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AB0C4B" w:rsidTr="00AB0C4B">
        <w:trPr>
          <w:cantSplit/>
          <w:trHeight w:val="1141"/>
        </w:trPr>
        <w:tc>
          <w:tcPr>
            <w:tcW w:w="4360" w:type="dxa"/>
          </w:tcPr>
          <w:p w:rsidR="00AB0C4B" w:rsidRDefault="00AB0C4B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AB0C4B" w:rsidRDefault="00AB0C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</w:p>
          <w:p w:rsidR="00AB0C4B" w:rsidRDefault="00AB0C4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AB0C4B" w:rsidRDefault="00AB0C4B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AB0C4B" w:rsidRDefault="00AB0C4B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AB0C4B" w:rsidRDefault="00AB0C4B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AB0C4B" w:rsidRDefault="00AB0C4B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AB0C4B" w:rsidRDefault="00AB0C4B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0A4DEF" wp14:editId="0CCCE963">
                  <wp:extent cx="760095" cy="953135"/>
                  <wp:effectExtent l="0" t="0" r="1905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B0C4B" w:rsidRDefault="00AB0C4B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AB0C4B" w:rsidRDefault="00AB0C4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AB0C4B" w:rsidRDefault="00AB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AB0C4B" w:rsidRDefault="00AB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B0C4B" w:rsidRDefault="00AB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AB0C4B" w:rsidRDefault="00AB0C4B" w:rsidP="00AB0C4B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B0C4B" w:rsidTr="00AB0C4B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B0C4B" w:rsidRDefault="00AB0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AB0C4B" w:rsidRDefault="00AB0C4B" w:rsidP="00AB0C4B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AB0C4B" w:rsidTr="00AB0C4B">
        <w:tc>
          <w:tcPr>
            <w:tcW w:w="4360" w:type="dxa"/>
            <w:hideMark/>
          </w:tcPr>
          <w:p w:rsidR="00AB0C4B" w:rsidRDefault="00AB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AB0C4B" w:rsidRDefault="00AB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57" w:type="dxa"/>
            <w:hideMark/>
          </w:tcPr>
          <w:p w:rsidR="00AB0C4B" w:rsidRDefault="00AB0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ПОСТАНОВЛЕНИЕ</w:t>
            </w:r>
          </w:p>
        </w:tc>
      </w:tr>
      <w:tr w:rsidR="00AB0C4B" w:rsidTr="00AB0C4B">
        <w:tc>
          <w:tcPr>
            <w:tcW w:w="4360" w:type="dxa"/>
            <w:hideMark/>
          </w:tcPr>
          <w:p w:rsidR="00AB0C4B" w:rsidRDefault="001B2FC6" w:rsidP="001B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«28</w:t>
            </w:r>
            <w:r w:rsidR="00AB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июль </w:t>
            </w:r>
            <w:r w:rsidR="00AB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й.  </w:t>
            </w:r>
          </w:p>
        </w:tc>
        <w:tc>
          <w:tcPr>
            <w:tcW w:w="1396" w:type="dxa"/>
            <w:hideMark/>
          </w:tcPr>
          <w:p w:rsidR="00AB0C4B" w:rsidRDefault="00AB0C4B" w:rsidP="001B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B2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57" w:type="dxa"/>
            <w:hideMark/>
          </w:tcPr>
          <w:p w:rsidR="00AB0C4B" w:rsidRDefault="001B2FC6" w:rsidP="001B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«28</w:t>
            </w:r>
            <w:r w:rsidR="00AB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июля </w:t>
            </w:r>
            <w:r w:rsidR="00AB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</w:t>
            </w:r>
          </w:p>
        </w:tc>
      </w:tr>
    </w:tbl>
    <w:p w:rsidR="00AB0C4B" w:rsidRDefault="00AB0C4B" w:rsidP="00AB0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C4B" w:rsidRDefault="00AB0C4B" w:rsidP="00AB0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E4B" w:rsidRDefault="00E7761E" w:rsidP="00BB0E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6C4F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61E"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изменении адреса объекта недвижимости</w:t>
      </w:r>
    </w:p>
    <w:p w:rsidR="006C4FBE" w:rsidRPr="00E7761E" w:rsidRDefault="006C4FBE" w:rsidP="00BB0E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E4B" w:rsidRPr="00BB0E4B" w:rsidRDefault="00BB0E4B" w:rsidP="00BB0E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C4B" w:rsidRPr="006C4FBE" w:rsidRDefault="00E7761E" w:rsidP="006C4FBE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адрес земельного участка, кадастровый номер 02:19:23 06 01:0025, площадью 5207</w:t>
      </w:r>
      <w:r w:rsidR="00BB0E4B" w:rsidRPr="00BB0E4B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</w:t>
      </w:r>
      <w:r w:rsidR="00BB0E4B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Башкортостан, Гафурийский район, д.Базиково, </w:t>
      </w:r>
      <w:proofErr w:type="spellStart"/>
      <w:r w:rsidR="00BB0E4B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="00BB0E4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BB0E4B">
        <w:rPr>
          <w:rFonts w:ascii="Times New Roman" w:eastAsia="Times New Roman" w:hAnsi="Times New Roman"/>
          <w:sz w:val="24"/>
          <w:szCs w:val="24"/>
          <w:lang w:eastAsia="ru-RU"/>
        </w:rPr>
        <w:t>еволюционная</w:t>
      </w:r>
      <w:proofErr w:type="spellEnd"/>
      <w:r w:rsidR="00BB0E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0E4B" w:rsidRPr="00BB0E4B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 w:rsidR="00E57507">
        <w:rPr>
          <w:rFonts w:ascii="Times New Roman" w:eastAsia="Times New Roman" w:hAnsi="Times New Roman"/>
          <w:sz w:val="24"/>
          <w:szCs w:val="24"/>
          <w:lang w:eastAsia="ru-RU"/>
        </w:rPr>
        <w:t>3а</w:t>
      </w:r>
      <w:r w:rsidR="00BB0E4B" w:rsidRPr="00BB0E4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принадлежащему гр. </w:t>
      </w:r>
      <w:r w:rsidR="001B2FC6">
        <w:rPr>
          <w:rFonts w:ascii="Times New Roman" w:eastAsia="Times New Roman" w:hAnsi="Times New Roman"/>
          <w:sz w:val="24"/>
          <w:szCs w:val="24"/>
          <w:lang w:eastAsia="ru-RU"/>
        </w:rPr>
        <w:t xml:space="preserve">Абдуллину Ахмету Маратовичу </w:t>
      </w:r>
      <w:r w:rsidR="00BB0E4B" w:rsidRPr="00BB0E4B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изменить на </w:t>
      </w:r>
      <w:r w:rsidR="006C4FBE">
        <w:rPr>
          <w:rFonts w:ascii="Times New Roman" w:eastAsia="Times New Roman" w:hAnsi="Times New Roman"/>
          <w:sz w:val="24"/>
          <w:szCs w:val="24"/>
          <w:lang w:eastAsia="ru-RU"/>
        </w:rPr>
        <w:t>Республика Башкортостан, Гафурийский район, д.Базиково,</w:t>
      </w:r>
      <w:r w:rsidR="00BB0E4B" w:rsidRPr="00BB0E4B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6C4FBE">
        <w:rPr>
          <w:rFonts w:ascii="Times New Roman" w:eastAsia="Times New Roman" w:hAnsi="Times New Roman"/>
          <w:sz w:val="24"/>
          <w:szCs w:val="24"/>
          <w:lang w:eastAsia="ru-RU"/>
        </w:rPr>
        <w:t>Революционная,</w:t>
      </w:r>
      <w:r w:rsidR="00E57507">
        <w:rPr>
          <w:rFonts w:ascii="Times New Roman" w:eastAsia="Times New Roman" w:hAnsi="Times New Roman"/>
          <w:sz w:val="24"/>
          <w:szCs w:val="24"/>
          <w:lang w:eastAsia="ru-RU"/>
        </w:rPr>
        <w:t>д.2</w:t>
      </w:r>
      <w:bookmarkStart w:id="0" w:name="_GoBack"/>
      <w:bookmarkEnd w:id="0"/>
      <w:r w:rsidR="001B2F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B0C4B" w:rsidRPr="006C4FBE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AB0C4B" w:rsidRPr="006C4FBE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AB0C4B" w:rsidRPr="006C4FBE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AB0C4B" w:rsidRPr="006C4FBE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AB0C4B" w:rsidRPr="006C4FBE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AB0C4B" w:rsidRPr="006C4FBE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 w:rsidR="00AB0C4B" w:rsidRPr="006C4FBE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</w:p>
    <w:p w:rsidR="00AB0C4B" w:rsidRDefault="00AB0C4B" w:rsidP="00AB0C4B">
      <w:pPr>
        <w:shd w:val="clear" w:color="auto" w:fill="FFFFFF"/>
        <w:tabs>
          <w:tab w:val="left" w:pos="720"/>
          <w:tab w:val="center" w:pos="5230"/>
        </w:tabs>
        <w:spacing w:after="0" w:line="240" w:lineRule="auto"/>
        <w:ind w:left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исполнением настоящего постановления оставляю за   собой.</w:t>
      </w:r>
    </w:p>
    <w:p w:rsidR="00AB0C4B" w:rsidRDefault="00AB0C4B" w:rsidP="00AB0C4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0C4B" w:rsidRDefault="00AB0C4B" w:rsidP="00AB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0C4B" w:rsidRDefault="00AB0C4B" w:rsidP="00AB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C4FBE" w:rsidRDefault="006C4FBE" w:rsidP="00AB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C4FBE" w:rsidRDefault="006C4FBE" w:rsidP="00AB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C4FBE" w:rsidRDefault="006C4FBE" w:rsidP="00AB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B0C4B" w:rsidRDefault="00AB0C4B" w:rsidP="00AB0C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 о. главы Администрации</w:t>
      </w:r>
    </w:p>
    <w:p w:rsidR="00AB0C4B" w:rsidRDefault="00AB0C4B" w:rsidP="00AB0C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AB0C4B" w:rsidRDefault="00AB0C4B" w:rsidP="00AB0C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Буруновский сельсовет</w:t>
      </w:r>
    </w:p>
    <w:p w:rsidR="00AB0C4B" w:rsidRDefault="00AB0C4B" w:rsidP="00AB0C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района</w:t>
      </w:r>
    </w:p>
    <w:p w:rsidR="00AB0C4B" w:rsidRDefault="00AB0C4B" w:rsidP="00AB0C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Гафурийский  район</w:t>
      </w:r>
    </w:p>
    <w:p w:rsidR="00AB0C4B" w:rsidRDefault="00AB0C4B" w:rsidP="00AB0C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6C4F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А.М. Абдуллин</w:t>
      </w:r>
    </w:p>
    <w:p w:rsidR="00F7370F" w:rsidRDefault="00F7370F"/>
    <w:sectPr w:rsidR="00F7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00E"/>
    <w:multiLevelType w:val="hybridMultilevel"/>
    <w:tmpl w:val="B3B6C0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63C4F4C"/>
    <w:multiLevelType w:val="hybridMultilevel"/>
    <w:tmpl w:val="42D8B3AC"/>
    <w:lvl w:ilvl="0" w:tplc="8A7298C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A9"/>
    <w:rsid w:val="001B2FC6"/>
    <w:rsid w:val="006C4FBE"/>
    <w:rsid w:val="007E40A9"/>
    <w:rsid w:val="00AB0C4B"/>
    <w:rsid w:val="00B87DCA"/>
    <w:rsid w:val="00BB0E4B"/>
    <w:rsid w:val="00E57507"/>
    <w:rsid w:val="00E7761E"/>
    <w:rsid w:val="00F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2016-08-12T04:37:00Z</cp:lastPrinted>
  <dcterms:created xsi:type="dcterms:W3CDTF">2016-07-28T04:26:00Z</dcterms:created>
  <dcterms:modified xsi:type="dcterms:W3CDTF">2016-08-12T04:39:00Z</dcterms:modified>
</cp:coreProperties>
</file>