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6" w:type="dxa"/>
        <w:tblLayout w:type="fixed"/>
        <w:tblCellMar>
          <w:left w:w="107" w:type="dxa"/>
          <w:right w:w="107" w:type="dxa"/>
        </w:tblCellMar>
        <w:tblLook w:val="04A0"/>
      </w:tblPr>
      <w:tblGrid>
        <w:gridCol w:w="4360"/>
        <w:gridCol w:w="1417"/>
        <w:gridCol w:w="4288"/>
      </w:tblGrid>
      <w:tr w:rsidR="005F2525" w:rsidRPr="00F11B66" w:rsidTr="00544F60">
        <w:trPr>
          <w:cantSplit/>
          <w:trHeight w:val="1141"/>
        </w:trPr>
        <w:tc>
          <w:tcPr>
            <w:tcW w:w="4360" w:type="dxa"/>
          </w:tcPr>
          <w:p w:rsidR="005F2525" w:rsidRPr="00F11B66" w:rsidRDefault="005F2525" w:rsidP="00544F60">
            <w:pPr>
              <w:keepNext/>
              <w:spacing w:before="120" w:after="60" w:line="240" w:lineRule="auto"/>
              <w:jc w:val="center"/>
              <w:outlineLvl w:val="1"/>
              <w:rPr>
                <w:rFonts w:ascii="Arial New Bash" w:eastAsia="Times New Roman" w:hAnsi="Arial New Bash" w:cs="Times New Roman"/>
                <w:b/>
                <w:spacing w:val="20"/>
              </w:rPr>
            </w:pPr>
            <w:r w:rsidRPr="00F11B66">
              <w:rPr>
                <w:rFonts w:ascii="Arial New Bash" w:eastAsia="Times New Roman" w:hAnsi="Arial New Bash" w:cs="Times New Roman"/>
                <w:b/>
                <w:spacing w:val="20"/>
              </w:rPr>
              <w:t>БАШ[ОРТОСТАН РЕСПУБЛИКА]Ы</w:t>
            </w:r>
          </w:p>
          <w:p w:rsidR="005F2525" w:rsidRPr="00F11B66" w:rsidRDefault="005F2525" w:rsidP="00544F60">
            <w:pPr>
              <w:spacing w:after="0" w:line="240" w:lineRule="auto"/>
              <w:jc w:val="center"/>
              <w:rPr>
                <w:rFonts w:ascii="Arial New Bash" w:eastAsia="Times New Roman" w:hAnsi="Arial New Bash" w:cs="Times New Roman"/>
                <w:b/>
                <w:spacing w:val="20"/>
              </w:rPr>
            </w:pPr>
          </w:p>
          <w:p w:rsidR="005F2525" w:rsidRPr="00A01FF9" w:rsidRDefault="005F2525" w:rsidP="00544F60">
            <w:pPr>
              <w:spacing w:after="0" w:line="240" w:lineRule="auto"/>
              <w:jc w:val="center"/>
              <w:rPr>
                <w:rFonts w:ascii="Times Cyr Bash Normal" w:eastAsia="Times New Roman" w:hAnsi="Times Cyr Bash Normal" w:cs="Times New Roman"/>
                <w:b/>
              </w:rPr>
            </w:pPr>
            <w:r w:rsidRPr="00A01FF9">
              <w:rPr>
                <w:rFonts w:ascii="Times Cyr Bash Normal" w:eastAsia="Times New Roman" w:hAnsi="Times Cyr Bash Normal" w:cs="Times New Roman"/>
                <w:b/>
              </w:rPr>
              <w:t xml:space="preserve">;АФУРИ РАЙОНЫ МУНИЦИПАЛЬ РАЙОНЫНЫ* </w:t>
            </w:r>
          </w:p>
          <w:p w:rsidR="005F2525" w:rsidRPr="00A01FF9" w:rsidRDefault="005F2525" w:rsidP="00544F60">
            <w:pPr>
              <w:keepNext/>
              <w:spacing w:after="0" w:line="240" w:lineRule="auto"/>
              <w:jc w:val="center"/>
              <w:outlineLvl w:val="6"/>
              <w:rPr>
                <w:rFonts w:ascii="Times Cyr Bash Normal" w:eastAsia="Times New Roman" w:hAnsi="Times Cyr Bash Normal" w:cs="Arial"/>
                <w:b/>
              </w:rPr>
            </w:pPr>
            <w:r w:rsidRPr="00A01FF9">
              <w:rPr>
                <w:rFonts w:ascii="Times Cyr Bash Normal" w:eastAsia="Times New Roman" w:hAnsi="Times Cyr Bash Normal" w:cs="Arial"/>
                <w:b/>
              </w:rPr>
              <w:t>БУРУНОВКА</w:t>
            </w:r>
          </w:p>
          <w:p w:rsidR="005F2525" w:rsidRPr="00A01FF9" w:rsidRDefault="005F2525" w:rsidP="00544F60">
            <w:pPr>
              <w:keepNext/>
              <w:spacing w:after="0" w:line="240" w:lineRule="auto"/>
              <w:jc w:val="center"/>
              <w:outlineLvl w:val="6"/>
              <w:rPr>
                <w:rFonts w:ascii="Times Cyr Bash Normal" w:eastAsia="Times New Roman" w:hAnsi="Times Cyr Bash Normal" w:cs="Arial"/>
                <w:b/>
              </w:rPr>
            </w:pPr>
            <w:r w:rsidRPr="00A01FF9">
              <w:rPr>
                <w:rFonts w:ascii="Times Cyr Bash Normal" w:eastAsia="Times New Roman" w:hAnsi="Times Cyr Bash Normal" w:cs="Arial"/>
                <w:b/>
              </w:rPr>
              <w:t>АУЫЛ СОВЕТЫ</w:t>
            </w:r>
          </w:p>
          <w:p w:rsidR="005F2525" w:rsidRPr="00A01FF9" w:rsidRDefault="005F2525" w:rsidP="00544F60">
            <w:pPr>
              <w:keepNext/>
              <w:spacing w:after="0" w:line="240" w:lineRule="auto"/>
              <w:jc w:val="center"/>
              <w:outlineLvl w:val="6"/>
              <w:rPr>
                <w:rFonts w:ascii="Times Cyr Bash Normal" w:eastAsia="Times New Roman" w:hAnsi="Times Cyr Bash Normal" w:cs="Arial"/>
                <w:b/>
              </w:rPr>
            </w:pPr>
            <w:r w:rsidRPr="00A01FF9">
              <w:rPr>
                <w:rFonts w:ascii="Times Cyr Bash Normal" w:eastAsia="Times New Roman" w:hAnsi="Times Cyr Bash Normal" w:cs="Arial"/>
                <w:b/>
              </w:rPr>
              <w:t>АУЫЛ БИЛ"М"№Е</w:t>
            </w:r>
          </w:p>
          <w:p w:rsidR="005F2525" w:rsidRPr="00F11B66" w:rsidRDefault="005F2525" w:rsidP="00544F60">
            <w:pPr>
              <w:keepNext/>
              <w:spacing w:after="0" w:line="240" w:lineRule="auto"/>
              <w:jc w:val="center"/>
              <w:outlineLvl w:val="6"/>
              <w:rPr>
                <w:rFonts w:ascii="Arial New Bash" w:eastAsia="Times New Roman" w:hAnsi="Arial New Bash" w:cs="Arial"/>
                <w:b/>
                <w:bCs/>
              </w:rPr>
            </w:pPr>
            <w:r w:rsidRPr="00A01FF9">
              <w:rPr>
                <w:rFonts w:ascii="Times Cyr Bash Normal" w:eastAsia="Times New Roman" w:hAnsi="Times Cyr Bash Normal" w:cs="Arial"/>
                <w:b/>
              </w:rPr>
              <w:t>СОВЕТЫ</w:t>
            </w:r>
          </w:p>
        </w:tc>
        <w:tc>
          <w:tcPr>
            <w:tcW w:w="1417" w:type="dxa"/>
            <w:vMerge w:val="restart"/>
            <w:hideMark/>
          </w:tcPr>
          <w:p w:rsidR="005F2525" w:rsidRPr="00F11B66" w:rsidRDefault="005F2525" w:rsidP="00544F60">
            <w:pPr>
              <w:spacing w:before="120" w:after="0" w:line="240" w:lineRule="auto"/>
              <w:ind w:left="-107"/>
              <w:rPr>
                <w:rFonts w:ascii="Times New Roman" w:eastAsia="Times New Roman" w:hAnsi="Times New Roman" w:cs="Times New Roman"/>
                <w:b/>
              </w:rPr>
            </w:pPr>
            <w:r w:rsidRPr="00F11B66">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-295275</wp:posOffset>
                  </wp:positionH>
                  <wp:positionV relativeFrom="paragraph">
                    <wp:posOffset>18415</wp:posOffset>
                  </wp:positionV>
                  <wp:extent cx="800100" cy="1014730"/>
                  <wp:effectExtent l="0" t="0" r="0" b="0"/>
                  <wp:wrapTight wrapText="bothSides">
                    <wp:wrapPolygon edited="0">
                      <wp:start x="0" y="0"/>
                      <wp:lineTo x="0" y="21086"/>
                      <wp:lineTo x="21086" y="21086"/>
                      <wp:lineTo x="21086" y="0"/>
                      <wp:lineTo x="0" y="0"/>
                    </wp:wrapPolygon>
                  </wp:wrapTight>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014730"/>
                          </a:xfrm>
                          <a:prstGeom prst="rect">
                            <a:avLst/>
                          </a:prstGeom>
                          <a:noFill/>
                        </pic:spPr>
                      </pic:pic>
                    </a:graphicData>
                  </a:graphic>
                </wp:anchor>
              </w:drawing>
            </w:r>
          </w:p>
        </w:tc>
        <w:tc>
          <w:tcPr>
            <w:tcW w:w="4288" w:type="dxa"/>
          </w:tcPr>
          <w:p w:rsidR="005F2525" w:rsidRPr="00F11B66" w:rsidRDefault="005F2525" w:rsidP="00544F60">
            <w:pPr>
              <w:keepNext/>
              <w:spacing w:before="120" w:after="60" w:line="240" w:lineRule="auto"/>
              <w:jc w:val="center"/>
              <w:outlineLvl w:val="0"/>
              <w:rPr>
                <w:rFonts w:ascii="Arial" w:eastAsia="Times New Roman" w:hAnsi="Arial" w:cs="Arial"/>
                <w:b/>
                <w:spacing w:val="20"/>
              </w:rPr>
            </w:pPr>
            <w:r w:rsidRPr="00F11B66">
              <w:rPr>
                <w:rFonts w:ascii="Arial" w:eastAsia="Times New Roman" w:hAnsi="Arial" w:cs="Arial"/>
                <w:b/>
                <w:spacing w:val="20"/>
              </w:rPr>
              <w:t>РЕСПУБЛИКА БАШКОРТОСТАН</w:t>
            </w:r>
          </w:p>
          <w:p w:rsidR="005F2525" w:rsidRPr="00F11B66" w:rsidRDefault="005F2525" w:rsidP="00544F60">
            <w:pPr>
              <w:keepNext/>
              <w:spacing w:after="0" w:line="240" w:lineRule="auto"/>
              <w:jc w:val="center"/>
              <w:outlineLvl w:val="2"/>
              <w:rPr>
                <w:rFonts w:ascii="Arial" w:eastAsia="Times New Roman" w:hAnsi="Arial" w:cs="Arial"/>
                <w:b/>
                <w:spacing w:val="20"/>
              </w:rPr>
            </w:pPr>
          </w:p>
          <w:p w:rsidR="005F2525" w:rsidRPr="00F11B66" w:rsidRDefault="005F2525" w:rsidP="00544F60">
            <w:pPr>
              <w:spacing w:after="0" w:line="240" w:lineRule="auto"/>
              <w:jc w:val="center"/>
              <w:rPr>
                <w:rFonts w:ascii="Times New Roman" w:eastAsia="Times New Roman" w:hAnsi="Times New Roman" w:cs="Times New Roman"/>
                <w:b/>
              </w:rPr>
            </w:pPr>
            <w:r w:rsidRPr="00F11B66">
              <w:rPr>
                <w:rFonts w:ascii="Times New Roman" w:eastAsia="Times New Roman" w:hAnsi="Times New Roman" w:cs="Times New Roman"/>
                <w:b/>
              </w:rPr>
              <w:t>СОВЕТ  СЕЛЬСКОГО ПОСЕЛЕНИЯ БУРУНОВСКИЙ</w:t>
            </w:r>
          </w:p>
          <w:p w:rsidR="005F2525" w:rsidRPr="00F11B66" w:rsidRDefault="005F2525" w:rsidP="00544F60">
            <w:pPr>
              <w:spacing w:after="0" w:line="240" w:lineRule="auto"/>
              <w:jc w:val="center"/>
              <w:rPr>
                <w:rFonts w:ascii="Times New Roman" w:eastAsia="Times New Roman" w:hAnsi="Times New Roman" w:cs="Times New Roman"/>
                <w:b/>
              </w:rPr>
            </w:pPr>
            <w:r w:rsidRPr="00F11B66">
              <w:rPr>
                <w:rFonts w:ascii="Times New Roman" w:eastAsia="Times New Roman" w:hAnsi="Times New Roman" w:cs="Times New Roman"/>
                <w:b/>
              </w:rPr>
              <w:t>СЕЛЬСОВЕТ</w:t>
            </w:r>
          </w:p>
          <w:p w:rsidR="005F2525" w:rsidRPr="00F11B66" w:rsidRDefault="005F2525" w:rsidP="00544F60">
            <w:pPr>
              <w:spacing w:after="0" w:line="240" w:lineRule="auto"/>
              <w:jc w:val="center"/>
              <w:rPr>
                <w:rFonts w:ascii="Times New Roman" w:eastAsia="Times New Roman" w:hAnsi="Times New Roman" w:cs="Times New Roman"/>
                <w:b/>
                <w:spacing w:val="20"/>
              </w:rPr>
            </w:pPr>
            <w:r w:rsidRPr="00F11B66">
              <w:rPr>
                <w:rFonts w:ascii="Times New Roman" w:eastAsia="Times New Roman" w:hAnsi="Times New Roman" w:cs="Times New Roman"/>
                <w:b/>
              </w:rPr>
              <w:t xml:space="preserve">МУНИЦИПАЛЬНОГО РАЙОНА ГАФУРИЙСКИЙ РАЙОН </w:t>
            </w:r>
          </w:p>
        </w:tc>
      </w:tr>
      <w:tr w:rsidR="005F2525" w:rsidRPr="00F11B66" w:rsidTr="00544F60">
        <w:trPr>
          <w:cantSplit/>
        </w:trPr>
        <w:tc>
          <w:tcPr>
            <w:tcW w:w="4360" w:type="dxa"/>
          </w:tcPr>
          <w:p w:rsidR="005F2525" w:rsidRPr="00F11B66" w:rsidRDefault="005F2525" w:rsidP="00544F60">
            <w:pPr>
              <w:tabs>
                <w:tab w:val="left" w:pos="708"/>
                <w:tab w:val="center" w:pos="4153"/>
                <w:tab w:val="right" w:pos="8306"/>
              </w:tabs>
              <w:spacing w:after="0" w:line="240" w:lineRule="auto"/>
              <w:rPr>
                <w:rFonts w:ascii="Arial New Bash" w:eastAsia="Times New Roman" w:hAnsi="Arial New Bash" w:cs="Times New Roman"/>
              </w:rPr>
            </w:pPr>
          </w:p>
          <w:p w:rsidR="005F2525" w:rsidRPr="00F11B66" w:rsidRDefault="005F2525" w:rsidP="00544F60">
            <w:pPr>
              <w:tabs>
                <w:tab w:val="left" w:pos="708"/>
                <w:tab w:val="center" w:pos="4153"/>
                <w:tab w:val="right" w:pos="8306"/>
              </w:tabs>
              <w:spacing w:before="60" w:after="40" w:line="240" w:lineRule="auto"/>
              <w:rPr>
                <w:rFonts w:ascii="Arial New Bash" w:eastAsia="Times New Roman" w:hAnsi="Arial New Bash" w:cs="Times New Roman"/>
              </w:rPr>
            </w:pPr>
            <w:r w:rsidRPr="00F11B66">
              <w:rPr>
                <w:rFonts w:ascii="Arial New Bash" w:eastAsia="Times New Roman" w:hAnsi="Arial New Bash" w:cs="Times New Roman"/>
              </w:rPr>
              <w:t xml:space="preserve">         453076, Fафури районы</w:t>
            </w:r>
            <w:r w:rsidR="00BA7A09">
              <w:rPr>
                <w:rFonts w:ascii="Arial New Bash" w:eastAsia="Times New Roman" w:hAnsi="Arial New Bash" w:cs="Times New Roman"/>
              </w:rPr>
              <w:t xml:space="preserve">, </w:t>
            </w:r>
            <w:r w:rsidR="00BA7A09">
              <w:rPr>
                <w:rFonts w:ascii="Arial New Bash" w:eastAsia="Times New Roman" w:hAnsi="Arial New Bash" w:cs="Times New Roman"/>
              </w:rPr>
              <w:br/>
              <w:t xml:space="preserve">       Буруновка ауылы, Y</w:t>
            </w:r>
            <w:r w:rsidR="00BA7A09">
              <w:rPr>
                <w:rFonts w:ascii="Arial New Bash" w:eastAsia="Times New Roman" w:hAnsi="Arial New Bash" w:cs="Times New Roman"/>
                <w:lang w:val="ba-RU"/>
              </w:rPr>
              <w:t xml:space="preserve">ҙәҡ </w:t>
            </w:r>
            <w:r w:rsidRPr="00F11B66">
              <w:rPr>
                <w:rFonts w:ascii="Arial New Bash" w:eastAsia="Times New Roman" w:hAnsi="Arial New Bash" w:cs="Times New Roman"/>
              </w:rPr>
              <w:t>урамы, 43</w:t>
            </w:r>
            <w:r w:rsidRPr="00F11B66">
              <w:rPr>
                <w:rFonts w:ascii="Arial New Bash" w:eastAsia="Times New Roman" w:hAnsi="Arial New Bash" w:cs="Times New Roman"/>
              </w:rPr>
              <w:br/>
              <w:t xml:space="preserve">                Тел. 2-66-57</w:t>
            </w:r>
          </w:p>
        </w:tc>
        <w:tc>
          <w:tcPr>
            <w:tcW w:w="1417" w:type="dxa"/>
            <w:vMerge/>
            <w:vAlign w:val="center"/>
            <w:hideMark/>
          </w:tcPr>
          <w:p w:rsidR="005F2525" w:rsidRPr="00F11B66" w:rsidRDefault="005F2525" w:rsidP="00544F60">
            <w:pPr>
              <w:spacing w:after="0" w:line="240" w:lineRule="auto"/>
              <w:rPr>
                <w:rFonts w:ascii="Times New Roman" w:eastAsia="Times New Roman" w:hAnsi="Times New Roman" w:cs="Times New Roman"/>
                <w:b/>
              </w:rPr>
            </w:pPr>
          </w:p>
        </w:tc>
        <w:tc>
          <w:tcPr>
            <w:tcW w:w="4288" w:type="dxa"/>
          </w:tcPr>
          <w:p w:rsidR="005F2525" w:rsidRPr="00F11B66" w:rsidRDefault="005F2525" w:rsidP="00544F60">
            <w:pPr>
              <w:spacing w:after="0" w:line="240" w:lineRule="auto"/>
              <w:ind w:left="1593"/>
              <w:rPr>
                <w:rFonts w:ascii="Arial" w:eastAsia="Times New Roman" w:hAnsi="Arial" w:cs="Arial"/>
              </w:rPr>
            </w:pPr>
          </w:p>
          <w:p w:rsidR="005F2525" w:rsidRPr="00F11B66" w:rsidRDefault="005F2525" w:rsidP="00544F60">
            <w:pPr>
              <w:spacing w:before="60" w:after="40" w:line="240" w:lineRule="auto"/>
              <w:ind w:left="1027"/>
              <w:rPr>
                <w:rFonts w:ascii="Arial" w:eastAsia="Times New Roman" w:hAnsi="Arial" w:cs="Arial"/>
              </w:rPr>
            </w:pPr>
            <w:r w:rsidRPr="00F11B66">
              <w:rPr>
                <w:rFonts w:ascii="Arial" w:eastAsia="Times New Roman" w:hAnsi="Arial" w:cs="Arial"/>
              </w:rPr>
              <w:t>453076, Гафурийский район,</w:t>
            </w:r>
            <w:r w:rsidRPr="00F11B66">
              <w:rPr>
                <w:rFonts w:ascii="Arial" w:eastAsia="Times New Roman" w:hAnsi="Arial" w:cs="Arial"/>
              </w:rPr>
              <w:br/>
              <w:t>с. Буруновка, ул. Центральная, 43</w:t>
            </w:r>
            <w:r w:rsidRPr="00F11B66">
              <w:rPr>
                <w:rFonts w:ascii="Arial" w:eastAsia="Times New Roman" w:hAnsi="Arial" w:cs="Arial"/>
              </w:rPr>
              <w:br/>
              <w:t>Тел. 2-66-57</w:t>
            </w:r>
          </w:p>
        </w:tc>
      </w:tr>
    </w:tbl>
    <w:p w:rsidR="005F2525" w:rsidRPr="00F11B66" w:rsidRDefault="005F2525" w:rsidP="005F2525">
      <w:pPr>
        <w:spacing w:after="0" w:line="240" w:lineRule="auto"/>
        <w:jc w:val="center"/>
        <w:rPr>
          <w:rFonts w:ascii="Times New Roman" w:eastAsia="Times New Roman" w:hAnsi="Times New Roman" w:cs="Times New Roman"/>
          <w:sz w:val="2"/>
          <w:szCs w:val="20"/>
        </w:rPr>
      </w:pPr>
    </w:p>
    <w:tbl>
      <w:tblPr>
        <w:tblW w:w="10206" w:type="dxa"/>
        <w:tblInd w:w="-841" w:type="dxa"/>
        <w:tblBorders>
          <w:bottom w:val="thickThinMediumGap" w:sz="18" w:space="0" w:color="auto"/>
        </w:tblBorders>
        <w:tblLook w:val="04A0"/>
      </w:tblPr>
      <w:tblGrid>
        <w:gridCol w:w="10206"/>
      </w:tblGrid>
      <w:tr w:rsidR="005F2525" w:rsidRPr="00F11B66" w:rsidTr="00544F60">
        <w:trPr>
          <w:trHeight w:val="80"/>
        </w:trPr>
        <w:tc>
          <w:tcPr>
            <w:tcW w:w="10206" w:type="dxa"/>
            <w:tcBorders>
              <w:top w:val="nil"/>
              <w:left w:val="nil"/>
              <w:bottom w:val="thickThinMediumGap" w:sz="18" w:space="0" w:color="auto"/>
              <w:right w:val="nil"/>
            </w:tcBorders>
          </w:tcPr>
          <w:p w:rsidR="005F2525" w:rsidRPr="00F11B66" w:rsidRDefault="005F2525" w:rsidP="00544F60">
            <w:pPr>
              <w:spacing w:after="0" w:line="240" w:lineRule="auto"/>
              <w:jc w:val="center"/>
              <w:rPr>
                <w:rFonts w:ascii="Arial" w:eastAsia="Times New Roman" w:hAnsi="Arial" w:cs="Arial"/>
                <w:sz w:val="2"/>
                <w:szCs w:val="20"/>
              </w:rPr>
            </w:pPr>
          </w:p>
        </w:tc>
      </w:tr>
    </w:tbl>
    <w:p w:rsidR="005F2525" w:rsidRPr="00F11B66" w:rsidRDefault="005F2525" w:rsidP="005F2525">
      <w:pPr>
        <w:spacing w:after="0" w:line="240" w:lineRule="auto"/>
        <w:jc w:val="center"/>
        <w:rPr>
          <w:rFonts w:ascii="Arial" w:eastAsia="Times New Roman" w:hAnsi="Arial" w:cs="Arial"/>
          <w:sz w:val="16"/>
          <w:szCs w:val="20"/>
        </w:rPr>
      </w:pPr>
    </w:p>
    <w:tbl>
      <w:tblPr>
        <w:tblW w:w="10320" w:type="dxa"/>
        <w:tblLayout w:type="fixed"/>
        <w:tblCellMar>
          <w:left w:w="107" w:type="dxa"/>
          <w:right w:w="107" w:type="dxa"/>
        </w:tblCellMar>
        <w:tblLook w:val="04A0"/>
      </w:tblPr>
      <w:tblGrid>
        <w:gridCol w:w="4363"/>
        <w:gridCol w:w="1397"/>
        <w:gridCol w:w="4560"/>
      </w:tblGrid>
      <w:tr w:rsidR="005F2525" w:rsidRPr="00F11B66" w:rsidTr="00544F60">
        <w:tc>
          <w:tcPr>
            <w:tcW w:w="4360" w:type="dxa"/>
            <w:hideMark/>
          </w:tcPr>
          <w:p w:rsidR="005F2525" w:rsidRPr="00F11B66" w:rsidRDefault="005F2525" w:rsidP="00544F60">
            <w:pPr>
              <w:tabs>
                <w:tab w:val="left" w:pos="1209"/>
                <w:tab w:val="center" w:pos="2073"/>
              </w:tabs>
              <w:spacing w:after="0" w:line="240" w:lineRule="auto"/>
              <w:rPr>
                <w:rFonts w:ascii="Times New Roman" w:eastAsia="Times New Roman" w:hAnsi="Times New Roman" w:cs="Times New Roman"/>
                <w:b/>
                <w:sz w:val="38"/>
                <w:szCs w:val="38"/>
              </w:rPr>
            </w:pPr>
            <w:r w:rsidRPr="00F11B66">
              <w:rPr>
                <w:rFonts w:ascii="Times New Roman" w:eastAsia="Times New Roman" w:hAnsi="Times New Roman" w:cs="Times New Roman"/>
                <w:b/>
                <w:sz w:val="38"/>
                <w:szCs w:val="38"/>
              </w:rPr>
              <w:t xml:space="preserve">     КАРАР</w:t>
            </w:r>
          </w:p>
        </w:tc>
        <w:tc>
          <w:tcPr>
            <w:tcW w:w="1396" w:type="dxa"/>
            <w:hideMark/>
          </w:tcPr>
          <w:p w:rsidR="005F2525" w:rsidRPr="00F11B66" w:rsidRDefault="005F2525" w:rsidP="00544F60">
            <w:pPr>
              <w:spacing w:after="0" w:line="240" w:lineRule="auto"/>
              <w:jc w:val="center"/>
              <w:rPr>
                <w:rFonts w:ascii="Times New Roman" w:eastAsia="Times New Roman" w:hAnsi="Times New Roman" w:cs="Times New Roman"/>
                <w:b/>
                <w:sz w:val="38"/>
                <w:szCs w:val="38"/>
              </w:rPr>
            </w:pPr>
          </w:p>
        </w:tc>
        <w:tc>
          <w:tcPr>
            <w:tcW w:w="4557" w:type="dxa"/>
            <w:hideMark/>
          </w:tcPr>
          <w:p w:rsidR="005F2525" w:rsidRPr="00F11B66" w:rsidRDefault="005F2525" w:rsidP="00544F60">
            <w:pPr>
              <w:spacing w:after="0" w:line="240" w:lineRule="auto"/>
              <w:rPr>
                <w:rFonts w:ascii="Times New Roman" w:eastAsia="Times New Roman" w:hAnsi="Times New Roman" w:cs="Times New Roman"/>
                <w:b/>
                <w:sz w:val="38"/>
                <w:szCs w:val="38"/>
              </w:rPr>
            </w:pPr>
            <w:r w:rsidRPr="00F11B66">
              <w:rPr>
                <w:rFonts w:ascii="Times New Roman" w:eastAsia="Times New Roman" w:hAnsi="Times New Roman" w:cs="Times New Roman"/>
                <w:b/>
                <w:sz w:val="38"/>
                <w:szCs w:val="38"/>
              </w:rPr>
              <w:t xml:space="preserve">  РЕШЕНИЕ</w:t>
            </w:r>
          </w:p>
        </w:tc>
      </w:tr>
      <w:tr w:rsidR="005F2525" w:rsidRPr="00F11B66" w:rsidTr="00544F60">
        <w:tc>
          <w:tcPr>
            <w:tcW w:w="4360" w:type="dxa"/>
            <w:hideMark/>
          </w:tcPr>
          <w:p w:rsidR="005F2525" w:rsidRPr="00F11B66" w:rsidRDefault="005F2525" w:rsidP="00544F60">
            <w:pPr>
              <w:tabs>
                <w:tab w:val="left" w:pos="1209"/>
                <w:tab w:val="center" w:pos="2073"/>
              </w:tabs>
              <w:spacing w:after="0" w:line="240" w:lineRule="auto"/>
              <w:rPr>
                <w:rFonts w:ascii="Times New Roman" w:eastAsia="Times New Roman" w:hAnsi="Times New Roman" w:cs="Times New Roman"/>
                <w:b/>
                <w:sz w:val="38"/>
                <w:szCs w:val="38"/>
              </w:rPr>
            </w:pPr>
          </w:p>
        </w:tc>
        <w:tc>
          <w:tcPr>
            <w:tcW w:w="1396" w:type="dxa"/>
          </w:tcPr>
          <w:p w:rsidR="005F2525" w:rsidRPr="00F11B66" w:rsidRDefault="005F2525" w:rsidP="00544F60">
            <w:pPr>
              <w:spacing w:after="0" w:line="240" w:lineRule="auto"/>
              <w:jc w:val="center"/>
              <w:rPr>
                <w:rFonts w:ascii="Times New Roman" w:eastAsia="Times New Roman" w:hAnsi="Times New Roman" w:cs="Times New Roman"/>
                <w:b/>
                <w:sz w:val="38"/>
                <w:szCs w:val="38"/>
              </w:rPr>
            </w:pPr>
          </w:p>
        </w:tc>
        <w:tc>
          <w:tcPr>
            <w:tcW w:w="4557" w:type="dxa"/>
          </w:tcPr>
          <w:p w:rsidR="005F2525" w:rsidRPr="00F11B66" w:rsidRDefault="005F2525" w:rsidP="00544F60">
            <w:pPr>
              <w:spacing w:after="0" w:line="240" w:lineRule="auto"/>
              <w:rPr>
                <w:rFonts w:ascii="Times New Roman" w:eastAsia="Times New Roman" w:hAnsi="Times New Roman" w:cs="Times New Roman"/>
                <w:b/>
                <w:sz w:val="38"/>
                <w:szCs w:val="38"/>
              </w:rPr>
            </w:pPr>
          </w:p>
        </w:tc>
      </w:tr>
    </w:tbl>
    <w:p w:rsidR="007520D9" w:rsidRDefault="007520D9" w:rsidP="005F2525">
      <w:pPr>
        <w:pStyle w:val="ConsPlusNormal0"/>
        <w:widowControl/>
        <w:ind w:firstLine="0"/>
        <w:rPr>
          <w:rFonts w:ascii="Times New Roman" w:hAnsi="Times New Roman"/>
          <w:b/>
          <w:sz w:val="24"/>
          <w:szCs w:val="24"/>
        </w:rPr>
      </w:pPr>
    </w:p>
    <w:p w:rsidR="007520D9" w:rsidRPr="00196CE0" w:rsidRDefault="007520D9" w:rsidP="007520D9">
      <w:pPr>
        <w:pStyle w:val="ConsPlusNormal0"/>
        <w:widowControl/>
        <w:ind w:firstLine="540"/>
        <w:jc w:val="center"/>
        <w:rPr>
          <w:rFonts w:ascii="Times New Roman" w:hAnsi="Times New Roman"/>
          <w:b/>
          <w:sz w:val="24"/>
          <w:szCs w:val="24"/>
        </w:rPr>
      </w:pPr>
      <w:r w:rsidRPr="00196CE0">
        <w:rPr>
          <w:rFonts w:ascii="Times New Roman" w:hAnsi="Times New Roman"/>
          <w:b/>
          <w:sz w:val="24"/>
          <w:szCs w:val="24"/>
        </w:rPr>
        <w:t>Об утверждении Положения о представлении гражданами, претендующими на замещение должностей муниципальной службы Республики Башкортостан, и муниципальными служащими, замещающими муниципальные должности на территории сельского поселения Буруновский сельсовет муниципального района Гафурийский район Республики Башкортостан, сведений о доходах, об имуществе и обязательствах имущественного характера</w:t>
      </w:r>
    </w:p>
    <w:p w:rsidR="007520D9" w:rsidRPr="0081263C" w:rsidRDefault="007520D9" w:rsidP="007520D9">
      <w:pPr>
        <w:rPr>
          <w:sz w:val="24"/>
          <w:szCs w:val="24"/>
        </w:rPr>
      </w:pPr>
      <w:r w:rsidRPr="00196CE0">
        <w:rPr>
          <w:b/>
          <w:sz w:val="24"/>
          <w:szCs w:val="24"/>
        </w:rPr>
        <w:t xml:space="preserve"> </w:t>
      </w:r>
      <w:r>
        <w:rPr>
          <w:b/>
          <w:sz w:val="24"/>
          <w:szCs w:val="24"/>
        </w:rPr>
        <w:t xml:space="preserve">        </w:t>
      </w:r>
      <w:r w:rsidRPr="00196CE0">
        <w:rPr>
          <w:rFonts w:ascii="Times New Roman" w:hAnsi="Times New Roman"/>
          <w:b/>
          <w:sz w:val="24"/>
          <w:szCs w:val="24"/>
        </w:rPr>
        <w:t xml:space="preserve">  </w:t>
      </w:r>
      <w:r w:rsidRPr="00196CE0">
        <w:rPr>
          <w:rFonts w:ascii="Times New Roman" w:hAnsi="Times New Roman"/>
          <w:sz w:val="24"/>
          <w:szCs w:val="24"/>
        </w:rPr>
        <w:t>В соответствии с пунктом 1 статьи 15 Федерального закона от 2 марта 2007 года N 25-ФЗ "О муниципальной службе в Российской Федерации", статьей 8 Закона Республики Башкортостан от 16 июля 2007 года N 453-з "О муниципальной службе в Республике Башкортостан", Указом Президента от 31 декабря 2009 года N УП-729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в целях регулирования вопросов муниципальной службы на территории сельского поселения Буруновский сельсовет муниципального района Гафурийский район Республики Башкортостан Совет сельского поселения Буруновский сельсовет муниципального района Гафурийский район Республики Башкортостан решил:</w:t>
      </w:r>
    </w:p>
    <w:p w:rsidR="007520D9" w:rsidRPr="00196CE0" w:rsidRDefault="007520D9" w:rsidP="007520D9">
      <w:pPr>
        <w:pStyle w:val="ConsPlusNormal0"/>
        <w:widowControl/>
        <w:ind w:firstLine="540"/>
        <w:jc w:val="both"/>
        <w:rPr>
          <w:rFonts w:ascii="Times New Roman" w:hAnsi="Times New Roman"/>
          <w:sz w:val="24"/>
          <w:szCs w:val="24"/>
        </w:rPr>
      </w:pPr>
    </w:p>
    <w:p w:rsidR="007520D9" w:rsidRDefault="007520D9" w:rsidP="007520D9">
      <w:pPr>
        <w:pStyle w:val="ConsPlusNormal0"/>
        <w:widowControl/>
        <w:numPr>
          <w:ilvl w:val="0"/>
          <w:numId w:val="1"/>
        </w:numPr>
        <w:rPr>
          <w:rFonts w:ascii="Times New Roman" w:hAnsi="Times New Roman"/>
          <w:sz w:val="24"/>
          <w:szCs w:val="24"/>
        </w:rPr>
      </w:pPr>
      <w:r w:rsidRPr="00196CE0">
        <w:rPr>
          <w:rFonts w:ascii="Times New Roman" w:hAnsi="Times New Roman"/>
          <w:sz w:val="24"/>
          <w:szCs w:val="24"/>
        </w:rPr>
        <w:t>Утвердить прилагаемое Положение о представлении гражданами, претендующими на замещение должностей муниципальной службы Республики Башкортостан, и муниципальными служащими, замещающими муниципальные должности на территории сельского поселения Буруновский сельсовет муниципального района Гафурийский район Республики Башкортостан, сведений о доходах, об имуществе и обязательствах имущественного характера.</w:t>
      </w:r>
    </w:p>
    <w:p w:rsidR="007520D9" w:rsidRPr="0081263C" w:rsidRDefault="007520D9" w:rsidP="007520D9">
      <w:pPr>
        <w:pStyle w:val="ConsPlusNormal0"/>
        <w:widowControl/>
        <w:numPr>
          <w:ilvl w:val="0"/>
          <w:numId w:val="1"/>
        </w:numPr>
        <w:rPr>
          <w:rFonts w:ascii="Times New Roman" w:hAnsi="Times New Roman"/>
          <w:sz w:val="24"/>
          <w:szCs w:val="24"/>
        </w:rPr>
      </w:pPr>
      <w:r w:rsidRPr="0081263C">
        <w:rPr>
          <w:rFonts w:ascii="Times New Roman" w:hAnsi="Times New Roman" w:cs="Times New Roman"/>
          <w:sz w:val="24"/>
          <w:szCs w:val="24"/>
        </w:rPr>
        <w:t xml:space="preserve"> Создать Комиссию по контролю за достоверностью сведений о доходах, расходах, об имуществе и обязательствах имущественного характера,</w:t>
      </w:r>
      <w:r>
        <w:rPr>
          <w:rFonts w:ascii="Times New Roman" w:hAnsi="Times New Roman" w:cs="Times New Roman"/>
          <w:sz w:val="24"/>
          <w:szCs w:val="24"/>
        </w:rPr>
        <w:t xml:space="preserve"> </w:t>
      </w:r>
      <w:r w:rsidRPr="0081263C">
        <w:rPr>
          <w:rFonts w:ascii="Times New Roman" w:hAnsi="Times New Roman" w:cs="Times New Roman"/>
          <w:sz w:val="24"/>
          <w:szCs w:val="24"/>
        </w:rPr>
        <w:t>представляемых депутатами Совета сельского</w:t>
      </w:r>
      <w:r>
        <w:rPr>
          <w:rFonts w:ascii="Times New Roman" w:hAnsi="Times New Roman" w:cs="Times New Roman"/>
          <w:sz w:val="24"/>
          <w:szCs w:val="24"/>
        </w:rPr>
        <w:t xml:space="preserve"> поселения Буруновский</w:t>
      </w:r>
      <w:r w:rsidRPr="0081263C">
        <w:rPr>
          <w:rFonts w:ascii="Times New Roman" w:hAnsi="Times New Roman" w:cs="Times New Roman"/>
          <w:sz w:val="24"/>
          <w:szCs w:val="24"/>
        </w:rPr>
        <w:t xml:space="preserve"> сельсовет муниципального района</w:t>
      </w:r>
      <w:r>
        <w:rPr>
          <w:rFonts w:ascii="Times New Roman" w:hAnsi="Times New Roman" w:cs="Times New Roman"/>
          <w:sz w:val="24"/>
          <w:szCs w:val="24"/>
        </w:rPr>
        <w:t xml:space="preserve"> </w:t>
      </w:r>
      <w:r w:rsidRPr="0081263C">
        <w:rPr>
          <w:rFonts w:ascii="Times New Roman" w:hAnsi="Times New Roman" w:cs="Times New Roman"/>
          <w:sz w:val="24"/>
          <w:szCs w:val="24"/>
        </w:rPr>
        <w:t>Гафурийский район</w:t>
      </w:r>
      <w:r>
        <w:rPr>
          <w:rFonts w:ascii="Times New Roman" w:hAnsi="Times New Roman" w:cs="Times New Roman"/>
          <w:sz w:val="24"/>
          <w:szCs w:val="24"/>
        </w:rPr>
        <w:t xml:space="preserve"> РБ;</w:t>
      </w:r>
    </w:p>
    <w:p w:rsidR="007520D9" w:rsidRPr="0081263C" w:rsidRDefault="007520D9" w:rsidP="007520D9">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263C">
        <w:rPr>
          <w:rFonts w:ascii="Times New Roman" w:hAnsi="Times New Roman" w:cs="Times New Roman"/>
          <w:sz w:val="24"/>
          <w:szCs w:val="24"/>
        </w:rPr>
        <w:t>3. Опубликовать настоящее Решение</w:t>
      </w:r>
      <w:r>
        <w:rPr>
          <w:rFonts w:ascii="Times New Roman" w:hAnsi="Times New Roman" w:cs="Times New Roman"/>
          <w:sz w:val="24"/>
          <w:szCs w:val="24"/>
        </w:rPr>
        <w:t>,</w:t>
      </w:r>
      <w:r w:rsidRPr="0081263C">
        <w:rPr>
          <w:rFonts w:ascii="Times New Roman" w:hAnsi="Times New Roman" w:cs="Times New Roman"/>
          <w:sz w:val="24"/>
          <w:szCs w:val="24"/>
        </w:rPr>
        <w:t xml:space="preserve"> разместив его на официальном сайте, а также </w:t>
      </w:r>
      <w:r>
        <w:rPr>
          <w:rFonts w:ascii="Times New Roman" w:hAnsi="Times New Roman" w:cs="Times New Roman"/>
          <w:sz w:val="24"/>
          <w:szCs w:val="24"/>
        </w:rPr>
        <w:t xml:space="preserve">  </w:t>
      </w:r>
      <w:r w:rsidRPr="0081263C">
        <w:rPr>
          <w:rFonts w:ascii="Times New Roman" w:hAnsi="Times New Roman" w:cs="Times New Roman"/>
          <w:sz w:val="24"/>
          <w:szCs w:val="24"/>
        </w:rPr>
        <w:t>на информационном стенде  адми</w:t>
      </w:r>
      <w:r>
        <w:rPr>
          <w:rFonts w:ascii="Times New Roman" w:hAnsi="Times New Roman" w:cs="Times New Roman"/>
          <w:sz w:val="24"/>
          <w:szCs w:val="24"/>
        </w:rPr>
        <w:t>нистрации сельского поселения Буруновский</w:t>
      </w:r>
      <w:r w:rsidRPr="0081263C">
        <w:rPr>
          <w:rFonts w:ascii="Times New Roman" w:hAnsi="Times New Roman" w:cs="Times New Roman"/>
          <w:sz w:val="24"/>
          <w:szCs w:val="24"/>
        </w:rPr>
        <w:t xml:space="preserve"> сельсовет муниципального района Гафурийский район Республики Башкортостан.</w:t>
      </w:r>
    </w:p>
    <w:p w:rsidR="007520D9" w:rsidRPr="00196CE0" w:rsidRDefault="007520D9" w:rsidP="007520D9">
      <w:pPr>
        <w:pStyle w:val="ConsPlusNormal0"/>
        <w:widowControl/>
        <w:ind w:firstLine="0"/>
        <w:rPr>
          <w:rFonts w:ascii="Times New Roman" w:hAnsi="Times New Roman"/>
          <w:sz w:val="24"/>
          <w:szCs w:val="24"/>
        </w:rPr>
      </w:pPr>
      <w:r>
        <w:rPr>
          <w:rFonts w:ascii="Times New Roman" w:hAnsi="Times New Roman"/>
          <w:sz w:val="24"/>
          <w:szCs w:val="24"/>
        </w:rPr>
        <w:t xml:space="preserve">        4</w:t>
      </w:r>
      <w:r w:rsidRPr="00196CE0">
        <w:rPr>
          <w:rFonts w:ascii="Times New Roman" w:hAnsi="Times New Roman"/>
          <w:sz w:val="24"/>
          <w:szCs w:val="24"/>
        </w:rPr>
        <w:t xml:space="preserve">. Контроль за исполнением настоящего решения возложить на постоянную комиссию Совета по соблюдению Регламента Совета, этике и статусу депутата. </w:t>
      </w:r>
    </w:p>
    <w:p w:rsidR="007520D9" w:rsidRPr="00196CE0" w:rsidRDefault="007520D9" w:rsidP="007520D9">
      <w:pPr>
        <w:pStyle w:val="ConsPlusNormal0"/>
        <w:widowControl/>
        <w:ind w:firstLine="0"/>
        <w:rPr>
          <w:rFonts w:ascii="Times New Roman" w:hAnsi="Times New Roman"/>
          <w:sz w:val="24"/>
          <w:szCs w:val="24"/>
        </w:rPr>
      </w:pPr>
      <w:r>
        <w:rPr>
          <w:rFonts w:ascii="Times New Roman" w:hAnsi="Times New Roman"/>
          <w:sz w:val="24"/>
          <w:szCs w:val="24"/>
        </w:rPr>
        <w:t xml:space="preserve">        5</w:t>
      </w:r>
      <w:r w:rsidRPr="00196CE0">
        <w:rPr>
          <w:rFonts w:ascii="Times New Roman" w:hAnsi="Times New Roman"/>
          <w:sz w:val="24"/>
          <w:szCs w:val="24"/>
        </w:rPr>
        <w:t xml:space="preserve">. Настоящее решение вступает в силу со дня подписания. </w:t>
      </w:r>
    </w:p>
    <w:p w:rsidR="007520D9" w:rsidRPr="00196CE0" w:rsidRDefault="007520D9" w:rsidP="007520D9">
      <w:pPr>
        <w:pStyle w:val="ConsPlusNormal0"/>
        <w:widowControl/>
        <w:ind w:firstLine="0"/>
        <w:rPr>
          <w:sz w:val="24"/>
          <w:szCs w:val="24"/>
        </w:rPr>
      </w:pPr>
    </w:p>
    <w:p w:rsidR="007520D9" w:rsidRPr="00196CE0" w:rsidRDefault="007520D9" w:rsidP="007520D9">
      <w:pPr>
        <w:pStyle w:val="ConsPlusNormal0"/>
        <w:widowControl/>
        <w:ind w:firstLine="0"/>
        <w:rPr>
          <w:rFonts w:ascii="Times New Roman" w:hAnsi="Times New Roman"/>
          <w:sz w:val="24"/>
          <w:szCs w:val="24"/>
        </w:rPr>
      </w:pPr>
      <w:r w:rsidRPr="00196CE0">
        <w:rPr>
          <w:rFonts w:ascii="Times New Roman" w:hAnsi="Times New Roman"/>
          <w:sz w:val="24"/>
          <w:szCs w:val="24"/>
        </w:rPr>
        <w:t xml:space="preserve"> </w:t>
      </w:r>
      <w:r w:rsidRPr="00196CE0">
        <w:rPr>
          <w:rFonts w:ascii="Times New Roman" w:hAnsi="Times New Roman"/>
          <w:sz w:val="24"/>
          <w:szCs w:val="24"/>
        </w:rPr>
        <w:tab/>
        <w:t xml:space="preserve">Глава сельского поселения </w:t>
      </w:r>
    </w:p>
    <w:p w:rsidR="007520D9" w:rsidRPr="00196CE0" w:rsidRDefault="007520D9" w:rsidP="007520D9">
      <w:pPr>
        <w:pStyle w:val="ConsPlusNormal0"/>
        <w:widowControl/>
        <w:ind w:firstLine="0"/>
        <w:jc w:val="both"/>
        <w:rPr>
          <w:rFonts w:ascii="Times New Roman" w:hAnsi="Times New Roman"/>
          <w:sz w:val="24"/>
          <w:szCs w:val="24"/>
        </w:rPr>
      </w:pPr>
      <w:r w:rsidRPr="00196CE0">
        <w:rPr>
          <w:rFonts w:ascii="Times New Roman" w:hAnsi="Times New Roman"/>
          <w:sz w:val="24"/>
          <w:szCs w:val="24"/>
        </w:rPr>
        <w:tab/>
        <w:t xml:space="preserve">Буруновский сельсовет </w:t>
      </w:r>
    </w:p>
    <w:p w:rsidR="007520D9" w:rsidRPr="00196CE0" w:rsidRDefault="007520D9" w:rsidP="007520D9">
      <w:pPr>
        <w:pStyle w:val="ConsPlusNormal0"/>
        <w:widowControl/>
        <w:ind w:firstLine="0"/>
        <w:jc w:val="both"/>
        <w:rPr>
          <w:rFonts w:ascii="Times New Roman" w:hAnsi="Times New Roman"/>
          <w:sz w:val="24"/>
          <w:szCs w:val="24"/>
        </w:rPr>
      </w:pPr>
      <w:r w:rsidRPr="00196CE0">
        <w:rPr>
          <w:rFonts w:ascii="Times New Roman" w:hAnsi="Times New Roman"/>
          <w:sz w:val="24"/>
          <w:szCs w:val="24"/>
        </w:rPr>
        <w:tab/>
        <w:t xml:space="preserve">муниципального района </w:t>
      </w:r>
    </w:p>
    <w:p w:rsidR="007520D9" w:rsidRPr="00196CE0" w:rsidRDefault="007520D9" w:rsidP="007520D9">
      <w:pPr>
        <w:pStyle w:val="ConsPlusNormal0"/>
        <w:widowControl/>
        <w:ind w:firstLine="0"/>
        <w:jc w:val="both"/>
        <w:rPr>
          <w:rFonts w:ascii="Times New Roman" w:hAnsi="Times New Roman"/>
          <w:sz w:val="24"/>
          <w:szCs w:val="24"/>
        </w:rPr>
      </w:pPr>
      <w:r w:rsidRPr="00196CE0">
        <w:rPr>
          <w:rFonts w:ascii="Times New Roman" w:hAnsi="Times New Roman"/>
          <w:sz w:val="24"/>
          <w:szCs w:val="24"/>
        </w:rPr>
        <w:tab/>
        <w:t xml:space="preserve">Гафурийский район </w:t>
      </w:r>
      <w:r>
        <w:rPr>
          <w:rFonts w:ascii="Times New Roman" w:hAnsi="Times New Roman"/>
          <w:sz w:val="24"/>
          <w:szCs w:val="24"/>
        </w:rPr>
        <w:t>РБ</w:t>
      </w:r>
    </w:p>
    <w:p w:rsidR="007520D9" w:rsidRPr="00196CE0" w:rsidRDefault="007520D9" w:rsidP="007520D9">
      <w:pPr>
        <w:pStyle w:val="ConsPlusNormal0"/>
        <w:widowControl/>
        <w:ind w:firstLine="0"/>
        <w:jc w:val="both"/>
        <w:rPr>
          <w:rFonts w:ascii="Times New Roman" w:hAnsi="Times New Roman"/>
          <w:sz w:val="24"/>
          <w:szCs w:val="24"/>
        </w:rPr>
      </w:pPr>
      <w:r w:rsidRPr="00196CE0">
        <w:rPr>
          <w:rFonts w:ascii="Times New Roman" w:hAnsi="Times New Roman"/>
          <w:sz w:val="24"/>
          <w:szCs w:val="24"/>
        </w:rPr>
        <w:tab/>
      </w:r>
      <w:r>
        <w:rPr>
          <w:rFonts w:ascii="Times New Roman" w:hAnsi="Times New Roman"/>
          <w:sz w:val="24"/>
          <w:szCs w:val="24"/>
        </w:rPr>
        <w:t xml:space="preserve">                                                                                          </w:t>
      </w:r>
      <w:r w:rsidRPr="00196CE0">
        <w:rPr>
          <w:rFonts w:ascii="Times New Roman" w:hAnsi="Times New Roman"/>
          <w:sz w:val="24"/>
          <w:szCs w:val="24"/>
        </w:rPr>
        <w:t>М.Ф. Рахматуллин</w:t>
      </w:r>
    </w:p>
    <w:p w:rsidR="007520D9" w:rsidRPr="0081263C" w:rsidRDefault="007520D9" w:rsidP="007520D9">
      <w:pPr>
        <w:pStyle w:val="ConsPlusNormal0"/>
        <w:widowControl/>
        <w:ind w:firstLine="0"/>
        <w:jc w:val="both"/>
        <w:rPr>
          <w:rFonts w:ascii="Times New Roman" w:hAnsi="Times New Roman"/>
          <w:sz w:val="24"/>
          <w:szCs w:val="24"/>
        </w:rPr>
      </w:pPr>
      <w:r w:rsidRPr="0081263C">
        <w:rPr>
          <w:rFonts w:ascii="Times New Roman" w:hAnsi="Times New Roman"/>
          <w:sz w:val="24"/>
          <w:szCs w:val="24"/>
        </w:rPr>
        <w:t xml:space="preserve">С. Буруновка </w:t>
      </w:r>
    </w:p>
    <w:p w:rsidR="007520D9" w:rsidRPr="0081263C" w:rsidRDefault="007520D9" w:rsidP="007520D9">
      <w:pPr>
        <w:pStyle w:val="ConsPlusNormal0"/>
        <w:widowControl/>
        <w:tabs>
          <w:tab w:val="left" w:pos="6210"/>
        </w:tabs>
        <w:ind w:firstLine="0"/>
        <w:jc w:val="both"/>
        <w:rPr>
          <w:rFonts w:ascii="Times New Roman" w:hAnsi="Times New Roman"/>
          <w:sz w:val="24"/>
          <w:szCs w:val="24"/>
        </w:rPr>
      </w:pPr>
      <w:r w:rsidRPr="0081263C">
        <w:rPr>
          <w:rFonts w:ascii="Times New Roman" w:hAnsi="Times New Roman"/>
          <w:sz w:val="24"/>
          <w:szCs w:val="24"/>
        </w:rPr>
        <w:t>29 марта  2016 года</w:t>
      </w:r>
      <w:r w:rsidRPr="0081263C">
        <w:rPr>
          <w:rFonts w:ascii="Times New Roman" w:hAnsi="Times New Roman"/>
          <w:sz w:val="24"/>
          <w:szCs w:val="24"/>
        </w:rPr>
        <w:tab/>
      </w:r>
    </w:p>
    <w:p w:rsidR="007520D9" w:rsidRPr="0081263C" w:rsidRDefault="007520D9" w:rsidP="007520D9">
      <w:pPr>
        <w:pStyle w:val="ConsPlusNormal0"/>
        <w:widowControl/>
        <w:ind w:firstLine="0"/>
        <w:jc w:val="both"/>
        <w:rPr>
          <w:rFonts w:ascii="Times New Roman" w:hAnsi="Times New Roman"/>
          <w:sz w:val="24"/>
          <w:szCs w:val="24"/>
        </w:rPr>
      </w:pPr>
      <w:r w:rsidRPr="0081263C">
        <w:rPr>
          <w:rFonts w:ascii="Times New Roman" w:hAnsi="Times New Roman"/>
          <w:sz w:val="24"/>
          <w:szCs w:val="24"/>
        </w:rPr>
        <w:t>№12-60з</w:t>
      </w:r>
    </w:p>
    <w:p w:rsidR="007520D9" w:rsidRDefault="007520D9" w:rsidP="007520D9">
      <w:pPr>
        <w:pStyle w:val="ConsPlusNormal0"/>
        <w:widowControl/>
        <w:tabs>
          <w:tab w:val="left" w:pos="6210"/>
        </w:tabs>
        <w:ind w:firstLine="0"/>
        <w:jc w:val="both"/>
        <w:rPr>
          <w:rFonts w:ascii="Times New Roman" w:hAnsi="Times New Roman"/>
          <w:sz w:val="28"/>
          <w:szCs w:val="28"/>
        </w:rPr>
      </w:pPr>
    </w:p>
    <w:p w:rsidR="007520D9" w:rsidRDefault="007520D9" w:rsidP="007520D9">
      <w:pPr>
        <w:pStyle w:val="ConsPlusNormal0"/>
        <w:widowControl/>
        <w:tabs>
          <w:tab w:val="left" w:pos="6210"/>
        </w:tabs>
        <w:ind w:firstLine="0"/>
        <w:jc w:val="both"/>
        <w:rPr>
          <w:rFonts w:ascii="Times New Roman" w:hAnsi="Times New Roman"/>
          <w:sz w:val="28"/>
          <w:szCs w:val="28"/>
        </w:rPr>
      </w:pPr>
    </w:p>
    <w:p w:rsidR="007520D9" w:rsidRDefault="007520D9" w:rsidP="007520D9">
      <w:pPr>
        <w:pStyle w:val="ConsPlusNormal0"/>
        <w:widowControl/>
        <w:tabs>
          <w:tab w:val="left" w:pos="6210"/>
        </w:tabs>
        <w:ind w:firstLine="0"/>
        <w:jc w:val="both"/>
        <w:rPr>
          <w:rFonts w:ascii="Times New Roman" w:hAnsi="Times New Roman"/>
          <w:sz w:val="28"/>
          <w:szCs w:val="28"/>
        </w:rPr>
      </w:pPr>
    </w:p>
    <w:p w:rsidR="007520D9" w:rsidRDefault="007520D9"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5F2525" w:rsidRDefault="005F2525" w:rsidP="007520D9">
      <w:pPr>
        <w:pStyle w:val="ConsPlusNormal0"/>
        <w:widowControl/>
        <w:tabs>
          <w:tab w:val="left" w:pos="6210"/>
        </w:tabs>
        <w:ind w:firstLine="0"/>
        <w:jc w:val="both"/>
        <w:rPr>
          <w:rFonts w:ascii="Times New Roman" w:hAnsi="Times New Roman"/>
          <w:sz w:val="28"/>
          <w:szCs w:val="28"/>
        </w:rPr>
      </w:pPr>
    </w:p>
    <w:p w:rsidR="007520D9" w:rsidRDefault="007520D9" w:rsidP="007F5592">
      <w:pPr>
        <w:pStyle w:val="ConsPlusNormal0"/>
        <w:widowControl/>
        <w:ind w:firstLine="0"/>
        <w:outlineLvl w:val="0"/>
        <w:rPr>
          <w:rFonts w:ascii="Times New Roman" w:hAnsi="Times New Roman"/>
          <w:sz w:val="24"/>
          <w:szCs w:val="24"/>
        </w:rPr>
      </w:pPr>
      <w:r>
        <w:rPr>
          <w:rFonts w:ascii="Times New Roman" w:hAnsi="Times New Roman"/>
          <w:sz w:val="28"/>
          <w:szCs w:val="28"/>
        </w:rPr>
        <w:lastRenderedPageBreak/>
        <w:t xml:space="preserve">                                </w:t>
      </w:r>
      <w:r>
        <w:rPr>
          <w:rFonts w:ascii="Times New Roman" w:hAnsi="Times New Roman"/>
          <w:sz w:val="24"/>
          <w:szCs w:val="24"/>
        </w:rPr>
        <w:t xml:space="preserve">                                                      </w:t>
      </w:r>
      <w:r w:rsidR="00BA61D7">
        <w:rPr>
          <w:rFonts w:ascii="Times New Roman" w:hAnsi="Times New Roman"/>
          <w:sz w:val="24"/>
          <w:szCs w:val="24"/>
        </w:rPr>
        <w:t xml:space="preserve"> </w:t>
      </w:r>
      <w:r w:rsidR="007F5592">
        <w:rPr>
          <w:rFonts w:ascii="Times New Roman" w:hAnsi="Times New Roman"/>
          <w:sz w:val="24"/>
          <w:szCs w:val="24"/>
        </w:rPr>
        <w:t xml:space="preserve">   </w:t>
      </w:r>
      <w:r>
        <w:rPr>
          <w:rFonts w:ascii="Times New Roman" w:hAnsi="Times New Roman"/>
          <w:sz w:val="24"/>
          <w:szCs w:val="24"/>
        </w:rPr>
        <w:t xml:space="preserve"> Приложение </w:t>
      </w:r>
    </w:p>
    <w:p w:rsidR="005F2525" w:rsidRDefault="007520D9" w:rsidP="007F5592">
      <w:pPr>
        <w:pStyle w:val="ConsPlusNormal0"/>
        <w:widowControl/>
        <w:ind w:firstLine="0"/>
        <w:jc w:val="center"/>
        <w:rPr>
          <w:rFonts w:ascii="Times New Roman" w:hAnsi="Times New Roman"/>
          <w:sz w:val="24"/>
          <w:szCs w:val="24"/>
        </w:rPr>
      </w:pPr>
      <w:r>
        <w:rPr>
          <w:rFonts w:ascii="Times New Roman" w:hAnsi="Times New Roman"/>
          <w:sz w:val="24"/>
          <w:szCs w:val="24"/>
        </w:rPr>
        <w:t xml:space="preserve">                                                            </w:t>
      </w:r>
    </w:p>
    <w:p w:rsidR="007520D9" w:rsidRDefault="005F2525" w:rsidP="007F5592">
      <w:pPr>
        <w:pStyle w:val="ConsPlusNormal0"/>
        <w:widowControl/>
        <w:ind w:firstLine="0"/>
        <w:jc w:val="center"/>
        <w:rPr>
          <w:rFonts w:ascii="Times New Roman" w:hAnsi="Times New Roman"/>
          <w:sz w:val="24"/>
          <w:szCs w:val="24"/>
        </w:rPr>
      </w:pPr>
      <w:r>
        <w:rPr>
          <w:rFonts w:ascii="Times New Roman" w:hAnsi="Times New Roman"/>
          <w:sz w:val="24"/>
          <w:szCs w:val="24"/>
        </w:rPr>
        <w:t xml:space="preserve">                                                          </w:t>
      </w:r>
      <w:r w:rsidR="007520D9">
        <w:rPr>
          <w:rFonts w:ascii="Times New Roman" w:hAnsi="Times New Roman"/>
          <w:sz w:val="24"/>
          <w:szCs w:val="24"/>
        </w:rPr>
        <w:t xml:space="preserve">          к решению Совета</w:t>
      </w:r>
    </w:p>
    <w:p w:rsidR="007520D9" w:rsidRDefault="007520D9" w:rsidP="007F5592">
      <w:pPr>
        <w:pStyle w:val="ConsPlusNormal0"/>
        <w:widowControl/>
        <w:ind w:firstLine="0"/>
        <w:jc w:val="center"/>
        <w:rPr>
          <w:rFonts w:ascii="Times New Roman" w:hAnsi="Times New Roman"/>
          <w:sz w:val="24"/>
          <w:szCs w:val="24"/>
        </w:rPr>
      </w:pPr>
      <w:r>
        <w:rPr>
          <w:rFonts w:ascii="Times New Roman" w:hAnsi="Times New Roman"/>
          <w:sz w:val="24"/>
          <w:szCs w:val="24"/>
        </w:rPr>
        <w:t xml:space="preserve">                                                                                                сельского поселения Буруновский</w:t>
      </w:r>
    </w:p>
    <w:p w:rsidR="007520D9" w:rsidRDefault="007520D9" w:rsidP="007F5592">
      <w:pPr>
        <w:pStyle w:val="ConsPlusNormal0"/>
        <w:widowControl/>
        <w:ind w:firstLine="0"/>
        <w:jc w:val="center"/>
        <w:rPr>
          <w:rFonts w:ascii="Times New Roman" w:hAnsi="Times New Roman"/>
          <w:sz w:val="24"/>
          <w:szCs w:val="24"/>
        </w:rPr>
      </w:pPr>
      <w:r>
        <w:rPr>
          <w:rFonts w:ascii="Times New Roman" w:hAnsi="Times New Roman"/>
          <w:sz w:val="24"/>
          <w:szCs w:val="24"/>
        </w:rPr>
        <w:t xml:space="preserve">                                                                                                сельсовет муниципального района </w:t>
      </w:r>
    </w:p>
    <w:p w:rsidR="007520D9" w:rsidRDefault="007520D9" w:rsidP="007F5592">
      <w:pPr>
        <w:pStyle w:val="ConsPlusNormal0"/>
        <w:widowControl/>
        <w:ind w:firstLine="0"/>
        <w:jc w:val="center"/>
        <w:rPr>
          <w:rFonts w:ascii="Times New Roman" w:hAnsi="Times New Roman"/>
          <w:sz w:val="24"/>
          <w:szCs w:val="24"/>
        </w:rPr>
      </w:pPr>
      <w:r>
        <w:rPr>
          <w:rFonts w:ascii="Times New Roman" w:hAnsi="Times New Roman"/>
          <w:sz w:val="24"/>
          <w:szCs w:val="24"/>
        </w:rPr>
        <w:t xml:space="preserve">                                                                         Гафурийского район </w:t>
      </w:r>
    </w:p>
    <w:p w:rsidR="007520D9" w:rsidRDefault="007520D9" w:rsidP="007F5592">
      <w:pPr>
        <w:pStyle w:val="ConsPlusNormal0"/>
        <w:widowControl/>
        <w:ind w:firstLine="0"/>
        <w:jc w:val="center"/>
        <w:rPr>
          <w:rFonts w:ascii="Times New Roman" w:hAnsi="Times New Roman"/>
          <w:sz w:val="24"/>
          <w:szCs w:val="24"/>
        </w:rPr>
      </w:pPr>
      <w:r>
        <w:rPr>
          <w:rFonts w:ascii="Times New Roman" w:hAnsi="Times New Roman"/>
          <w:sz w:val="24"/>
          <w:szCs w:val="24"/>
        </w:rPr>
        <w:t xml:space="preserve">                                                                                  Республики Башкортостан</w:t>
      </w:r>
    </w:p>
    <w:p w:rsidR="007520D9" w:rsidRDefault="007520D9" w:rsidP="007F5592">
      <w:pPr>
        <w:pStyle w:val="ConsPlusNormal0"/>
        <w:widowControl/>
        <w:ind w:firstLine="0"/>
        <w:jc w:val="center"/>
        <w:rPr>
          <w:rFonts w:ascii="Times New Roman" w:hAnsi="Times New Roman"/>
          <w:sz w:val="24"/>
          <w:szCs w:val="24"/>
        </w:rPr>
      </w:pPr>
      <w:r>
        <w:rPr>
          <w:rFonts w:ascii="Times New Roman" w:hAnsi="Times New Roman"/>
          <w:sz w:val="24"/>
          <w:szCs w:val="24"/>
        </w:rPr>
        <w:t xml:space="preserve">                                                                           от 29 марта  2016 года </w:t>
      </w:r>
    </w:p>
    <w:p w:rsidR="007520D9" w:rsidRDefault="007520D9" w:rsidP="007F5592">
      <w:pPr>
        <w:pStyle w:val="ConsPlusNormal0"/>
        <w:widowControl/>
        <w:tabs>
          <w:tab w:val="left" w:pos="5835"/>
        </w:tabs>
        <w:ind w:firstLine="0"/>
        <w:rPr>
          <w:rFonts w:ascii="Times New Roman" w:hAnsi="Times New Roman"/>
          <w:sz w:val="24"/>
          <w:szCs w:val="24"/>
        </w:rPr>
      </w:pPr>
      <w:r>
        <w:rPr>
          <w:rFonts w:ascii="Times New Roman" w:hAnsi="Times New Roman"/>
          <w:sz w:val="24"/>
          <w:szCs w:val="24"/>
        </w:rPr>
        <w:tab/>
        <w:t>№12-60з</w:t>
      </w:r>
    </w:p>
    <w:p w:rsidR="007520D9" w:rsidRPr="005C0A7A" w:rsidRDefault="007520D9" w:rsidP="007F5592">
      <w:pPr>
        <w:pStyle w:val="ConsPlusNormal0"/>
        <w:widowControl/>
        <w:ind w:firstLine="0"/>
        <w:jc w:val="center"/>
        <w:rPr>
          <w:rFonts w:ascii="Times New Roman" w:hAnsi="Times New Roman"/>
          <w:sz w:val="28"/>
          <w:szCs w:val="28"/>
        </w:rPr>
      </w:pPr>
    </w:p>
    <w:p w:rsidR="007520D9" w:rsidRPr="005C0A7A" w:rsidRDefault="007520D9" w:rsidP="007F5592">
      <w:pPr>
        <w:pStyle w:val="ConsPlusNormal0"/>
        <w:widowControl/>
        <w:ind w:firstLine="0"/>
        <w:jc w:val="center"/>
        <w:rPr>
          <w:rFonts w:ascii="Times New Roman" w:hAnsi="Times New Roman"/>
          <w:b/>
          <w:sz w:val="28"/>
          <w:szCs w:val="28"/>
        </w:rPr>
      </w:pPr>
      <w:r w:rsidRPr="005C0A7A">
        <w:rPr>
          <w:rFonts w:ascii="Times New Roman" w:hAnsi="Times New Roman"/>
          <w:b/>
          <w:sz w:val="28"/>
          <w:szCs w:val="28"/>
        </w:rPr>
        <w:t xml:space="preserve">Положение </w:t>
      </w:r>
    </w:p>
    <w:p w:rsidR="007520D9" w:rsidRPr="005C0A7A" w:rsidRDefault="007520D9" w:rsidP="007520D9">
      <w:pPr>
        <w:pStyle w:val="ConsPlusNormal0"/>
        <w:widowControl/>
        <w:ind w:firstLine="0"/>
        <w:jc w:val="center"/>
        <w:rPr>
          <w:rFonts w:ascii="Times New Roman" w:hAnsi="Times New Roman"/>
          <w:b/>
          <w:sz w:val="28"/>
          <w:szCs w:val="28"/>
        </w:rPr>
      </w:pPr>
      <w:r w:rsidRPr="005C0A7A">
        <w:rPr>
          <w:rFonts w:ascii="Times New Roman" w:hAnsi="Times New Roman"/>
          <w:b/>
          <w:sz w:val="28"/>
          <w:szCs w:val="28"/>
        </w:rPr>
        <w:t>о представлении гражданами, претендующими на замещение должностей муниципальной службы Республики Башкортостан, и муниципальными служащими, замещающими муниципальные должности на территории сельского поселения Буруновский сельсовет муниципального района Гафурийский район Республики Башкортостан, сведений о доходах, об имуществе и обязательствах имущественного характера</w:t>
      </w:r>
    </w:p>
    <w:p w:rsidR="007520D9" w:rsidRPr="005C0A7A" w:rsidRDefault="007520D9" w:rsidP="007520D9">
      <w:pPr>
        <w:pStyle w:val="ConsPlusNormal0"/>
        <w:widowControl/>
        <w:ind w:firstLine="0"/>
        <w:jc w:val="center"/>
        <w:rPr>
          <w:rFonts w:ascii="Times New Roman" w:hAnsi="Times New Roman"/>
          <w:sz w:val="28"/>
          <w:szCs w:val="28"/>
        </w:rPr>
      </w:pP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Республики Башкортостан в сельском поселении Буруновский сельсовет  муниципального района  Гафурийский район Республики Башкортостан (далее - должности муниципальной службы), и муниципальными служащими администрации сельского  поселения Буруновский сельсовет муниципального района Гафурийский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 и республиканским законодательством возлагается на гражданина, претендующего на замещение должности муниципальной службы, а также на всех муниципальных служащих  администрации сельского  поселения Буруновский сельсовет муниципального района Гафурийский район Республики Башкортостан. </w:t>
      </w:r>
    </w:p>
    <w:p w:rsidR="0064250B" w:rsidRPr="005C0A7A" w:rsidRDefault="0064250B" w:rsidP="0064250B">
      <w:pPr>
        <w:pStyle w:val="ConsPlusNormal0"/>
        <w:widowControl/>
        <w:ind w:firstLine="540"/>
        <w:jc w:val="both"/>
        <w:rPr>
          <w:rFonts w:ascii="Times New Roman" w:hAnsi="Times New Roman"/>
          <w:sz w:val="28"/>
          <w:szCs w:val="28"/>
        </w:rPr>
      </w:pPr>
      <w:r w:rsidRPr="005C0A7A">
        <w:rPr>
          <w:rFonts w:ascii="Times New Roman" w:hAnsi="Times New Roman"/>
          <w:sz w:val="28"/>
          <w:szCs w:val="28"/>
        </w:rPr>
        <w:t>Граждане, претендующие на замещение муниципальных должностей, и муниципальные служащие, замещающие муниципальные должности, включенные в соответствии с правовыми актами органов местного самоуправления в перечень муниципальных должностей, при назначении на которые граждане и при замещении которых муниципальные служащие обязаны предс</w:t>
      </w:r>
      <w:r w:rsidR="00143286" w:rsidRPr="005C0A7A">
        <w:rPr>
          <w:rFonts w:ascii="Times New Roman" w:hAnsi="Times New Roman"/>
          <w:sz w:val="28"/>
          <w:szCs w:val="28"/>
        </w:rPr>
        <w:t xml:space="preserve">тавлять сведения о своих расходах, а также о расходах своих </w:t>
      </w:r>
      <w:r w:rsidR="00143286" w:rsidRPr="005C0A7A">
        <w:rPr>
          <w:rFonts w:ascii="Times New Roman" w:hAnsi="Times New Roman"/>
          <w:sz w:val="28"/>
          <w:szCs w:val="28"/>
        </w:rPr>
        <w:lastRenderedPageBreak/>
        <w:t>супруги (супруга)</w:t>
      </w:r>
      <w:r w:rsidRPr="005C0A7A">
        <w:rPr>
          <w:rFonts w:ascii="Times New Roman" w:hAnsi="Times New Roman"/>
          <w:sz w:val="28"/>
          <w:szCs w:val="28"/>
        </w:rPr>
        <w:t xml:space="preserve">, </w:t>
      </w:r>
      <w:r w:rsidR="00143286" w:rsidRPr="005C0A7A">
        <w:rPr>
          <w:rFonts w:ascii="Times New Roman" w:hAnsi="Times New Roman"/>
          <w:sz w:val="28"/>
          <w:szCs w:val="28"/>
        </w:rPr>
        <w:t>и несовершеннолетних детей по каждой сделке по приобретению земельного участка,</w:t>
      </w:r>
      <w:r w:rsidR="00AA726A" w:rsidRPr="005C0A7A">
        <w:rPr>
          <w:rFonts w:ascii="Times New Roman" w:hAnsi="Times New Roman"/>
          <w:sz w:val="28"/>
          <w:szCs w:val="28"/>
        </w:rPr>
        <w:t xml:space="preserve"> </w:t>
      </w:r>
      <w:r w:rsidR="00143286" w:rsidRPr="005C0A7A">
        <w:rPr>
          <w:rFonts w:ascii="Times New Roman" w:hAnsi="Times New Roman"/>
          <w:sz w:val="28"/>
          <w:szCs w:val="28"/>
        </w:rPr>
        <w:t>другого об</w:t>
      </w:r>
      <w:r w:rsidR="00AA726A" w:rsidRPr="005C0A7A">
        <w:rPr>
          <w:rFonts w:ascii="Times New Roman" w:hAnsi="Times New Roman"/>
          <w:sz w:val="28"/>
          <w:szCs w:val="28"/>
        </w:rPr>
        <w:t>ъ</w:t>
      </w:r>
      <w:r w:rsidR="00143286" w:rsidRPr="005C0A7A">
        <w:rPr>
          <w:rFonts w:ascii="Times New Roman" w:hAnsi="Times New Roman"/>
          <w:sz w:val="28"/>
          <w:szCs w:val="28"/>
        </w:rPr>
        <w:t>екта недвижимости,</w:t>
      </w:r>
      <w:r w:rsidR="00AA726A" w:rsidRPr="005C0A7A">
        <w:rPr>
          <w:rFonts w:ascii="Times New Roman" w:hAnsi="Times New Roman"/>
          <w:sz w:val="28"/>
          <w:szCs w:val="28"/>
        </w:rPr>
        <w:t xml:space="preserve"> </w:t>
      </w:r>
      <w:r w:rsidR="00143286" w:rsidRPr="005C0A7A">
        <w:rPr>
          <w:rFonts w:ascii="Times New Roman" w:hAnsi="Times New Roman"/>
          <w:sz w:val="28"/>
          <w:szCs w:val="28"/>
        </w:rPr>
        <w:t>транспортного средства,</w:t>
      </w:r>
      <w:r w:rsidR="00AA726A" w:rsidRPr="005C0A7A">
        <w:rPr>
          <w:rFonts w:ascii="Times New Roman" w:hAnsi="Times New Roman"/>
          <w:sz w:val="28"/>
          <w:szCs w:val="28"/>
        </w:rPr>
        <w:t xml:space="preserve"> </w:t>
      </w:r>
      <w:r w:rsidR="00143286" w:rsidRPr="005C0A7A">
        <w:rPr>
          <w:rFonts w:ascii="Times New Roman" w:hAnsi="Times New Roman"/>
          <w:sz w:val="28"/>
          <w:szCs w:val="28"/>
        </w:rPr>
        <w:t>ценных бумаг,</w:t>
      </w:r>
      <w:r w:rsidR="00AA726A" w:rsidRPr="005C0A7A">
        <w:rPr>
          <w:rFonts w:ascii="Times New Roman" w:hAnsi="Times New Roman"/>
          <w:sz w:val="28"/>
          <w:szCs w:val="28"/>
        </w:rPr>
        <w:t xml:space="preserve"> </w:t>
      </w:r>
      <w:r w:rsidR="00143286" w:rsidRPr="005C0A7A">
        <w:rPr>
          <w:rFonts w:ascii="Times New Roman" w:hAnsi="Times New Roman"/>
          <w:sz w:val="28"/>
          <w:szCs w:val="28"/>
        </w:rPr>
        <w:t>акций (долей участия,</w:t>
      </w:r>
      <w:r w:rsidR="00AA726A" w:rsidRPr="005C0A7A">
        <w:rPr>
          <w:rFonts w:ascii="Times New Roman" w:hAnsi="Times New Roman"/>
          <w:sz w:val="28"/>
          <w:szCs w:val="28"/>
        </w:rPr>
        <w:t xml:space="preserve"> </w:t>
      </w:r>
      <w:r w:rsidR="00143286" w:rsidRPr="005C0A7A">
        <w:rPr>
          <w:rFonts w:ascii="Times New Roman" w:hAnsi="Times New Roman"/>
          <w:sz w:val="28"/>
          <w:szCs w:val="28"/>
        </w:rPr>
        <w:t>паев в уставных(складочных)капиталах организаций),совершенной им,</w:t>
      </w:r>
      <w:r w:rsidR="00AA726A" w:rsidRPr="005C0A7A">
        <w:rPr>
          <w:rFonts w:ascii="Times New Roman" w:hAnsi="Times New Roman"/>
          <w:sz w:val="28"/>
          <w:szCs w:val="28"/>
        </w:rPr>
        <w:t xml:space="preserve"> </w:t>
      </w:r>
      <w:r w:rsidR="00143286" w:rsidRPr="005C0A7A">
        <w:rPr>
          <w:rFonts w:ascii="Times New Roman" w:hAnsi="Times New Roman"/>
          <w:sz w:val="28"/>
          <w:szCs w:val="28"/>
        </w:rPr>
        <w:t>его супругой (супругом)и (или)несовершеннолетними детьми</w:t>
      </w:r>
      <w:r w:rsidR="00AA726A" w:rsidRPr="005C0A7A">
        <w:rPr>
          <w:rFonts w:ascii="Times New Roman" w:hAnsi="Times New Roman"/>
          <w:sz w:val="28"/>
          <w:szCs w:val="28"/>
        </w:rPr>
        <w:t xml:space="preserve"> </w:t>
      </w:r>
      <w:r w:rsidR="00143286" w:rsidRPr="005C0A7A">
        <w:rPr>
          <w:rFonts w:ascii="Times New Roman" w:hAnsi="Times New Roman"/>
          <w:sz w:val="28"/>
          <w:szCs w:val="28"/>
        </w:rPr>
        <w:t>в течение календарного года,</w:t>
      </w:r>
      <w:r w:rsidR="00AA726A" w:rsidRPr="005C0A7A">
        <w:rPr>
          <w:rFonts w:ascii="Times New Roman" w:hAnsi="Times New Roman"/>
          <w:sz w:val="28"/>
          <w:szCs w:val="28"/>
        </w:rPr>
        <w:t xml:space="preserve"> </w:t>
      </w:r>
      <w:r w:rsidR="00143286" w:rsidRPr="005C0A7A">
        <w:rPr>
          <w:rFonts w:ascii="Times New Roman" w:hAnsi="Times New Roman"/>
          <w:sz w:val="28"/>
          <w:szCs w:val="28"/>
        </w:rPr>
        <w:t>предшествующего году представления сведений(далее-</w:t>
      </w:r>
      <w:r w:rsidR="00AA726A" w:rsidRPr="005C0A7A">
        <w:rPr>
          <w:rFonts w:ascii="Times New Roman" w:hAnsi="Times New Roman"/>
          <w:sz w:val="28"/>
          <w:szCs w:val="28"/>
        </w:rPr>
        <w:t xml:space="preserve"> </w:t>
      </w:r>
      <w:r w:rsidR="00143286" w:rsidRPr="005C0A7A">
        <w:rPr>
          <w:rFonts w:ascii="Times New Roman" w:hAnsi="Times New Roman"/>
          <w:sz w:val="28"/>
          <w:szCs w:val="28"/>
        </w:rPr>
        <w:t>отчетный период),если общая сумма таких сделок превышает общий доход данного лица и его супруги(супруга)</w:t>
      </w:r>
      <w:r w:rsidR="005C0A7A" w:rsidRPr="005C0A7A">
        <w:rPr>
          <w:rFonts w:ascii="Times New Roman" w:hAnsi="Times New Roman"/>
          <w:sz w:val="28"/>
          <w:szCs w:val="28"/>
        </w:rPr>
        <w:t xml:space="preserve"> </w:t>
      </w:r>
      <w:r w:rsidR="00143286" w:rsidRPr="005C0A7A">
        <w:rPr>
          <w:rFonts w:ascii="Times New Roman" w:hAnsi="Times New Roman"/>
          <w:sz w:val="28"/>
          <w:szCs w:val="28"/>
        </w:rPr>
        <w:t>за три последних</w:t>
      </w:r>
      <w:r w:rsidR="00AA726A" w:rsidRPr="005C0A7A">
        <w:rPr>
          <w:rFonts w:ascii="Times New Roman" w:hAnsi="Times New Roman"/>
          <w:sz w:val="28"/>
          <w:szCs w:val="28"/>
        </w:rPr>
        <w:t xml:space="preserve"> </w:t>
      </w:r>
      <w:r w:rsidR="00143286" w:rsidRPr="005C0A7A">
        <w:rPr>
          <w:rFonts w:ascii="Times New Roman" w:hAnsi="Times New Roman"/>
          <w:sz w:val="28"/>
          <w:szCs w:val="28"/>
        </w:rPr>
        <w:t>года,</w:t>
      </w:r>
      <w:r w:rsidR="00AA726A" w:rsidRPr="005C0A7A">
        <w:rPr>
          <w:rFonts w:ascii="Times New Roman" w:hAnsi="Times New Roman"/>
          <w:sz w:val="28"/>
          <w:szCs w:val="28"/>
        </w:rPr>
        <w:t xml:space="preserve"> </w:t>
      </w:r>
      <w:r w:rsidR="00143286" w:rsidRPr="005C0A7A">
        <w:rPr>
          <w:rFonts w:ascii="Times New Roman" w:hAnsi="Times New Roman"/>
          <w:sz w:val="28"/>
          <w:szCs w:val="28"/>
        </w:rPr>
        <w:t>предшествующих</w:t>
      </w:r>
      <w:r w:rsidR="00AA726A" w:rsidRPr="005C0A7A">
        <w:rPr>
          <w:rFonts w:ascii="Times New Roman" w:hAnsi="Times New Roman"/>
          <w:sz w:val="28"/>
          <w:szCs w:val="28"/>
        </w:rPr>
        <w:t xml:space="preserve"> </w:t>
      </w:r>
      <w:r w:rsidR="00143286" w:rsidRPr="005C0A7A">
        <w:rPr>
          <w:rFonts w:ascii="Times New Roman" w:hAnsi="Times New Roman"/>
          <w:sz w:val="28"/>
          <w:szCs w:val="28"/>
        </w:rPr>
        <w:t>отчетному периоду,</w:t>
      </w:r>
      <w:r w:rsidR="00AA726A" w:rsidRPr="005C0A7A">
        <w:rPr>
          <w:rFonts w:ascii="Times New Roman" w:hAnsi="Times New Roman"/>
          <w:sz w:val="28"/>
          <w:szCs w:val="28"/>
        </w:rPr>
        <w:t xml:space="preserve"> </w:t>
      </w:r>
      <w:r w:rsidR="00143286" w:rsidRPr="005C0A7A">
        <w:rPr>
          <w:rFonts w:ascii="Times New Roman" w:hAnsi="Times New Roman"/>
          <w:sz w:val="28"/>
          <w:szCs w:val="28"/>
        </w:rPr>
        <w:t>и об доходах,</w:t>
      </w:r>
      <w:r w:rsidR="00AA726A" w:rsidRPr="005C0A7A">
        <w:rPr>
          <w:rFonts w:ascii="Times New Roman" w:hAnsi="Times New Roman"/>
          <w:sz w:val="28"/>
          <w:szCs w:val="28"/>
        </w:rPr>
        <w:t xml:space="preserve"> </w:t>
      </w:r>
      <w:r w:rsidR="00143286" w:rsidRPr="005C0A7A">
        <w:rPr>
          <w:rFonts w:ascii="Times New Roman" w:hAnsi="Times New Roman"/>
          <w:sz w:val="28"/>
          <w:szCs w:val="28"/>
        </w:rPr>
        <w:t>расходах,</w:t>
      </w:r>
      <w:r w:rsidR="00AA726A" w:rsidRPr="005C0A7A">
        <w:rPr>
          <w:rFonts w:ascii="Times New Roman" w:hAnsi="Times New Roman"/>
          <w:sz w:val="28"/>
          <w:szCs w:val="28"/>
        </w:rPr>
        <w:t xml:space="preserve"> </w:t>
      </w:r>
      <w:r w:rsidR="00143286" w:rsidRPr="005C0A7A">
        <w:rPr>
          <w:rFonts w:ascii="Times New Roman" w:hAnsi="Times New Roman"/>
          <w:sz w:val="28"/>
          <w:szCs w:val="28"/>
        </w:rPr>
        <w:t>об имуществе и об источниках</w:t>
      </w:r>
      <w:r w:rsidR="00AA726A" w:rsidRPr="005C0A7A">
        <w:rPr>
          <w:rFonts w:ascii="Times New Roman" w:hAnsi="Times New Roman"/>
          <w:sz w:val="28"/>
          <w:szCs w:val="28"/>
        </w:rPr>
        <w:t xml:space="preserve"> получения</w:t>
      </w:r>
      <w:r w:rsidR="00143286" w:rsidRPr="005C0A7A">
        <w:rPr>
          <w:rFonts w:ascii="Times New Roman" w:hAnsi="Times New Roman"/>
          <w:sz w:val="28"/>
          <w:szCs w:val="28"/>
        </w:rPr>
        <w:t xml:space="preserve"> средств,</w:t>
      </w:r>
      <w:r w:rsidR="00AA726A" w:rsidRPr="005C0A7A">
        <w:rPr>
          <w:rFonts w:ascii="Times New Roman" w:hAnsi="Times New Roman"/>
          <w:sz w:val="28"/>
          <w:szCs w:val="28"/>
        </w:rPr>
        <w:t xml:space="preserve"> </w:t>
      </w:r>
      <w:r w:rsidR="00143286" w:rsidRPr="005C0A7A">
        <w:rPr>
          <w:rFonts w:ascii="Times New Roman" w:hAnsi="Times New Roman"/>
          <w:sz w:val="28"/>
          <w:szCs w:val="28"/>
        </w:rPr>
        <w:t>за счет</w:t>
      </w:r>
      <w:r w:rsidR="00AA726A" w:rsidRPr="005C0A7A">
        <w:rPr>
          <w:rFonts w:ascii="Times New Roman" w:hAnsi="Times New Roman"/>
          <w:sz w:val="28"/>
          <w:szCs w:val="28"/>
        </w:rPr>
        <w:t xml:space="preserve"> </w:t>
      </w:r>
      <w:r w:rsidR="00143286" w:rsidRPr="005C0A7A">
        <w:rPr>
          <w:rFonts w:ascii="Times New Roman" w:hAnsi="Times New Roman"/>
          <w:sz w:val="28"/>
          <w:szCs w:val="28"/>
        </w:rPr>
        <w:t>которых</w:t>
      </w:r>
      <w:r w:rsidR="00AA726A" w:rsidRPr="005C0A7A">
        <w:rPr>
          <w:rFonts w:ascii="Times New Roman" w:hAnsi="Times New Roman"/>
          <w:sz w:val="28"/>
          <w:szCs w:val="28"/>
        </w:rPr>
        <w:t xml:space="preserve">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r w:rsidRPr="005C0A7A">
        <w:rPr>
          <w:rFonts w:ascii="Times New Roman" w:hAnsi="Times New Roman"/>
          <w:sz w:val="28"/>
          <w:szCs w:val="28"/>
        </w:rPr>
        <w:t xml:space="preserve"> </w:t>
      </w:r>
    </w:p>
    <w:p w:rsidR="0064250B" w:rsidRPr="005C0A7A" w:rsidRDefault="0064250B" w:rsidP="007520D9">
      <w:pPr>
        <w:pStyle w:val="ConsPlusNormal0"/>
        <w:widowControl/>
        <w:ind w:firstLine="540"/>
        <w:jc w:val="both"/>
        <w:rPr>
          <w:rFonts w:ascii="Times New Roman" w:hAnsi="Times New Roman"/>
          <w:sz w:val="28"/>
          <w:szCs w:val="28"/>
        </w:rPr>
      </w:pP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Граждане, претендующие на замещение муниципальных должностей, и муниципальные служащие, замещающие муниципальные должности, включенные в соответствии с правовыми актами органов местного самоуправления в перечень муниципальных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представить кроме сведений о полученных ими 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3. Сведения о доходах, об имуществе и обязательствах имущественного характера представляются по форме, утвержденной Указом Президента Республики Башкорто</w:t>
      </w:r>
      <w:r w:rsidR="00BE4A14" w:rsidRPr="005C0A7A">
        <w:rPr>
          <w:rFonts w:ascii="Times New Roman" w:hAnsi="Times New Roman"/>
          <w:sz w:val="28"/>
          <w:szCs w:val="28"/>
        </w:rPr>
        <w:t>стан от 29 марта 2010 года №23-199з</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4. Гражданин при назначении на должность муниципальной службы представляет:</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5C0A7A">
        <w:rPr>
          <w:rFonts w:ascii="Times New Roman" w:hAnsi="Times New Roman"/>
          <w:sz w:val="28"/>
          <w:szCs w:val="28"/>
        </w:rPr>
        <w:lastRenderedPageBreak/>
        <w:t>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5. Муниципальный служащий пр</w:t>
      </w:r>
      <w:r w:rsidR="00A9661E" w:rsidRPr="005C0A7A">
        <w:rPr>
          <w:rFonts w:ascii="Times New Roman" w:hAnsi="Times New Roman"/>
          <w:sz w:val="28"/>
          <w:szCs w:val="28"/>
        </w:rPr>
        <w:t>едставляет ежегодно, в срок не позднее</w:t>
      </w:r>
      <w:r w:rsidR="00375E2F" w:rsidRPr="005C0A7A">
        <w:rPr>
          <w:rFonts w:ascii="Times New Roman" w:hAnsi="Times New Roman"/>
          <w:sz w:val="28"/>
          <w:szCs w:val="28"/>
        </w:rPr>
        <w:t xml:space="preserve"> 30</w:t>
      </w:r>
      <w:r w:rsidRPr="005C0A7A">
        <w:rPr>
          <w:rFonts w:ascii="Times New Roman" w:hAnsi="Times New Roman"/>
          <w:sz w:val="28"/>
          <w:szCs w:val="28"/>
        </w:rPr>
        <w:t xml:space="preserve"> апреля</w:t>
      </w:r>
      <w:r w:rsidR="00E01678" w:rsidRPr="005C0A7A">
        <w:rPr>
          <w:rFonts w:ascii="Times New Roman" w:hAnsi="Times New Roman"/>
          <w:sz w:val="28"/>
          <w:szCs w:val="28"/>
        </w:rPr>
        <w:t xml:space="preserve"> года ,следующего</w:t>
      </w:r>
      <w:r w:rsidR="007D2F67" w:rsidRPr="005C0A7A">
        <w:rPr>
          <w:rFonts w:ascii="Times New Roman" w:hAnsi="Times New Roman"/>
          <w:sz w:val="28"/>
          <w:szCs w:val="28"/>
        </w:rPr>
        <w:t xml:space="preserve"> за отчетным</w:t>
      </w:r>
      <w:r w:rsidR="00E01678" w:rsidRPr="005C0A7A">
        <w:rPr>
          <w:rFonts w:ascii="Times New Roman" w:hAnsi="Times New Roman"/>
          <w:sz w:val="28"/>
          <w:szCs w:val="28"/>
        </w:rPr>
        <w:t xml:space="preserve"> </w:t>
      </w:r>
      <w:r w:rsidRPr="005C0A7A">
        <w:rPr>
          <w:rFonts w:ascii="Times New Roman" w:hAnsi="Times New Roman"/>
          <w:sz w:val="28"/>
          <w:szCs w:val="28"/>
        </w:rPr>
        <w:t>:</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6. Сведения о доходах, об имуществе и обязательствах имущественного характера представляются в кадровую службу органа местного самоуправления.</w:t>
      </w:r>
    </w:p>
    <w:p w:rsidR="007520D9" w:rsidRDefault="007520D9" w:rsidP="007520D9">
      <w:pPr>
        <w:pStyle w:val="ConsPlusNormal0"/>
        <w:widowControl/>
        <w:ind w:firstLine="540"/>
        <w:jc w:val="both"/>
        <w:rPr>
          <w:rFonts w:ascii="Times New Roman" w:hAnsi="Times New Roman"/>
          <w:color w:val="FF0000"/>
          <w:sz w:val="28"/>
          <w:szCs w:val="28"/>
        </w:rPr>
      </w:pPr>
      <w:r w:rsidRPr="005C0A7A">
        <w:rPr>
          <w:rFonts w:ascii="Times New Roman" w:hAnsi="Times New Roman"/>
          <w:sz w:val="28"/>
          <w:szCs w:val="28"/>
        </w:rPr>
        <w:t xml:space="preserve">7.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00E01678" w:rsidRPr="005C0A7A">
        <w:rPr>
          <w:rFonts w:ascii="Times New Roman" w:hAnsi="Times New Roman"/>
          <w:sz w:val="28"/>
          <w:szCs w:val="28"/>
        </w:rPr>
        <w:t xml:space="preserve"> в течение одного месяца после окончания срока, указанного в пункте 5 настоящего Положения.</w:t>
      </w:r>
    </w:p>
    <w:p w:rsidR="00997125" w:rsidRPr="001B69BF" w:rsidRDefault="00997125" w:rsidP="007520D9">
      <w:pPr>
        <w:pStyle w:val="ConsPlusNormal0"/>
        <w:widowControl/>
        <w:ind w:firstLine="540"/>
        <w:jc w:val="both"/>
        <w:rPr>
          <w:rFonts w:ascii="Times New Roman" w:hAnsi="Times New Roman"/>
          <w:sz w:val="28"/>
          <w:szCs w:val="28"/>
        </w:rPr>
      </w:pPr>
      <w:r w:rsidRPr="001B69BF">
        <w:rPr>
          <w:rFonts w:ascii="Times New Roman" w:hAnsi="Times New Roman"/>
          <w:sz w:val="28"/>
          <w:szCs w:val="28"/>
        </w:rPr>
        <w:t>Гражданин,</w:t>
      </w:r>
      <w:r w:rsidR="00745173">
        <w:rPr>
          <w:rFonts w:ascii="Times New Roman" w:hAnsi="Times New Roman"/>
          <w:sz w:val="28"/>
          <w:szCs w:val="28"/>
        </w:rPr>
        <w:t xml:space="preserve"> </w:t>
      </w:r>
      <w:r w:rsidRPr="001B69BF">
        <w:rPr>
          <w:rFonts w:ascii="Times New Roman" w:hAnsi="Times New Roman"/>
          <w:sz w:val="28"/>
          <w:szCs w:val="28"/>
        </w:rPr>
        <w:t>претендующий на замещение государственной должности Республики Башкортостан,</w:t>
      </w:r>
      <w:r w:rsidR="005F2525">
        <w:rPr>
          <w:rFonts w:ascii="Times New Roman" w:hAnsi="Times New Roman"/>
          <w:sz w:val="28"/>
          <w:szCs w:val="28"/>
        </w:rPr>
        <w:t xml:space="preserve"> </w:t>
      </w:r>
      <w:r w:rsidR="00D51E73" w:rsidRPr="001B69BF">
        <w:rPr>
          <w:rFonts w:ascii="Times New Roman" w:hAnsi="Times New Roman"/>
          <w:sz w:val="28"/>
          <w:szCs w:val="28"/>
        </w:rPr>
        <w:t>может представить уточненные сведения в течение одного месяца со дня представления сведений</w:t>
      </w:r>
      <w:r w:rsidR="001B69BF" w:rsidRPr="001B69BF">
        <w:rPr>
          <w:rFonts w:ascii="Times New Roman" w:hAnsi="Times New Roman"/>
          <w:sz w:val="28"/>
          <w:szCs w:val="28"/>
        </w:rPr>
        <w:t>.</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Уточненные сведения, представленные муниципальным служащим после истечения срока, не считаются представленными с нарушением срока.</w:t>
      </w:r>
    </w:p>
    <w:p w:rsidR="00375E2F" w:rsidRPr="005C0A7A" w:rsidRDefault="00375E2F"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Сведения о доходах, расходах, об имуществе и обязательствах имущественного характера, предста</w:t>
      </w:r>
      <w:r w:rsidR="005C0A7A">
        <w:rPr>
          <w:rFonts w:ascii="Times New Roman" w:hAnsi="Times New Roman"/>
          <w:sz w:val="28"/>
          <w:szCs w:val="28"/>
        </w:rPr>
        <w:t>в</w:t>
      </w:r>
      <w:r w:rsidRPr="005C0A7A">
        <w:rPr>
          <w:rFonts w:ascii="Times New Roman" w:hAnsi="Times New Roman"/>
          <w:sz w:val="28"/>
          <w:szCs w:val="28"/>
        </w:rPr>
        <w:t>ляемые муниципальными служащи</w:t>
      </w:r>
      <w:r w:rsidR="005C0A7A" w:rsidRPr="005C0A7A">
        <w:rPr>
          <w:rFonts w:ascii="Times New Roman" w:hAnsi="Times New Roman"/>
          <w:sz w:val="28"/>
          <w:szCs w:val="28"/>
        </w:rPr>
        <w:t>ми, размещаются в информационно-телекоммуникационной</w:t>
      </w:r>
      <w:r w:rsidRPr="005C0A7A">
        <w:rPr>
          <w:rFonts w:ascii="Times New Roman" w:hAnsi="Times New Roman"/>
          <w:sz w:val="28"/>
          <w:szCs w:val="28"/>
        </w:rPr>
        <w:t xml:space="preserve"> сети Интернет на официальном сайте сельского поселения и предоставляются для опубликования средствам массовой информации в порядке, определяемом Законом.</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сельского  поселения Буруновский сельсовет  </w:t>
      </w:r>
      <w:r w:rsidRPr="005C0A7A">
        <w:rPr>
          <w:rFonts w:ascii="Times New Roman" w:hAnsi="Times New Roman"/>
          <w:sz w:val="28"/>
          <w:szCs w:val="28"/>
        </w:rPr>
        <w:lastRenderedPageBreak/>
        <w:t>муниципального района Гафурийский район  Республики Башкортостан и урегулированию конфликта</w:t>
      </w:r>
      <w:r w:rsidR="005C0A7A">
        <w:rPr>
          <w:rFonts w:ascii="Times New Roman" w:hAnsi="Times New Roman"/>
          <w:sz w:val="28"/>
          <w:szCs w:val="28"/>
        </w:rPr>
        <w:t xml:space="preserve"> </w:t>
      </w:r>
      <w:r w:rsidRPr="005C0A7A">
        <w:rPr>
          <w:rFonts w:ascii="Times New Roman" w:hAnsi="Times New Roman"/>
          <w:sz w:val="28"/>
          <w:szCs w:val="28"/>
        </w:rPr>
        <w:t xml:space="preserve"> интересов.</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Эти сведения предоставляются руководителю органа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муниципальным служащим или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520D9" w:rsidRPr="005C0A7A" w:rsidRDefault="007520D9" w:rsidP="007520D9">
      <w:pPr>
        <w:pStyle w:val="ConsPlusNormal0"/>
        <w:widowControl/>
        <w:ind w:firstLine="540"/>
        <w:jc w:val="both"/>
        <w:rPr>
          <w:rFonts w:ascii="Times New Roman" w:hAnsi="Times New Roman"/>
          <w:sz w:val="28"/>
          <w:szCs w:val="28"/>
        </w:rPr>
      </w:pPr>
      <w:r w:rsidRPr="005C0A7A">
        <w:rPr>
          <w:rFonts w:ascii="Times New Roman" w:hAnsi="Times New Roman"/>
          <w:sz w:val="28"/>
          <w:szCs w:val="28"/>
        </w:rPr>
        <w:t>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соответствии с правовыми актами органов местного самоуправления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7520D9" w:rsidRPr="005C0A7A" w:rsidRDefault="007520D9" w:rsidP="007D2F67">
      <w:pPr>
        <w:pStyle w:val="ConsPlusNormal0"/>
        <w:widowControl/>
        <w:ind w:firstLine="540"/>
        <w:jc w:val="both"/>
        <w:rPr>
          <w:sz w:val="28"/>
          <w:szCs w:val="28"/>
        </w:rPr>
      </w:pPr>
      <w:r w:rsidRPr="005C0A7A">
        <w:rPr>
          <w:rFonts w:ascii="Times New Roman" w:hAnsi="Times New Roman"/>
          <w:sz w:val="28"/>
          <w:szCs w:val="28"/>
        </w:rPr>
        <w:t xml:space="preserve">14. В случае непредставления </w:t>
      </w:r>
      <w:r w:rsidR="007D2F67" w:rsidRPr="005C0A7A">
        <w:rPr>
          <w:rFonts w:ascii="Times New Roman" w:hAnsi="Times New Roman"/>
          <w:sz w:val="28"/>
          <w:szCs w:val="28"/>
        </w:rPr>
        <w:t>муниципальным служащим сведений о своих доходах,</w:t>
      </w:r>
      <w:r w:rsidRPr="005C0A7A">
        <w:rPr>
          <w:rFonts w:ascii="Times New Roman" w:hAnsi="Times New Roman"/>
          <w:sz w:val="28"/>
          <w:szCs w:val="28"/>
        </w:rPr>
        <w:t xml:space="preserve"> об имуществе и обязательствах имущественного характера</w:t>
      </w:r>
      <w:r w:rsidR="00A9661E" w:rsidRPr="005C0A7A">
        <w:rPr>
          <w:rFonts w:ascii="Times New Roman" w:hAnsi="Times New Roman"/>
          <w:sz w:val="28"/>
          <w:szCs w:val="28"/>
        </w:rPr>
        <w:t xml:space="preserve"> своих супруги (супруга) и</w:t>
      </w:r>
      <w:r w:rsidR="000532A5" w:rsidRPr="005C0A7A">
        <w:rPr>
          <w:rFonts w:ascii="Times New Roman" w:hAnsi="Times New Roman"/>
          <w:sz w:val="28"/>
          <w:szCs w:val="28"/>
        </w:rPr>
        <w:t xml:space="preserve"> несовершеннолетних детей в случае,</w:t>
      </w:r>
      <w:r w:rsidR="007D2F67" w:rsidRPr="005C0A7A">
        <w:rPr>
          <w:rFonts w:ascii="Times New Roman" w:hAnsi="Times New Roman"/>
          <w:sz w:val="28"/>
          <w:szCs w:val="28"/>
        </w:rPr>
        <w:t xml:space="preserve"> </w:t>
      </w:r>
      <w:r w:rsidR="000532A5" w:rsidRPr="005C0A7A">
        <w:rPr>
          <w:rFonts w:ascii="Times New Roman" w:hAnsi="Times New Roman"/>
          <w:sz w:val="28"/>
          <w:szCs w:val="28"/>
        </w:rPr>
        <w:t>если представление</w:t>
      </w:r>
      <w:r w:rsidR="007D2F67" w:rsidRPr="005C0A7A">
        <w:rPr>
          <w:rFonts w:ascii="Times New Roman" w:hAnsi="Times New Roman"/>
          <w:sz w:val="28"/>
          <w:szCs w:val="28"/>
        </w:rPr>
        <w:t xml:space="preserve"> таких сведений обязательно, либо представление заведомо </w:t>
      </w:r>
      <w:r w:rsidR="007D2F67" w:rsidRPr="005C0A7A">
        <w:rPr>
          <w:rFonts w:ascii="Times New Roman" w:hAnsi="Times New Roman"/>
          <w:sz w:val="28"/>
          <w:szCs w:val="28"/>
        </w:rPr>
        <w:lastRenderedPageBreak/>
        <w:t>недостоверных или неполных сведений является правонарушением, влекущим увольнение муниципального служащего с муниципальной службы.</w:t>
      </w:r>
      <w:r w:rsidR="00A9661E" w:rsidRPr="005C0A7A">
        <w:rPr>
          <w:rFonts w:ascii="Times New Roman" w:hAnsi="Times New Roman"/>
          <w:sz w:val="28"/>
          <w:szCs w:val="28"/>
        </w:rPr>
        <w:t xml:space="preserve"> </w:t>
      </w:r>
      <w:r w:rsidRPr="005C0A7A">
        <w:rPr>
          <w:rFonts w:ascii="Times New Roman" w:hAnsi="Times New Roman"/>
          <w:sz w:val="28"/>
          <w:szCs w:val="28"/>
        </w:rPr>
        <w:t xml:space="preserve"> </w:t>
      </w:r>
    </w:p>
    <w:p w:rsidR="007520D9" w:rsidRPr="005C0A7A" w:rsidRDefault="007520D9" w:rsidP="007520D9">
      <w:pPr>
        <w:ind w:firstLine="708"/>
        <w:jc w:val="both"/>
        <w:rPr>
          <w:sz w:val="28"/>
          <w:szCs w:val="28"/>
        </w:rPr>
      </w:pPr>
    </w:p>
    <w:p w:rsidR="007520D9" w:rsidRPr="005C0A7A" w:rsidRDefault="007520D9" w:rsidP="007520D9">
      <w:pPr>
        <w:ind w:firstLine="540"/>
        <w:jc w:val="both"/>
        <w:rPr>
          <w:sz w:val="28"/>
          <w:szCs w:val="28"/>
        </w:rPr>
      </w:pPr>
    </w:p>
    <w:p w:rsidR="007520D9" w:rsidRPr="005C0A7A" w:rsidRDefault="007520D9" w:rsidP="007520D9">
      <w:pPr>
        <w:ind w:firstLine="540"/>
        <w:jc w:val="both"/>
        <w:rPr>
          <w:sz w:val="28"/>
          <w:szCs w:val="28"/>
        </w:rPr>
      </w:pPr>
    </w:p>
    <w:p w:rsidR="007520D9" w:rsidRPr="005C0A7A" w:rsidRDefault="007520D9" w:rsidP="007520D9">
      <w:pPr>
        <w:ind w:firstLine="540"/>
        <w:jc w:val="both"/>
        <w:rPr>
          <w:sz w:val="28"/>
          <w:szCs w:val="28"/>
        </w:rPr>
      </w:pPr>
    </w:p>
    <w:p w:rsidR="007520D9" w:rsidRPr="005C0A7A" w:rsidRDefault="007520D9" w:rsidP="007520D9">
      <w:pPr>
        <w:ind w:firstLine="540"/>
        <w:jc w:val="both"/>
        <w:rPr>
          <w:sz w:val="28"/>
          <w:szCs w:val="28"/>
        </w:rPr>
      </w:pPr>
    </w:p>
    <w:p w:rsidR="007520D9" w:rsidRPr="005C0A7A" w:rsidRDefault="007520D9" w:rsidP="007520D9">
      <w:pPr>
        <w:ind w:firstLine="540"/>
        <w:jc w:val="both"/>
        <w:rPr>
          <w:sz w:val="28"/>
          <w:szCs w:val="28"/>
        </w:rPr>
      </w:pPr>
    </w:p>
    <w:p w:rsidR="007520D9" w:rsidRPr="005C0A7A" w:rsidRDefault="007520D9" w:rsidP="007520D9">
      <w:pPr>
        <w:ind w:firstLine="540"/>
        <w:jc w:val="both"/>
        <w:rPr>
          <w:sz w:val="28"/>
          <w:szCs w:val="28"/>
        </w:rPr>
      </w:pPr>
    </w:p>
    <w:p w:rsidR="007520D9" w:rsidRPr="005C0A7A" w:rsidRDefault="007520D9" w:rsidP="007520D9">
      <w:pPr>
        <w:ind w:firstLine="540"/>
        <w:jc w:val="both"/>
        <w:rPr>
          <w:sz w:val="28"/>
          <w:szCs w:val="28"/>
        </w:rPr>
      </w:pPr>
    </w:p>
    <w:p w:rsidR="007520D9" w:rsidRPr="005C0A7A" w:rsidRDefault="007520D9" w:rsidP="007520D9">
      <w:pPr>
        <w:ind w:firstLine="540"/>
        <w:jc w:val="both"/>
        <w:rPr>
          <w:sz w:val="28"/>
          <w:szCs w:val="28"/>
        </w:rPr>
      </w:pPr>
    </w:p>
    <w:p w:rsidR="00FB4EFA" w:rsidRPr="005C0A7A" w:rsidRDefault="00FB4EFA">
      <w:pPr>
        <w:rPr>
          <w:sz w:val="28"/>
          <w:szCs w:val="28"/>
        </w:rPr>
      </w:pPr>
    </w:p>
    <w:sectPr w:rsidR="00FB4EFA" w:rsidRPr="005C0A7A" w:rsidSect="00A13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776"/>
    <w:multiLevelType w:val="hybridMultilevel"/>
    <w:tmpl w:val="A80EAF9A"/>
    <w:lvl w:ilvl="0" w:tplc="D350573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20D9"/>
    <w:rsid w:val="000532A5"/>
    <w:rsid w:val="000E4435"/>
    <w:rsid w:val="00143286"/>
    <w:rsid w:val="001B69BF"/>
    <w:rsid w:val="00273CBF"/>
    <w:rsid w:val="0031005C"/>
    <w:rsid w:val="00375E2F"/>
    <w:rsid w:val="00411C74"/>
    <w:rsid w:val="00500702"/>
    <w:rsid w:val="005C0A7A"/>
    <w:rsid w:val="005F2525"/>
    <w:rsid w:val="0064250B"/>
    <w:rsid w:val="00687BCF"/>
    <w:rsid w:val="00745173"/>
    <w:rsid w:val="007520D9"/>
    <w:rsid w:val="007D2F67"/>
    <w:rsid w:val="007F5592"/>
    <w:rsid w:val="008168D7"/>
    <w:rsid w:val="00820F30"/>
    <w:rsid w:val="00954B31"/>
    <w:rsid w:val="00997125"/>
    <w:rsid w:val="009D46D7"/>
    <w:rsid w:val="00A13108"/>
    <w:rsid w:val="00A9661E"/>
    <w:rsid w:val="00AA726A"/>
    <w:rsid w:val="00AD1A51"/>
    <w:rsid w:val="00B564E2"/>
    <w:rsid w:val="00BA61D7"/>
    <w:rsid w:val="00BA7A09"/>
    <w:rsid w:val="00BE2128"/>
    <w:rsid w:val="00BE2F67"/>
    <w:rsid w:val="00BE4A14"/>
    <w:rsid w:val="00D51E73"/>
    <w:rsid w:val="00E01678"/>
    <w:rsid w:val="00FB4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7520D9"/>
    <w:rPr>
      <w:rFonts w:ascii="Arial" w:hAnsi="Arial" w:cs="Arial"/>
    </w:rPr>
  </w:style>
  <w:style w:type="paragraph" w:customStyle="1" w:styleId="ConsPlusNormal0">
    <w:name w:val="ConsPlusNormal"/>
    <w:link w:val="ConsPlusNormal"/>
    <w:rsid w:val="007520D9"/>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15</cp:revision>
  <cp:lastPrinted>2016-06-07T09:49:00Z</cp:lastPrinted>
  <dcterms:created xsi:type="dcterms:W3CDTF">2016-04-12T09:04:00Z</dcterms:created>
  <dcterms:modified xsi:type="dcterms:W3CDTF">2016-10-25T12:15:00Z</dcterms:modified>
</cp:coreProperties>
</file>