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417"/>
        <w:gridCol w:w="4536"/>
      </w:tblGrid>
      <w:tr w:rsidR="00630CD6" w:rsidRPr="00630CD6" w:rsidTr="000711CB">
        <w:trPr>
          <w:cantSplit/>
          <w:trHeight w:val="1141"/>
        </w:trPr>
        <w:tc>
          <w:tcPr>
            <w:tcW w:w="4360" w:type="dxa"/>
          </w:tcPr>
          <w:p w:rsidR="00630CD6" w:rsidRPr="00630CD6" w:rsidRDefault="00630CD6" w:rsidP="00630CD6">
            <w:pPr>
              <w:keepNext/>
              <w:spacing w:before="120" w:after="60" w:line="240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630CD6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  <w:t>БА</w:t>
            </w:r>
            <w:proofErr w:type="gramStart"/>
            <w:r w:rsidRPr="00630CD6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  <w:t>Ш[</w:t>
            </w:r>
            <w:proofErr w:type="gramEnd"/>
            <w:r w:rsidRPr="00630CD6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  <w:t>ОРТОСТАН РЕСПУБЛИКА]Ы</w:t>
            </w:r>
          </w:p>
          <w:p w:rsidR="00630CD6" w:rsidRPr="00630CD6" w:rsidRDefault="00630CD6" w:rsidP="00630CD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</w:pPr>
          </w:p>
          <w:p w:rsidR="00630CD6" w:rsidRPr="00630CD6" w:rsidRDefault="00630CD6" w:rsidP="00630CD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630CD6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;АФУРИ РАЙОНЫ МУНИЦИПАЛЬ РАЙОНЫ* </w:t>
            </w:r>
          </w:p>
          <w:p w:rsidR="00630CD6" w:rsidRPr="00630CD6" w:rsidRDefault="00630CD6" w:rsidP="00630CD6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630CD6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БУРУНОВКА</w:t>
            </w:r>
          </w:p>
          <w:p w:rsidR="00630CD6" w:rsidRPr="00630CD6" w:rsidRDefault="00630CD6" w:rsidP="00630CD6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630CD6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АУЫЛ СОВЕТЫ</w:t>
            </w:r>
          </w:p>
          <w:p w:rsidR="00630CD6" w:rsidRPr="00630CD6" w:rsidRDefault="00630CD6" w:rsidP="00630CD6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630CD6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АУЫЛ БИ</w:t>
            </w:r>
            <w:proofErr w:type="gramStart"/>
            <w:r w:rsidRPr="00630CD6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Л"</w:t>
            </w:r>
            <w:proofErr w:type="gramEnd"/>
            <w:r w:rsidRPr="00630CD6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М"№Е</w:t>
            </w:r>
          </w:p>
          <w:p w:rsidR="00630CD6" w:rsidRPr="00630CD6" w:rsidRDefault="00630CD6" w:rsidP="00630CD6">
            <w:pPr>
              <w:keepNext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  <w:lang w:eastAsia="ru-RU"/>
              </w:rPr>
            </w:pPr>
            <w:r w:rsidRPr="00630CD6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ХАКИМИ</w:t>
            </w:r>
            <w:proofErr w:type="gramStart"/>
            <w:r w:rsidRPr="00630CD6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"Т</w:t>
            </w:r>
            <w:proofErr w:type="gramEnd"/>
            <w:r w:rsidRPr="00630CD6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7" w:type="dxa"/>
            <w:shd w:val="clear" w:color="auto" w:fill="auto"/>
          </w:tcPr>
          <w:p w:rsidR="00630CD6" w:rsidRPr="00630CD6" w:rsidRDefault="00630CD6" w:rsidP="00630CD6">
            <w:pPr>
              <w:spacing w:before="120"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52500"/>
                  <wp:effectExtent l="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30CD6" w:rsidRPr="00630CD6" w:rsidRDefault="00630CD6" w:rsidP="00630CD6">
            <w:pPr>
              <w:keepNext/>
              <w:spacing w:before="12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  <w:r w:rsidRPr="00630CD6"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630CD6" w:rsidRPr="00630CD6" w:rsidRDefault="00630CD6" w:rsidP="00630CD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</w:p>
          <w:p w:rsidR="00630CD6" w:rsidRPr="00630CD6" w:rsidRDefault="00630CD6" w:rsidP="0063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ПОСЕЛЕНИЯ БУРУНОВСКИЙ</w:t>
            </w:r>
          </w:p>
          <w:p w:rsidR="00630CD6" w:rsidRPr="00630CD6" w:rsidRDefault="00630CD6" w:rsidP="0063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630CD6" w:rsidRPr="00630CD6" w:rsidRDefault="00630CD6" w:rsidP="0063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  <w:lang w:eastAsia="ru-RU"/>
              </w:rPr>
            </w:pPr>
            <w:r w:rsidRPr="00630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 ГАФУРИЙСКИЙ РАЙОН</w:t>
            </w:r>
            <w:r w:rsidRPr="00630C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630CD6" w:rsidRPr="00630CD6" w:rsidRDefault="00630CD6" w:rsidP="00630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630CD6" w:rsidRPr="00630CD6" w:rsidTr="000711CB">
        <w:tc>
          <w:tcPr>
            <w:tcW w:w="10206" w:type="dxa"/>
          </w:tcPr>
          <w:p w:rsidR="00630CD6" w:rsidRPr="00630CD6" w:rsidRDefault="00630CD6" w:rsidP="00630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630CD6" w:rsidRPr="00630CD6" w:rsidRDefault="00630CD6" w:rsidP="00630CD6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630CD6" w:rsidRPr="00630CD6" w:rsidTr="000711CB">
        <w:tc>
          <w:tcPr>
            <w:tcW w:w="4360" w:type="dxa"/>
          </w:tcPr>
          <w:p w:rsidR="00630CD6" w:rsidRPr="00630CD6" w:rsidRDefault="00630CD6" w:rsidP="0063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630CD6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sym w:font="ATimes" w:char="F04B"/>
            </w:r>
            <w:r w:rsidRPr="00630CD6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>АРАР</w:t>
            </w:r>
          </w:p>
        </w:tc>
        <w:tc>
          <w:tcPr>
            <w:tcW w:w="1396" w:type="dxa"/>
          </w:tcPr>
          <w:p w:rsidR="00630CD6" w:rsidRPr="00630CD6" w:rsidRDefault="00630CD6" w:rsidP="0063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</w:p>
        </w:tc>
        <w:tc>
          <w:tcPr>
            <w:tcW w:w="4557" w:type="dxa"/>
          </w:tcPr>
          <w:p w:rsidR="00630CD6" w:rsidRPr="00630CD6" w:rsidRDefault="00630CD6" w:rsidP="0063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630CD6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>ПОСТАНОВЛЕНИЕ</w:t>
            </w:r>
          </w:p>
        </w:tc>
      </w:tr>
      <w:tr w:rsidR="00630CD6" w:rsidRPr="00630CD6" w:rsidTr="000711CB">
        <w:trPr>
          <w:trHeight w:val="377"/>
        </w:trPr>
        <w:tc>
          <w:tcPr>
            <w:tcW w:w="4360" w:type="dxa"/>
          </w:tcPr>
          <w:p w:rsidR="00630CD6" w:rsidRPr="00630CD6" w:rsidRDefault="005940F8" w:rsidP="0063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февраль </w:t>
            </w:r>
            <w:r w:rsidR="00B6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630CD6" w:rsidRPr="00630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  </w:t>
            </w:r>
          </w:p>
        </w:tc>
        <w:tc>
          <w:tcPr>
            <w:tcW w:w="1396" w:type="dxa"/>
          </w:tcPr>
          <w:p w:rsidR="00630CD6" w:rsidRPr="00630CD6" w:rsidRDefault="00630CD6" w:rsidP="0059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E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4557" w:type="dxa"/>
          </w:tcPr>
          <w:p w:rsidR="00C53D56" w:rsidRDefault="005940F8" w:rsidP="0059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="00B6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</w:p>
          <w:p w:rsidR="005940F8" w:rsidRPr="00630CD6" w:rsidRDefault="005940F8" w:rsidP="0059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3D56" w:rsidRPr="00C53D56" w:rsidRDefault="00C53D56" w:rsidP="00C53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разрешение родственного захоронения»</w:t>
      </w:r>
    </w:p>
    <w:p w:rsidR="00C53D56" w:rsidRPr="00C53D56" w:rsidRDefault="00C53D56" w:rsidP="00C5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6" w:rsidRPr="00C53D56" w:rsidRDefault="00C53D56" w:rsidP="00C5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6" w:rsidRPr="00C53D56" w:rsidRDefault="00C53D56" w:rsidP="00C53D56">
      <w:pPr>
        <w:spacing w:after="0" w:line="100" w:lineRule="atLeast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Администрацию сельского поселения Буруновский сельсовет муниципального района Гафурийский район Республики Башкортостан поступило заявление от гр</w:t>
      </w:r>
      <w:r w:rsidR="00B6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ажданки </w:t>
      </w:r>
      <w:proofErr w:type="spellStart"/>
      <w:r w:rsidR="00B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Хуснутдиновой</w:t>
      </w:r>
      <w:proofErr w:type="spellEnd"/>
      <w:r w:rsidR="00B6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Александровны</w:t>
      </w:r>
      <w:r w:rsidRPr="00C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предоставление места для</w:t>
      </w:r>
      <w:r w:rsidR="00B6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 отца  Лукина Александра Гавриловича</w:t>
      </w:r>
    </w:p>
    <w:p w:rsidR="00C53D56" w:rsidRPr="00C53D56" w:rsidRDefault="00C53D56" w:rsidP="00C53D56">
      <w:pPr>
        <w:spacing w:after="0" w:line="100" w:lineRule="atLeast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D56" w:rsidRPr="00C53D56" w:rsidRDefault="00C53D56" w:rsidP="00C53D56">
      <w:pPr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53D56" w:rsidRPr="00C53D56" w:rsidRDefault="00C53D56" w:rsidP="00C53D56">
      <w:pPr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0F8" w:rsidRDefault="00C53D56" w:rsidP="00C53D56">
      <w:pPr>
        <w:spacing w:after="0" w:line="10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</w:t>
      </w:r>
      <w:r w:rsidR="00B6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 </w:t>
      </w:r>
      <w:proofErr w:type="spellStart"/>
      <w:r w:rsidR="00B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Хуснутдиновой</w:t>
      </w:r>
      <w:proofErr w:type="spellEnd"/>
      <w:r w:rsidR="00B6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Валентине Александровне</w:t>
      </w:r>
      <w:r w:rsidRPr="00C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произвести зах</w:t>
      </w:r>
      <w:r w:rsidR="00B6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оронение на кладбище  с. Буруновка</w:t>
      </w:r>
      <w:r w:rsidRPr="00C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Гафурийского района Республики Башкортостан  своего </w:t>
      </w:r>
      <w:r w:rsidR="00B6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отца Лукина Александра Гавриловича умершего</w:t>
      </w:r>
    </w:p>
    <w:p w:rsidR="00C53D56" w:rsidRPr="00C53D56" w:rsidRDefault="00B60F12" w:rsidP="00C53D56">
      <w:pPr>
        <w:spacing w:after="0" w:line="10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февраля 2016</w:t>
      </w:r>
      <w:r w:rsidR="00C53D56" w:rsidRPr="00C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3D56" w:rsidRPr="00C53D56" w:rsidRDefault="00C53D56" w:rsidP="00C53D56">
      <w:pPr>
        <w:spacing w:after="0" w:line="10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копия свидетельств</w:t>
      </w:r>
      <w:r w:rsidR="00B60F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смерти серия 8033 № 16506</w:t>
      </w:r>
    </w:p>
    <w:p w:rsidR="00C53D56" w:rsidRPr="00C53D56" w:rsidRDefault="00C53D56" w:rsidP="00C5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6" w:rsidRPr="00C53D56" w:rsidRDefault="00C53D56" w:rsidP="00C5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6" w:rsidRPr="00C53D56" w:rsidRDefault="00C53D56" w:rsidP="00C5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6" w:rsidRPr="00C53D56" w:rsidRDefault="00C53D56" w:rsidP="00C5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И. о. главы Администрации</w:t>
      </w:r>
    </w:p>
    <w:p w:rsidR="00C53D56" w:rsidRPr="00C53D56" w:rsidRDefault="00C53D56" w:rsidP="00C5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Сельского поселения</w:t>
      </w:r>
    </w:p>
    <w:p w:rsidR="00C53D56" w:rsidRPr="00C53D56" w:rsidRDefault="00C53D56" w:rsidP="00C5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Буруновский сельсовет</w:t>
      </w:r>
    </w:p>
    <w:p w:rsidR="00C53D56" w:rsidRPr="00C53D56" w:rsidRDefault="00C53D56" w:rsidP="00C5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Муниципального района</w:t>
      </w:r>
    </w:p>
    <w:p w:rsidR="00C53D56" w:rsidRPr="00C53D56" w:rsidRDefault="00C53D56" w:rsidP="00C5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Гафурийский район</w:t>
      </w:r>
    </w:p>
    <w:p w:rsidR="00C53D56" w:rsidRPr="00C53D56" w:rsidRDefault="00C53D56" w:rsidP="00C5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Республики Башкортостан</w:t>
      </w:r>
      <w:r w:rsidRPr="00C5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А.М. Абдуллин</w:t>
      </w:r>
    </w:p>
    <w:p w:rsidR="00D74992" w:rsidRDefault="00D74992"/>
    <w:sectPr w:rsidR="00D7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40"/>
    <w:rsid w:val="000E0695"/>
    <w:rsid w:val="005940F8"/>
    <w:rsid w:val="00630CD6"/>
    <w:rsid w:val="00B60F12"/>
    <w:rsid w:val="00BB0740"/>
    <w:rsid w:val="00C53D56"/>
    <w:rsid w:val="00D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2016-03-03T12:32:00Z</cp:lastPrinted>
  <dcterms:created xsi:type="dcterms:W3CDTF">2016-02-20T04:23:00Z</dcterms:created>
  <dcterms:modified xsi:type="dcterms:W3CDTF">2016-03-03T12:32:00Z</dcterms:modified>
</cp:coreProperties>
</file>