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253" w:type="dxa"/>
        <w:tblLayout w:type="fixed"/>
        <w:tblCellMar>
          <w:left w:w="107" w:type="dxa"/>
          <w:right w:w="107" w:type="dxa"/>
        </w:tblCellMar>
        <w:tblLook w:val="04A0"/>
      </w:tblPr>
      <w:tblGrid>
        <w:gridCol w:w="251"/>
        <w:gridCol w:w="4246"/>
        <w:gridCol w:w="1439"/>
        <w:gridCol w:w="4163"/>
        <w:gridCol w:w="461"/>
      </w:tblGrid>
      <w:tr w:rsidR="00C44C20" w:rsidRPr="00FF110F" w:rsidTr="00DF6729">
        <w:trPr>
          <w:cantSplit/>
          <w:trHeight w:val="1141"/>
        </w:trPr>
        <w:tc>
          <w:tcPr>
            <w:tcW w:w="4497" w:type="dxa"/>
            <w:gridSpan w:val="2"/>
          </w:tcPr>
          <w:p w:rsidR="00C44C20" w:rsidRPr="00FF110F" w:rsidRDefault="00C44C20" w:rsidP="00DF6729">
            <w:pPr>
              <w:spacing w:after="0"/>
              <w:rPr>
                <w:rFonts w:ascii="Times New Roman" w:hAnsi="Times New Roman" w:cs="Times New Roman"/>
                <w:b/>
                <w:spacing w:val="20"/>
                <w:sz w:val="24"/>
                <w:szCs w:val="24"/>
              </w:rPr>
            </w:pPr>
            <w:r w:rsidRPr="00FF110F">
              <w:rPr>
                <w:rFonts w:ascii="Times New Roman" w:hAnsi="Times New Roman" w:cs="Times New Roman"/>
                <w:sz w:val="24"/>
                <w:szCs w:val="24"/>
              </w:rPr>
              <w:t xml:space="preserve">    БАШКОРТОСТАН РЕСПУБЛИКАҺ</w:t>
            </w:r>
            <w:proofErr w:type="gramStart"/>
            <w:r w:rsidRPr="00FF110F">
              <w:rPr>
                <w:rFonts w:ascii="Times New Roman" w:hAnsi="Times New Roman" w:cs="Times New Roman"/>
                <w:sz w:val="24"/>
                <w:szCs w:val="24"/>
              </w:rPr>
              <w:t>Ы</w:t>
            </w:r>
            <w:proofErr w:type="gramEnd"/>
          </w:p>
          <w:p w:rsidR="00C44C20" w:rsidRPr="00FF110F" w:rsidRDefault="00C44C20" w:rsidP="00DF6729">
            <w:pPr>
              <w:spacing w:after="0"/>
              <w:rPr>
                <w:rFonts w:ascii="Times New Roman" w:hAnsi="Times New Roman" w:cs="Times New Roman"/>
                <w:sz w:val="24"/>
                <w:szCs w:val="24"/>
              </w:rPr>
            </w:pPr>
            <w:proofErr w:type="gramStart"/>
            <w:r w:rsidRPr="00FF110F">
              <w:rPr>
                <w:rFonts w:ascii="Times New Roman" w:hAnsi="Times New Roman" w:cs="Times New Roman"/>
                <w:b/>
                <w:spacing w:val="20"/>
                <w:sz w:val="24"/>
                <w:szCs w:val="24"/>
              </w:rPr>
              <w:t>F</w:t>
            </w:r>
            <w:proofErr w:type="gramEnd"/>
            <w:r w:rsidRPr="00FF110F">
              <w:rPr>
                <w:rFonts w:ascii="Times New Roman" w:hAnsi="Times New Roman" w:cs="Times New Roman"/>
                <w:b/>
                <w:spacing w:val="20"/>
                <w:sz w:val="24"/>
                <w:szCs w:val="24"/>
              </w:rPr>
              <w:t>АФУРИ  РАЙОНЫ</w:t>
            </w:r>
          </w:p>
          <w:p w:rsidR="00C44C20" w:rsidRPr="00FF110F" w:rsidRDefault="00C44C20" w:rsidP="00DF6729">
            <w:pPr>
              <w:keepNext/>
              <w:spacing w:after="0"/>
              <w:outlineLvl w:val="1"/>
              <w:rPr>
                <w:rFonts w:ascii="Times New Roman" w:hAnsi="Times New Roman" w:cs="Times New Roman"/>
                <w:b/>
                <w:sz w:val="24"/>
                <w:szCs w:val="24"/>
              </w:rPr>
            </w:pPr>
            <w:r w:rsidRPr="00FF110F">
              <w:rPr>
                <w:rFonts w:ascii="Times New Roman" w:hAnsi="Times New Roman" w:cs="Times New Roman"/>
                <w:b/>
                <w:sz w:val="24"/>
                <w:szCs w:val="24"/>
              </w:rPr>
              <w:t>МУНИЦИПАЛЬ РАЙОНЫНЫН</w:t>
            </w:r>
          </w:p>
          <w:p w:rsidR="00C44C20" w:rsidRPr="00FF110F" w:rsidRDefault="00C44C20" w:rsidP="00DF6729">
            <w:pPr>
              <w:keepNext/>
              <w:spacing w:after="0"/>
              <w:outlineLvl w:val="1"/>
              <w:rPr>
                <w:rFonts w:ascii="Times New Roman" w:hAnsi="Times New Roman" w:cs="Times New Roman"/>
                <w:b/>
                <w:sz w:val="24"/>
                <w:szCs w:val="24"/>
              </w:rPr>
            </w:pPr>
            <w:r w:rsidRPr="00FF110F">
              <w:rPr>
                <w:rFonts w:ascii="Times New Roman" w:hAnsi="Times New Roman" w:cs="Times New Roman"/>
                <w:b/>
                <w:sz w:val="24"/>
                <w:szCs w:val="24"/>
              </w:rPr>
              <w:t>БУРУНОВКА АУЫЛ  СОВЕТЫ</w:t>
            </w:r>
          </w:p>
          <w:p w:rsidR="00C44C20" w:rsidRPr="00FF110F" w:rsidRDefault="00C44C20" w:rsidP="00DF6729">
            <w:pPr>
              <w:keepNext/>
              <w:spacing w:after="0"/>
              <w:outlineLvl w:val="1"/>
              <w:rPr>
                <w:rFonts w:ascii="Times New Roman" w:hAnsi="Times New Roman" w:cs="Times New Roman"/>
                <w:b/>
                <w:sz w:val="24"/>
                <w:szCs w:val="24"/>
              </w:rPr>
            </w:pPr>
            <w:r w:rsidRPr="00FF110F">
              <w:rPr>
                <w:rFonts w:ascii="Times New Roman" w:hAnsi="Times New Roman" w:cs="Times New Roman"/>
                <w:b/>
                <w:sz w:val="24"/>
                <w:szCs w:val="24"/>
              </w:rPr>
              <w:t>АУЫЛ  БИЛӘМӘҺЕ СОВЕТЫ</w:t>
            </w:r>
          </w:p>
          <w:p w:rsidR="00C44C20" w:rsidRPr="00FF110F" w:rsidRDefault="00C44C20" w:rsidP="00DF6729">
            <w:pPr>
              <w:spacing w:after="0"/>
              <w:rPr>
                <w:rFonts w:ascii="Times New Roman" w:hAnsi="Times New Roman" w:cs="Times New Roman"/>
                <w:b/>
                <w:sz w:val="24"/>
                <w:szCs w:val="24"/>
              </w:rPr>
            </w:pPr>
            <w:r w:rsidRPr="00FF110F">
              <w:rPr>
                <w:rFonts w:ascii="Times New Roman" w:hAnsi="Times New Roman" w:cs="Times New Roman"/>
                <w:b/>
                <w:sz w:val="24"/>
                <w:szCs w:val="24"/>
              </w:rPr>
              <w:t xml:space="preserve">453076, </w:t>
            </w:r>
            <w:proofErr w:type="spellStart"/>
            <w:proofErr w:type="gramStart"/>
            <w:r w:rsidRPr="00FF110F">
              <w:rPr>
                <w:rFonts w:ascii="Times New Roman" w:hAnsi="Times New Roman" w:cs="Times New Roman"/>
                <w:b/>
                <w:sz w:val="24"/>
                <w:szCs w:val="24"/>
              </w:rPr>
              <w:t>F</w:t>
            </w:r>
            <w:proofErr w:type="gramEnd"/>
            <w:r w:rsidRPr="00FF110F">
              <w:rPr>
                <w:rFonts w:ascii="Times New Roman" w:hAnsi="Times New Roman" w:cs="Times New Roman"/>
                <w:b/>
                <w:sz w:val="24"/>
                <w:szCs w:val="24"/>
              </w:rPr>
              <w:t>афури</w:t>
            </w:r>
            <w:proofErr w:type="spellEnd"/>
            <w:r w:rsidRPr="00FF110F">
              <w:rPr>
                <w:rFonts w:ascii="Times New Roman" w:hAnsi="Times New Roman" w:cs="Times New Roman"/>
                <w:b/>
                <w:sz w:val="24"/>
                <w:szCs w:val="24"/>
              </w:rPr>
              <w:t xml:space="preserve"> районы, </w:t>
            </w:r>
            <w:r w:rsidRPr="00FF110F">
              <w:rPr>
                <w:rFonts w:ascii="Times New Roman" w:hAnsi="Times New Roman" w:cs="Times New Roman"/>
                <w:b/>
                <w:sz w:val="24"/>
                <w:szCs w:val="24"/>
              </w:rPr>
              <w:br/>
            </w:r>
            <w:proofErr w:type="spellStart"/>
            <w:r w:rsidRPr="00FF110F">
              <w:rPr>
                <w:rFonts w:ascii="Times New Roman" w:hAnsi="Times New Roman" w:cs="Times New Roman"/>
                <w:b/>
                <w:sz w:val="24"/>
                <w:szCs w:val="24"/>
              </w:rPr>
              <w:t>Буруновкаауылы</w:t>
            </w:r>
            <w:proofErr w:type="spellEnd"/>
            <w:r w:rsidRPr="00FF110F">
              <w:rPr>
                <w:rFonts w:ascii="Times New Roman" w:hAnsi="Times New Roman" w:cs="Times New Roman"/>
                <w:b/>
                <w:sz w:val="24"/>
                <w:szCs w:val="24"/>
              </w:rPr>
              <w:t>, Y</w:t>
            </w:r>
            <w:r w:rsidRPr="00FF110F">
              <w:rPr>
                <w:rFonts w:ascii="Times New Roman" w:hAnsi="Times New Roman" w:cs="Times New Roman"/>
                <w:b/>
                <w:sz w:val="24"/>
                <w:szCs w:val="24"/>
                <w:lang w:val="ba-RU"/>
              </w:rPr>
              <w:t>ҙәҡ</w:t>
            </w:r>
            <w:r w:rsidRPr="00FF110F">
              <w:rPr>
                <w:rFonts w:ascii="Times New Roman" w:hAnsi="Times New Roman" w:cs="Times New Roman"/>
                <w:b/>
                <w:sz w:val="24"/>
                <w:szCs w:val="24"/>
              </w:rPr>
              <w:t xml:space="preserve"> </w:t>
            </w:r>
            <w:proofErr w:type="spellStart"/>
            <w:r w:rsidRPr="00FF110F">
              <w:rPr>
                <w:rFonts w:ascii="Times New Roman" w:hAnsi="Times New Roman" w:cs="Times New Roman"/>
                <w:b/>
                <w:sz w:val="24"/>
                <w:szCs w:val="24"/>
              </w:rPr>
              <w:t>урамы</w:t>
            </w:r>
            <w:proofErr w:type="spellEnd"/>
            <w:r w:rsidRPr="00FF110F">
              <w:rPr>
                <w:rFonts w:ascii="Times New Roman" w:hAnsi="Times New Roman" w:cs="Times New Roman"/>
                <w:b/>
                <w:sz w:val="24"/>
                <w:szCs w:val="24"/>
              </w:rPr>
              <w:t>, 43</w:t>
            </w:r>
            <w:r w:rsidRPr="00FF110F">
              <w:rPr>
                <w:rFonts w:ascii="Times New Roman" w:hAnsi="Times New Roman" w:cs="Times New Roman"/>
                <w:b/>
                <w:sz w:val="24"/>
                <w:szCs w:val="24"/>
              </w:rPr>
              <w:br/>
              <w:t>Тел. 2-66-57</w:t>
            </w:r>
          </w:p>
        </w:tc>
        <w:tc>
          <w:tcPr>
            <w:tcW w:w="1439" w:type="dxa"/>
            <w:vAlign w:val="center"/>
          </w:tcPr>
          <w:p w:rsidR="00C44C20" w:rsidRPr="00FF110F" w:rsidRDefault="00C44C20" w:rsidP="00DF6729">
            <w:pPr>
              <w:spacing w:after="0"/>
              <w:ind w:left="-107"/>
              <w:jc w:val="center"/>
              <w:rPr>
                <w:rFonts w:ascii="Times New Roman" w:hAnsi="Times New Roman" w:cs="Times New Roman"/>
                <w:b/>
                <w:noProof/>
                <w:sz w:val="24"/>
                <w:szCs w:val="24"/>
              </w:rPr>
            </w:pPr>
          </w:p>
          <w:p w:rsidR="00C44C20" w:rsidRPr="00FF110F" w:rsidRDefault="00C44C20" w:rsidP="00DF6729">
            <w:pPr>
              <w:spacing w:after="0"/>
              <w:rPr>
                <w:rFonts w:ascii="Times New Roman" w:hAnsi="Times New Roman" w:cs="Times New Roman"/>
                <w:b/>
                <w:noProof/>
                <w:sz w:val="24"/>
                <w:szCs w:val="24"/>
              </w:rPr>
            </w:pPr>
          </w:p>
          <w:p w:rsidR="00C44C20" w:rsidRPr="00FF110F" w:rsidRDefault="00C44C20" w:rsidP="00DF6729">
            <w:pPr>
              <w:spacing w:after="0"/>
              <w:rPr>
                <w:rFonts w:ascii="Times New Roman" w:hAnsi="Times New Roman" w:cs="Times New Roman"/>
                <w:b/>
                <w:noProof/>
                <w:sz w:val="24"/>
                <w:szCs w:val="24"/>
              </w:rPr>
            </w:pPr>
          </w:p>
          <w:p w:rsidR="00C44C20" w:rsidRPr="00FF110F" w:rsidRDefault="00C44C20" w:rsidP="00DF6729">
            <w:pPr>
              <w:spacing w:after="0"/>
              <w:ind w:left="-107"/>
              <w:jc w:val="center"/>
              <w:rPr>
                <w:rFonts w:ascii="Times New Roman" w:hAnsi="Times New Roman" w:cs="Times New Roman"/>
                <w:b/>
                <w:sz w:val="24"/>
                <w:szCs w:val="24"/>
              </w:rPr>
            </w:pPr>
            <w:r w:rsidRPr="00FF110F">
              <w:rPr>
                <w:rFonts w:ascii="Times New Roman" w:hAnsi="Times New Roman" w:cs="Times New Roman"/>
                <w:b/>
                <w:noProof/>
                <w:sz w:val="24"/>
                <w:szCs w:val="24"/>
              </w:rPr>
              <w:drawing>
                <wp:inline distT="0" distB="0" distL="0" distR="0">
                  <wp:extent cx="819150" cy="1019175"/>
                  <wp:effectExtent l="19050" t="0" r="0" b="0"/>
                  <wp:docPr id="7" name="Рисунок 5"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афурийский"/>
                          <pic:cNvPicPr>
                            <a:picLocks noChangeAspect="1" noChangeArrowheads="1"/>
                          </pic:cNvPicPr>
                        </pic:nvPicPr>
                        <pic:blipFill>
                          <a:blip r:embed="rId4"/>
                          <a:srcRect/>
                          <a:stretch>
                            <a:fillRect/>
                          </a:stretch>
                        </pic:blipFill>
                        <pic:spPr bwMode="auto">
                          <a:xfrm>
                            <a:off x="0" y="0"/>
                            <a:ext cx="819150" cy="1019175"/>
                          </a:xfrm>
                          <a:prstGeom prst="rect">
                            <a:avLst/>
                          </a:prstGeom>
                          <a:noFill/>
                          <a:ln w="9525">
                            <a:noFill/>
                            <a:miter lim="800000"/>
                            <a:headEnd/>
                            <a:tailEnd/>
                          </a:ln>
                        </pic:spPr>
                      </pic:pic>
                    </a:graphicData>
                  </a:graphic>
                </wp:inline>
              </w:drawing>
            </w:r>
          </w:p>
          <w:p w:rsidR="00C44C20" w:rsidRPr="00FF110F" w:rsidRDefault="00C44C20" w:rsidP="00DF6729">
            <w:pPr>
              <w:spacing w:after="0"/>
              <w:ind w:left="-107"/>
              <w:jc w:val="center"/>
              <w:rPr>
                <w:rFonts w:ascii="Times New Roman" w:hAnsi="Times New Roman" w:cs="Times New Roman"/>
                <w:b/>
                <w:sz w:val="24"/>
                <w:szCs w:val="24"/>
              </w:rPr>
            </w:pPr>
          </w:p>
        </w:tc>
        <w:tc>
          <w:tcPr>
            <w:tcW w:w="4624" w:type="dxa"/>
            <w:gridSpan w:val="2"/>
          </w:tcPr>
          <w:p w:rsidR="00C44C20" w:rsidRPr="00FF110F" w:rsidRDefault="00C44C20" w:rsidP="00DF6729">
            <w:pPr>
              <w:keepNext/>
              <w:spacing w:after="0"/>
              <w:outlineLvl w:val="0"/>
              <w:rPr>
                <w:rFonts w:ascii="Times New Roman" w:hAnsi="Times New Roman" w:cs="Times New Roman"/>
                <w:b/>
                <w:spacing w:val="20"/>
                <w:sz w:val="24"/>
                <w:szCs w:val="24"/>
              </w:rPr>
            </w:pPr>
            <w:r w:rsidRPr="00FF110F">
              <w:rPr>
                <w:rFonts w:ascii="Times New Roman" w:hAnsi="Times New Roman" w:cs="Times New Roman"/>
                <w:b/>
                <w:spacing w:val="20"/>
                <w:sz w:val="24"/>
                <w:szCs w:val="24"/>
              </w:rPr>
              <w:t xml:space="preserve"> РЕСПУБЛИКА БАШКОРТОСТАН</w:t>
            </w:r>
          </w:p>
          <w:p w:rsidR="00C44C20" w:rsidRPr="00FF110F" w:rsidRDefault="00C44C20" w:rsidP="00DF6729">
            <w:pPr>
              <w:keepNext/>
              <w:spacing w:after="0"/>
              <w:outlineLvl w:val="2"/>
              <w:rPr>
                <w:rFonts w:ascii="Times New Roman" w:hAnsi="Times New Roman" w:cs="Times New Roman"/>
                <w:b/>
                <w:sz w:val="24"/>
                <w:szCs w:val="24"/>
              </w:rPr>
            </w:pPr>
            <w:r w:rsidRPr="00FF110F">
              <w:rPr>
                <w:rFonts w:ascii="Times New Roman" w:hAnsi="Times New Roman" w:cs="Times New Roman"/>
                <w:b/>
                <w:sz w:val="24"/>
                <w:szCs w:val="24"/>
              </w:rPr>
              <w:t xml:space="preserve"> СОВЕТ СЕЛЬСКОГО  ПОСЕЛЕНИЯ    БУРУНОВСКИЙ СЕЛЬСОВЕТ   МУНИЦИПАЛЬНОГО РАЙОНА   ГАФУРИЙСКИЙ  РАЙОН</w:t>
            </w:r>
          </w:p>
          <w:p w:rsidR="00C44C20" w:rsidRPr="00FF110F" w:rsidRDefault="00C44C20" w:rsidP="00DF6729">
            <w:pPr>
              <w:keepNext/>
              <w:tabs>
                <w:tab w:val="left" w:pos="645"/>
                <w:tab w:val="center" w:pos="2205"/>
              </w:tabs>
              <w:spacing w:after="0"/>
              <w:outlineLvl w:val="2"/>
              <w:rPr>
                <w:rFonts w:ascii="Times New Roman" w:hAnsi="Times New Roman" w:cs="Times New Roman"/>
                <w:bCs/>
                <w:spacing w:val="20"/>
                <w:sz w:val="24"/>
                <w:szCs w:val="24"/>
              </w:rPr>
            </w:pPr>
            <w:r w:rsidRPr="00FF110F">
              <w:rPr>
                <w:rFonts w:ascii="Times New Roman" w:hAnsi="Times New Roman" w:cs="Times New Roman"/>
                <w:b/>
                <w:sz w:val="24"/>
                <w:szCs w:val="24"/>
              </w:rPr>
              <w:t>453076, Гафурийский район,</w:t>
            </w:r>
            <w:r w:rsidRPr="00FF110F">
              <w:rPr>
                <w:rFonts w:ascii="Times New Roman" w:hAnsi="Times New Roman" w:cs="Times New Roman"/>
                <w:b/>
                <w:sz w:val="24"/>
                <w:szCs w:val="24"/>
              </w:rPr>
              <w:br/>
              <w:t xml:space="preserve">с. </w:t>
            </w:r>
            <w:proofErr w:type="spellStart"/>
            <w:r w:rsidRPr="00FF110F">
              <w:rPr>
                <w:rFonts w:ascii="Times New Roman" w:hAnsi="Times New Roman" w:cs="Times New Roman"/>
                <w:b/>
                <w:sz w:val="24"/>
                <w:szCs w:val="24"/>
              </w:rPr>
              <w:t>Буруновка</w:t>
            </w:r>
            <w:proofErr w:type="spellEnd"/>
            <w:r w:rsidRPr="00FF110F">
              <w:rPr>
                <w:rFonts w:ascii="Times New Roman" w:hAnsi="Times New Roman" w:cs="Times New Roman"/>
                <w:b/>
                <w:sz w:val="24"/>
                <w:szCs w:val="24"/>
              </w:rPr>
              <w:t xml:space="preserve">, ул. </w:t>
            </w:r>
            <w:proofErr w:type="gramStart"/>
            <w:r w:rsidRPr="00FF110F">
              <w:rPr>
                <w:rFonts w:ascii="Times New Roman" w:hAnsi="Times New Roman" w:cs="Times New Roman"/>
                <w:b/>
                <w:sz w:val="24"/>
                <w:szCs w:val="24"/>
              </w:rPr>
              <w:t>Центральная</w:t>
            </w:r>
            <w:proofErr w:type="gramEnd"/>
            <w:r w:rsidRPr="00FF110F">
              <w:rPr>
                <w:rFonts w:ascii="Times New Roman" w:hAnsi="Times New Roman" w:cs="Times New Roman"/>
                <w:b/>
                <w:sz w:val="24"/>
                <w:szCs w:val="24"/>
              </w:rPr>
              <w:t>, 43</w:t>
            </w:r>
            <w:r w:rsidRPr="00FF110F">
              <w:rPr>
                <w:rFonts w:ascii="Times New Roman" w:hAnsi="Times New Roman" w:cs="Times New Roman"/>
                <w:b/>
                <w:sz w:val="24"/>
                <w:szCs w:val="24"/>
              </w:rPr>
              <w:br/>
              <w:t>Тел. 2-66-57</w:t>
            </w:r>
          </w:p>
        </w:tc>
      </w:tr>
      <w:tr w:rsidR="00C44C20" w:rsidRPr="00FF110F" w:rsidTr="00DF6729">
        <w:trPr>
          <w:gridBefore w:val="1"/>
          <w:gridAfter w:val="1"/>
          <w:wBefore w:w="251" w:type="dxa"/>
          <w:wAfter w:w="461" w:type="dxa"/>
          <w:trHeight w:val="80"/>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C44C20" w:rsidRPr="00FF110F" w:rsidRDefault="00C44C20" w:rsidP="00DF6729">
            <w:pPr>
              <w:spacing w:after="0"/>
              <w:rPr>
                <w:rFonts w:ascii="Times New Roman" w:hAnsi="Times New Roman" w:cs="Times New Roman"/>
                <w:sz w:val="24"/>
                <w:szCs w:val="24"/>
              </w:rPr>
            </w:pPr>
            <w:r w:rsidRPr="00FF110F">
              <w:rPr>
                <w:rFonts w:ascii="Times New Roman" w:hAnsi="Times New Roman" w:cs="Times New Roman"/>
                <w:sz w:val="24"/>
                <w:szCs w:val="24"/>
              </w:rPr>
              <w:t xml:space="preserve">      </w:t>
            </w:r>
            <w:r w:rsidRPr="00FF110F">
              <w:rPr>
                <w:rFonts w:ascii="Times New Roman" w:hAnsi="Times New Roman" w:cs="Times New Roman"/>
                <w:sz w:val="24"/>
                <w:szCs w:val="24"/>
                <w:lang w:val="en-US"/>
              </w:rPr>
              <w:t xml:space="preserve">ОКПО </w:t>
            </w:r>
            <w:r w:rsidRPr="00FF110F">
              <w:rPr>
                <w:rFonts w:ascii="Times New Roman" w:hAnsi="Times New Roman" w:cs="Times New Roman"/>
                <w:sz w:val="24"/>
                <w:szCs w:val="24"/>
              </w:rPr>
              <w:t>04619831</w:t>
            </w:r>
            <w:r w:rsidRPr="00FF110F">
              <w:rPr>
                <w:rFonts w:ascii="Times New Roman" w:hAnsi="Times New Roman" w:cs="Times New Roman"/>
                <w:sz w:val="24"/>
                <w:szCs w:val="24"/>
                <w:lang w:val="en-US"/>
              </w:rPr>
              <w:t xml:space="preserve">, ОГРН </w:t>
            </w:r>
            <w:r w:rsidRPr="00FF110F">
              <w:rPr>
                <w:rFonts w:ascii="Times New Roman" w:hAnsi="Times New Roman" w:cs="Times New Roman"/>
                <w:sz w:val="24"/>
                <w:szCs w:val="24"/>
              </w:rPr>
              <w:t>1020201253555</w:t>
            </w:r>
            <w:r w:rsidRPr="00FF110F">
              <w:rPr>
                <w:rFonts w:ascii="Times New Roman" w:hAnsi="Times New Roman" w:cs="Times New Roman"/>
                <w:sz w:val="24"/>
                <w:szCs w:val="24"/>
                <w:lang w:val="en-US"/>
              </w:rPr>
              <w:t xml:space="preserve">, ИНН </w:t>
            </w:r>
            <w:r w:rsidRPr="00FF110F">
              <w:rPr>
                <w:rFonts w:ascii="Times New Roman" w:hAnsi="Times New Roman" w:cs="Times New Roman"/>
                <w:sz w:val="24"/>
                <w:szCs w:val="24"/>
              </w:rPr>
              <w:t>0219001252,</w:t>
            </w:r>
            <w:r w:rsidRPr="00FF110F">
              <w:rPr>
                <w:rFonts w:ascii="Times New Roman" w:hAnsi="Times New Roman" w:cs="Times New Roman"/>
                <w:sz w:val="24"/>
                <w:szCs w:val="24"/>
                <w:lang w:val="en-US"/>
              </w:rPr>
              <w:t xml:space="preserve"> КПП </w:t>
            </w:r>
            <w:r w:rsidRPr="00FF110F">
              <w:rPr>
                <w:rFonts w:ascii="Times New Roman" w:hAnsi="Times New Roman" w:cs="Times New Roman"/>
                <w:sz w:val="24"/>
                <w:szCs w:val="24"/>
              </w:rPr>
              <w:t>021901001</w:t>
            </w:r>
          </w:p>
        </w:tc>
      </w:tr>
    </w:tbl>
    <w:p w:rsidR="00C44C20" w:rsidRPr="00FF110F" w:rsidRDefault="00C44C20" w:rsidP="00C44C20">
      <w:pPr>
        <w:spacing w:after="0"/>
        <w:rPr>
          <w:rFonts w:ascii="Times New Roman" w:hAnsi="Times New Roman" w:cs="Times New Roman"/>
          <w:b/>
          <w:sz w:val="24"/>
          <w:szCs w:val="24"/>
        </w:rPr>
      </w:pPr>
      <w:r w:rsidRPr="00FF110F">
        <w:rPr>
          <w:rFonts w:ascii="Times New Roman" w:hAnsi="Times New Roman" w:cs="Times New Roman"/>
          <w:b/>
          <w:sz w:val="24"/>
          <w:szCs w:val="24"/>
        </w:rPr>
        <w:t>ҠАРАР</w:t>
      </w:r>
      <w:r w:rsidRPr="00FF110F">
        <w:rPr>
          <w:rFonts w:ascii="Times New Roman" w:hAnsi="Times New Roman" w:cs="Times New Roman"/>
          <w:b/>
          <w:sz w:val="24"/>
          <w:szCs w:val="24"/>
        </w:rPr>
        <w:tab/>
      </w:r>
      <w:r w:rsidRPr="00FF110F">
        <w:rPr>
          <w:rFonts w:ascii="Times New Roman" w:hAnsi="Times New Roman" w:cs="Times New Roman"/>
          <w:b/>
          <w:sz w:val="24"/>
          <w:szCs w:val="24"/>
        </w:rPr>
        <w:tab/>
      </w:r>
      <w:r w:rsidRPr="00FF110F">
        <w:rPr>
          <w:rFonts w:ascii="Times New Roman" w:hAnsi="Times New Roman" w:cs="Times New Roman"/>
          <w:b/>
          <w:sz w:val="24"/>
          <w:szCs w:val="24"/>
        </w:rPr>
        <w:tab/>
      </w:r>
      <w:r w:rsidRPr="00FF110F">
        <w:rPr>
          <w:rFonts w:ascii="Times New Roman" w:hAnsi="Times New Roman" w:cs="Times New Roman"/>
          <w:b/>
          <w:sz w:val="24"/>
          <w:szCs w:val="24"/>
        </w:rPr>
        <w:tab/>
      </w:r>
      <w:r w:rsidRPr="00FF110F">
        <w:rPr>
          <w:rFonts w:ascii="Times New Roman" w:hAnsi="Times New Roman" w:cs="Times New Roman"/>
          <w:b/>
          <w:sz w:val="24"/>
          <w:szCs w:val="24"/>
        </w:rPr>
        <w:tab/>
      </w:r>
      <w:r w:rsidRPr="00FF110F">
        <w:rPr>
          <w:rFonts w:ascii="Times New Roman" w:hAnsi="Times New Roman" w:cs="Times New Roman"/>
          <w:b/>
          <w:sz w:val="24"/>
          <w:szCs w:val="24"/>
        </w:rPr>
        <w:tab/>
        <w:t xml:space="preserve">                                  РЕШЕНИЕ                               </w:t>
      </w:r>
    </w:p>
    <w:p w:rsidR="00C44C20" w:rsidRPr="00FF110F" w:rsidRDefault="00C44C20" w:rsidP="00C44C20">
      <w:pPr>
        <w:pStyle w:val="ConsPlusTitle"/>
        <w:widowControl/>
        <w:tabs>
          <w:tab w:val="left" w:pos="7812"/>
        </w:tabs>
        <w:rPr>
          <w:rFonts w:ascii="Times New Roman" w:hAnsi="Times New Roman" w:cs="Times New Roman"/>
          <w:sz w:val="28"/>
          <w:szCs w:val="28"/>
        </w:rPr>
      </w:pPr>
      <w:r>
        <w:rPr>
          <w:rFonts w:ascii="Times New Roman" w:hAnsi="Times New Roman" w:cs="Times New Roman"/>
          <w:sz w:val="28"/>
          <w:szCs w:val="28"/>
        </w:rPr>
        <w:tab/>
        <w:t>ПРОЕКТ</w:t>
      </w:r>
    </w:p>
    <w:p w:rsidR="00C44C20" w:rsidRPr="00FF110F" w:rsidRDefault="00C44C20" w:rsidP="00C44C20">
      <w:pPr>
        <w:pStyle w:val="ConsPlusTitle"/>
        <w:widowControl/>
        <w:spacing w:line="240" w:lineRule="atLeast"/>
        <w:contextualSpacing/>
        <w:jc w:val="center"/>
        <w:rPr>
          <w:rFonts w:ascii="Times New Roman" w:hAnsi="Times New Roman" w:cs="Times New Roman"/>
          <w:sz w:val="28"/>
          <w:szCs w:val="28"/>
        </w:rPr>
      </w:pPr>
      <w:r w:rsidRPr="00FF110F">
        <w:rPr>
          <w:rFonts w:ascii="Times New Roman" w:hAnsi="Times New Roman" w:cs="Times New Roman"/>
          <w:sz w:val="28"/>
          <w:szCs w:val="28"/>
        </w:rPr>
        <w:t>О бюджете сельского поселения Буруновский сельсовет</w:t>
      </w:r>
    </w:p>
    <w:p w:rsidR="00C44C20" w:rsidRPr="00FF110F" w:rsidRDefault="00C44C20" w:rsidP="00C44C20">
      <w:pPr>
        <w:pStyle w:val="ConsPlusTitle"/>
        <w:widowControl/>
        <w:spacing w:line="240" w:lineRule="atLeast"/>
        <w:contextualSpacing/>
        <w:jc w:val="center"/>
        <w:rPr>
          <w:rFonts w:ascii="Times New Roman" w:hAnsi="Times New Roman" w:cs="Times New Roman"/>
          <w:sz w:val="28"/>
          <w:szCs w:val="28"/>
        </w:rPr>
      </w:pPr>
      <w:r w:rsidRPr="00FF110F">
        <w:rPr>
          <w:rFonts w:ascii="Times New Roman" w:hAnsi="Times New Roman" w:cs="Times New Roman"/>
          <w:sz w:val="28"/>
          <w:szCs w:val="28"/>
        </w:rPr>
        <w:t xml:space="preserve"> муниципального района Гафурийский район Республики Башкортостан </w:t>
      </w:r>
      <w:r w:rsidRPr="00FF110F">
        <w:rPr>
          <w:rFonts w:ascii="Times New Roman" w:hAnsi="Times New Roman" w:cs="Times New Roman"/>
          <w:sz w:val="28"/>
          <w:szCs w:val="28"/>
        </w:rPr>
        <w:br/>
        <w:t>на 2020 год и на плановый период 2021 и 2022 годов</w:t>
      </w:r>
    </w:p>
    <w:p w:rsidR="00C44C20" w:rsidRPr="00FF110F" w:rsidRDefault="00C44C20" w:rsidP="00C44C20">
      <w:pPr>
        <w:pStyle w:val="ConsPlusTitle"/>
        <w:widowControl/>
        <w:spacing w:line="240" w:lineRule="atLeast"/>
        <w:ind w:firstLine="720"/>
        <w:contextualSpacing/>
        <w:jc w:val="both"/>
        <w:rPr>
          <w:rFonts w:ascii="Times New Roman" w:hAnsi="Times New Roman" w:cs="Times New Roman"/>
          <w:b w:val="0"/>
          <w:bCs w:val="0"/>
          <w:sz w:val="28"/>
          <w:szCs w:val="28"/>
        </w:rPr>
      </w:pP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t>1. Утвердить основные характеристики бюджета</w:t>
      </w:r>
      <w:r w:rsidRPr="00FF110F">
        <w:rPr>
          <w:rFonts w:ascii="Times New Roman" w:hAnsi="Times New Roman" w:cs="Times New Roman"/>
          <w:sz w:val="28"/>
          <w:szCs w:val="28"/>
        </w:rPr>
        <w:t xml:space="preserve"> </w:t>
      </w:r>
      <w:r w:rsidRPr="00FF110F">
        <w:rPr>
          <w:rFonts w:ascii="Times New Roman" w:hAnsi="Times New Roman" w:cs="Times New Roman"/>
          <w:b w:val="0"/>
          <w:sz w:val="28"/>
          <w:szCs w:val="28"/>
        </w:rPr>
        <w:t>сельского поселения Буруновский сельсовет</w:t>
      </w:r>
      <w:r w:rsidRPr="00FF110F">
        <w:rPr>
          <w:rFonts w:ascii="Times New Roman" w:hAnsi="Times New Roman" w:cs="Times New Roman"/>
          <w:sz w:val="28"/>
          <w:szCs w:val="28"/>
        </w:rPr>
        <w:t xml:space="preserve"> </w:t>
      </w:r>
      <w:r w:rsidRPr="00FF110F">
        <w:rPr>
          <w:rFonts w:ascii="Times New Roman" w:hAnsi="Times New Roman" w:cs="Times New Roman"/>
          <w:b w:val="0"/>
          <w:sz w:val="28"/>
          <w:szCs w:val="28"/>
        </w:rPr>
        <w:t>муниципального район Гафурийский район</w:t>
      </w:r>
      <w:r w:rsidRPr="00FF110F">
        <w:rPr>
          <w:rFonts w:ascii="Times New Roman" w:hAnsi="Times New Roman" w:cs="Times New Roman"/>
          <w:b w:val="0"/>
          <w:bCs w:val="0"/>
          <w:sz w:val="28"/>
          <w:szCs w:val="28"/>
        </w:rPr>
        <w:t xml:space="preserve"> Республики Башкортостан на 2020 год:</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t>1) прогнозируемый общий объем доходов бюджета</w:t>
      </w:r>
      <w:r w:rsidRPr="00FF110F">
        <w:rPr>
          <w:rFonts w:ascii="Times New Roman" w:hAnsi="Times New Roman" w:cs="Times New Roman"/>
          <w:b w:val="0"/>
          <w:sz w:val="28"/>
          <w:szCs w:val="28"/>
        </w:rPr>
        <w:t xml:space="preserve"> сельского поселения Буруновский сельсовет</w:t>
      </w:r>
      <w:r w:rsidRPr="00FF110F">
        <w:rPr>
          <w:rFonts w:ascii="Times New Roman" w:hAnsi="Times New Roman" w:cs="Times New Roman"/>
          <w:b w:val="0"/>
          <w:bCs w:val="0"/>
          <w:sz w:val="28"/>
          <w:szCs w:val="28"/>
        </w:rPr>
        <w:t xml:space="preserve"> </w:t>
      </w:r>
      <w:r w:rsidRPr="00FF110F">
        <w:rPr>
          <w:rFonts w:ascii="Times New Roman" w:hAnsi="Times New Roman" w:cs="Times New Roman"/>
          <w:b w:val="0"/>
          <w:sz w:val="28"/>
          <w:szCs w:val="28"/>
        </w:rPr>
        <w:t>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в сумме 5404,8 тыс. рублей;</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t>2) общий объем расходов бюджета</w:t>
      </w:r>
      <w:r w:rsidRPr="00FF110F">
        <w:rPr>
          <w:rFonts w:ascii="Times New Roman" w:hAnsi="Times New Roman" w:cs="Times New Roman"/>
          <w:b w:val="0"/>
          <w:sz w:val="28"/>
          <w:szCs w:val="28"/>
        </w:rPr>
        <w:t xml:space="preserve"> сельского поселения Буруновский сельсовет</w:t>
      </w:r>
      <w:r w:rsidRPr="00FF110F">
        <w:rPr>
          <w:rFonts w:ascii="Times New Roman" w:hAnsi="Times New Roman" w:cs="Times New Roman"/>
          <w:b w:val="0"/>
          <w:bCs w:val="0"/>
          <w:sz w:val="28"/>
          <w:szCs w:val="28"/>
        </w:rPr>
        <w:t xml:space="preserve"> </w:t>
      </w:r>
      <w:r w:rsidRPr="00FF110F">
        <w:rPr>
          <w:rFonts w:ascii="Times New Roman" w:hAnsi="Times New Roman" w:cs="Times New Roman"/>
          <w:b w:val="0"/>
          <w:sz w:val="28"/>
          <w:szCs w:val="28"/>
        </w:rPr>
        <w:t>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в сумме 5404,8 тыс. рублей;</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t xml:space="preserve">3) дефицит бюджета </w:t>
      </w:r>
      <w:r w:rsidRPr="00FF110F">
        <w:rPr>
          <w:rFonts w:ascii="Times New Roman" w:hAnsi="Times New Roman" w:cs="Times New Roman"/>
          <w:b w:val="0"/>
          <w:sz w:val="28"/>
          <w:szCs w:val="28"/>
        </w:rPr>
        <w:t>сельского поселения Буруновский сельсовет 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в сумме 0 тыс. рублей.</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t>2. Утвердить основные характеристики бюджета</w:t>
      </w:r>
      <w:r w:rsidRPr="00FF110F">
        <w:rPr>
          <w:rFonts w:ascii="Times New Roman" w:hAnsi="Times New Roman" w:cs="Times New Roman"/>
          <w:b w:val="0"/>
          <w:sz w:val="28"/>
          <w:szCs w:val="28"/>
        </w:rPr>
        <w:t xml:space="preserve"> сельского поселения Буруновский сельсовет 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на плановый период 2021 и 2022 годов:</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t>1) прогнозируемый общий объем доходов бюджета</w:t>
      </w:r>
      <w:r w:rsidRPr="00FF110F">
        <w:rPr>
          <w:rFonts w:ascii="Times New Roman" w:hAnsi="Times New Roman" w:cs="Times New Roman"/>
          <w:b w:val="0"/>
          <w:sz w:val="28"/>
          <w:szCs w:val="28"/>
        </w:rPr>
        <w:t xml:space="preserve"> сельского поселения Буруновский сельсовет 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на 2021 год в сумме 5283,6 тыс. рублей и на 2022 год в сумме 5283,6 тыс. рублей; </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proofErr w:type="gramStart"/>
      <w:r w:rsidRPr="00FF110F">
        <w:rPr>
          <w:rFonts w:ascii="Times New Roman" w:hAnsi="Times New Roman" w:cs="Times New Roman"/>
          <w:b w:val="0"/>
          <w:bCs w:val="0"/>
          <w:sz w:val="28"/>
          <w:szCs w:val="28"/>
        </w:rPr>
        <w:t>2) общий объем расходов бюджета</w:t>
      </w:r>
      <w:r w:rsidRPr="00FF110F">
        <w:rPr>
          <w:rFonts w:ascii="Times New Roman" w:hAnsi="Times New Roman" w:cs="Times New Roman"/>
          <w:b w:val="0"/>
          <w:sz w:val="28"/>
          <w:szCs w:val="28"/>
        </w:rPr>
        <w:t xml:space="preserve"> сельского поселения Буруновский сельсовет</w:t>
      </w:r>
      <w:r w:rsidRPr="00FF110F">
        <w:rPr>
          <w:rFonts w:ascii="Times New Roman" w:hAnsi="Times New Roman" w:cs="Times New Roman"/>
          <w:b w:val="0"/>
          <w:bCs w:val="0"/>
          <w:sz w:val="28"/>
          <w:szCs w:val="28"/>
        </w:rPr>
        <w:t xml:space="preserve"> </w:t>
      </w:r>
      <w:r w:rsidRPr="00FF110F">
        <w:rPr>
          <w:rFonts w:ascii="Times New Roman" w:hAnsi="Times New Roman" w:cs="Times New Roman"/>
          <w:b w:val="0"/>
          <w:sz w:val="28"/>
          <w:szCs w:val="28"/>
        </w:rPr>
        <w:t>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на 2021 год в сумме 5283,6 тыс. рублей, в том числе условно утвержденные расходы в сумме 131,2 тыс. рублей, и на 2022 год в сумме 5283,6 тыс. рублей, в том числе условно утвержденные расходы в сумме 262,4 тыс. рублей;</w:t>
      </w:r>
      <w:proofErr w:type="gramEnd"/>
    </w:p>
    <w:p w:rsidR="00C44C20"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t>3) дефицит бюджета</w:t>
      </w:r>
      <w:r w:rsidRPr="00FF110F">
        <w:rPr>
          <w:rFonts w:ascii="Times New Roman" w:hAnsi="Times New Roman" w:cs="Times New Roman"/>
          <w:b w:val="0"/>
          <w:sz w:val="28"/>
          <w:szCs w:val="28"/>
        </w:rPr>
        <w:t xml:space="preserve"> сельского поселения Буруновский сельсовет</w:t>
      </w:r>
      <w:r w:rsidRPr="00FF110F">
        <w:rPr>
          <w:rFonts w:ascii="Times New Roman" w:hAnsi="Times New Roman" w:cs="Times New Roman"/>
          <w:b w:val="0"/>
          <w:bCs w:val="0"/>
          <w:sz w:val="28"/>
          <w:szCs w:val="28"/>
        </w:rPr>
        <w:t xml:space="preserve"> </w:t>
      </w:r>
      <w:r w:rsidRPr="00FF110F">
        <w:rPr>
          <w:rFonts w:ascii="Times New Roman" w:hAnsi="Times New Roman" w:cs="Times New Roman"/>
          <w:b w:val="0"/>
          <w:sz w:val="28"/>
          <w:szCs w:val="28"/>
        </w:rPr>
        <w:t>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на 2021 год в сумме 0 тыс. рублей и на 2022 год в сумме 0 тыс. рублей.</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lastRenderedPageBreak/>
        <w:t xml:space="preserve">3. </w:t>
      </w:r>
      <w:proofErr w:type="gramStart"/>
      <w:r w:rsidRPr="00FF110F">
        <w:rPr>
          <w:rFonts w:ascii="Times New Roman" w:hAnsi="Times New Roman" w:cs="Times New Roman"/>
          <w:b w:val="0"/>
          <w:bCs w:val="0"/>
          <w:sz w:val="28"/>
          <w:szCs w:val="28"/>
        </w:rPr>
        <w:t>Установить, что при зачислении в бюджет</w:t>
      </w:r>
      <w:r w:rsidRPr="00FF110F">
        <w:rPr>
          <w:rFonts w:ascii="Times New Roman" w:hAnsi="Times New Roman" w:cs="Times New Roman"/>
          <w:b w:val="0"/>
          <w:sz w:val="28"/>
          <w:szCs w:val="28"/>
        </w:rPr>
        <w:t xml:space="preserve"> сельского поселения Буруновский сельсовет 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w:t>
      </w:r>
      <w:r w:rsidRPr="00FF110F">
        <w:rPr>
          <w:rFonts w:ascii="Times New Roman" w:hAnsi="Times New Roman" w:cs="Times New Roman"/>
          <w:b w:val="0"/>
          <w:sz w:val="28"/>
          <w:szCs w:val="28"/>
        </w:rPr>
        <w:t xml:space="preserve"> сельского поселения Буруновский сельсовет 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FF110F">
        <w:rPr>
          <w:rFonts w:ascii="Times New Roman" w:hAnsi="Times New Roman" w:cs="Times New Roman"/>
          <w:b w:val="0"/>
          <w:bCs w:val="0"/>
          <w:sz w:val="28"/>
          <w:szCs w:val="28"/>
        </w:rPr>
        <w:t xml:space="preserve"> </w:t>
      </w:r>
      <w:r w:rsidRPr="00FF110F">
        <w:rPr>
          <w:rFonts w:ascii="Times New Roman" w:hAnsi="Times New Roman" w:cs="Times New Roman"/>
          <w:b w:val="0"/>
          <w:sz w:val="28"/>
          <w:szCs w:val="28"/>
        </w:rPr>
        <w:t>сельского поселения Буруновский сельсовет 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t>4. Утвердить перечень главных администраторов доходов бюджета</w:t>
      </w:r>
      <w:r w:rsidRPr="00FF110F">
        <w:rPr>
          <w:rFonts w:ascii="Times New Roman" w:hAnsi="Times New Roman" w:cs="Times New Roman"/>
          <w:b w:val="0"/>
          <w:sz w:val="28"/>
          <w:szCs w:val="28"/>
        </w:rPr>
        <w:t xml:space="preserve"> сельского поселения Буруновский сельсовет 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согласно приложению 1 к настоящему Решению.</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t>5. Установить поступления доходов в бюджет</w:t>
      </w:r>
      <w:r w:rsidRPr="00FF110F">
        <w:rPr>
          <w:rFonts w:ascii="Times New Roman" w:hAnsi="Times New Roman" w:cs="Times New Roman"/>
          <w:b w:val="0"/>
          <w:sz w:val="28"/>
          <w:szCs w:val="28"/>
        </w:rPr>
        <w:t xml:space="preserve"> сельского поселения Буруновский сельсовет</w:t>
      </w:r>
      <w:r w:rsidRPr="00FF110F">
        <w:rPr>
          <w:rFonts w:ascii="Times New Roman" w:hAnsi="Times New Roman" w:cs="Times New Roman"/>
          <w:b w:val="0"/>
          <w:bCs w:val="0"/>
          <w:sz w:val="28"/>
          <w:szCs w:val="28"/>
        </w:rPr>
        <w:t xml:space="preserve"> </w:t>
      </w:r>
      <w:r w:rsidRPr="00FF110F">
        <w:rPr>
          <w:rFonts w:ascii="Times New Roman" w:hAnsi="Times New Roman" w:cs="Times New Roman"/>
          <w:b w:val="0"/>
          <w:sz w:val="28"/>
          <w:szCs w:val="28"/>
        </w:rPr>
        <w:t>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1) на 2020 год согласно приложению 2 к настоящему Решению;</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2) на плановый период 2021 и 2022 годов согласно приложению 3 к настоящему Решению.</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6. Утвердить в пределах общего объема расходов бюджета</w:t>
      </w:r>
      <w:r w:rsidRPr="00FF110F">
        <w:rPr>
          <w:rFonts w:ascii="Times New Roman" w:hAnsi="Times New Roman" w:cs="Times New Roman"/>
          <w:b w:val="0"/>
          <w:sz w:val="28"/>
          <w:szCs w:val="28"/>
        </w:rPr>
        <w:t xml:space="preserve"> сельского поселения Буруновский сельсовет</w:t>
      </w:r>
      <w:r w:rsidRPr="00FF110F">
        <w:rPr>
          <w:rFonts w:ascii="Times New Roman" w:hAnsi="Times New Roman" w:cs="Times New Roman"/>
          <w:b w:val="0"/>
          <w:bCs w:val="0"/>
          <w:sz w:val="28"/>
          <w:szCs w:val="28"/>
        </w:rPr>
        <w:t xml:space="preserve"> </w:t>
      </w:r>
      <w:r w:rsidRPr="00FF110F">
        <w:rPr>
          <w:rFonts w:ascii="Times New Roman" w:hAnsi="Times New Roman" w:cs="Times New Roman"/>
          <w:b w:val="0"/>
          <w:sz w:val="28"/>
          <w:szCs w:val="28"/>
        </w:rPr>
        <w:t>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установленного статьей 1 настоящего Решения, распределение бюджетных ассигнований:</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 xml:space="preserve">1) по разделам, подразделам, целевым статьям (муниципальным программам и </w:t>
      </w:r>
      <w:proofErr w:type="spellStart"/>
      <w:r w:rsidRPr="00FF110F">
        <w:rPr>
          <w:rFonts w:ascii="Times New Roman" w:hAnsi="Times New Roman" w:cs="Times New Roman"/>
          <w:b w:val="0"/>
          <w:bCs w:val="0"/>
          <w:sz w:val="28"/>
          <w:szCs w:val="28"/>
        </w:rPr>
        <w:t>непрограммным</w:t>
      </w:r>
      <w:proofErr w:type="spellEnd"/>
      <w:r w:rsidRPr="00FF110F">
        <w:rPr>
          <w:rFonts w:ascii="Times New Roman" w:hAnsi="Times New Roman" w:cs="Times New Roman"/>
          <w:b w:val="0"/>
          <w:bCs w:val="0"/>
          <w:sz w:val="28"/>
          <w:szCs w:val="28"/>
        </w:rPr>
        <w:t xml:space="preserve"> направлениям деятельности), группам </w:t>
      </w:r>
      <w:proofErr w:type="gramStart"/>
      <w:r w:rsidRPr="00FF110F">
        <w:rPr>
          <w:rFonts w:ascii="Times New Roman" w:hAnsi="Times New Roman" w:cs="Times New Roman"/>
          <w:b w:val="0"/>
          <w:bCs w:val="0"/>
          <w:sz w:val="28"/>
          <w:szCs w:val="28"/>
        </w:rPr>
        <w:t>видов расходов классификации расходов бюджетов</w:t>
      </w:r>
      <w:proofErr w:type="gramEnd"/>
      <w:r w:rsidRPr="00FF110F">
        <w:rPr>
          <w:rFonts w:ascii="Times New Roman" w:hAnsi="Times New Roman" w:cs="Times New Roman"/>
          <w:b w:val="0"/>
          <w:bCs w:val="0"/>
          <w:sz w:val="28"/>
          <w:szCs w:val="28"/>
        </w:rPr>
        <w:t>:</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а) на 2020 год согласно приложению 4 к настоящему Решению;</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 xml:space="preserve">б) на плановый период 2021 и 2022 годов согласно приложению 5 </w:t>
      </w:r>
      <w:r w:rsidRPr="00FF110F">
        <w:rPr>
          <w:rFonts w:ascii="Times New Roman" w:hAnsi="Times New Roman" w:cs="Times New Roman"/>
          <w:b w:val="0"/>
          <w:bCs w:val="0"/>
          <w:sz w:val="28"/>
          <w:szCs w:val="28"/>
        </w:rPr>
        <w:br/>
        <w:t>к настоящему Решению;</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 xml:space="preserve">2) по целевым статьям (муниципальным программам и </w:t>
      </w:r>
      <w:proofErr w:type="spellStart"/>
      <w:r w:rsidRPr="00FF110F">
        <w:rPr>
          <w:rFonts w:ascii="Times New Roman" w:hAnsi="Times New Roman" w:cs="Times New Roman"/>
          <w:b w:val="0"/>
          <w:bCs w:val="0"/>
          <w:sz w:val="28"/>
          <w:szCs w:val="28"/>
        </w:rPr>
        <w:t>непрограммным</w:t>
      </w:r>
      <w:proofErr w:type="spellEnd"/>
      <w:r w:rsidRPr="00FF110F">
        <w:rPr>
          <w:rFonts w:ascii="Times New Roman" w:hAnsi="Times New Roman" w:cs="Times New Roman"/>
          <w:b w:val="0"/>
          <w:bCs w:val="0"/>
          <w:sz w:val="28"/>
          <w:szCs w:val="28"/>
        </w:rPr>
        <w:t xml:space="preserve"> направлениям деятельности), группам </w:t>
      </w:r>
      <w:proofErr w:type="gramStart"/>
      <w:r w:rsidRPr="00FF110F">
        <w:rPr>
          <w:rFonts w:ascii="Times New Roman" w:hAnsi="Times New Roman" w:cs="Times New Roman"/>
          <w:b w:val="0"/>
          <w:bCs w:val="0"/>
          <w:sz w:val="28"/>
          <w:szCs w:val="28"/>
        </w:rPr>
        <w:t>видов расходов классификации расходов бюджетов</w:t>
      </w:r>
      <w:proofErr w:type="gramEnd"/>
      <w:r w:rsidRPr="00FF110F">
        <w:rPr>
          <w:rFonts w:ascii="Times New Roman" w:hAnsi="Times New Roman" w:cs="Times New Roman"/>
          <w:b w:val="0"/>
          <w:bCs w:val="0"/>
          <w:sz w:val="28"/>
          <w:szCs w:val="28"/>
        </w:rPr>
        <w:t>:</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а) на 2020 год согласно приложению 6 к настоящему Решению;</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 xml:space="preserve">б) на плановый период 2021 и 2022 годов согласно приложению 7 </w:t>
      </w:r>
      <w:r w:rsidRPr="00FF110F">
        <w:rPr>
          <w:rFonts w:ascii="Times New Roman" w:hAnsi="Times New Roman" w:cs="Times New Roman"/>
          <w:b w:val="0"/>
          <w:bCs w:val="0"/>
          <w:sz w:val="28"/>
          <w:szCs w:val="28"/>
        </w:rPr>
        <w:br/>
        <w:t>к настоящему Решению.</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7. Утвердить общий объем бюджетных ассигнований на исполнение публичных нормативных обязательств на 2020 год в сумме 0 тыс. рублей, на 2021 год в сумме 0 тыс. рублей и на 2022 год в сумме 0 тыс. рублей.</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lastRenderedPageBreak/>
        <w:t>8. Утвердить ведомственную структуру расходов бюджета</w:t>
      </w:r>
      <w:r w:rsidRPr="00FF110F">
        <w:rPr>
          <w:rFonts w:ascii="Times New Roman" w:hAnsi="Times New Roman" w:cs="Times New Roman"/>
          <w:b w:val="0"/>
          <w:sz w:val="28"/>
          <w:szCs w:val="28"/>
        </w:rPr>
        <w:t xml:space="preserve"> сельского поселения Буруновский сельсовет 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1) на 2020 год согласно приложению 8 к настоящему Решению;</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2) на плановый период 2021 и 2022 годов согласно приложению 9</w:t>
      </w:r>
      <w:r w:rsidRPr="00FF110F">
        <w:rPr>
          <w:rFonts w:ascii="Times New Roman" w:hAnsi="Times New Roman" w:cs="Times New Roman"/>
          <w:b w:val="0"/>
          <w:bCs w:val="0"/>
          <w:sz w:val="28"/>
          <w:szCs w:val="28"/>
        </w:rPr>
        <w:br/>
        <w:t>к настоящему Решению.</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t>9. Установить, что в 2020–2022 годах из бюджета</w:t>
      </w:r>
      <w:r w:rsidRPr="00FF110F">
        <w:rPr>
          <w:rFonts w:ascii="Times New Roman" w:hAnsi="Times New Roman" w:cs="Times New Roman"/>
          <w:b w:val="0"/>
          <w:sz w:val="28"/>
          <w:szCs w:val="28"/>
        </w:rPr>
        <w:t xml:space="preserve"> сельского поселения Буруновский сельсовет 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в соответствии со статьей 78 Бюджетного кодекса Российской Федерации и в порядке, установленном нормативными правовыми актами</w:t>
      </w:r>
      <w:r w:rsidRPr="00FF110F">
        <w:rPr>
          <w:rFonts w:ascii="Times New Roman" w:hAnsi="Times New Roman" w:cs="Times New Roman"/>
          <w:b w:val="0"/>
          <w:sz w:val="28"/>
          <w:szCs w:val="28"/>
        </w:rPr>
        <w:t xml:space="preserve"> сельского поселения Буруновский сельсовет муниципального района Гафурийский район Республики Башкортостан</w:t>
      </w:r>
      <w:r w:rsidRPr="00FF110F">
        <w:rPr>
          <w:rFonts w:ascii="Times New Roman" w:hAnsi="Times New Roman" w:cs="Times New Roman"/>
          <w:b w:val="0"/>
          <w:bCs w:val="0"/>
          <w:sz w:val="28"/>
          <w:szCs w:val="28"/>
        </w:rPr>
        <w:t>, предоставляются субсидии (гранты в форме субсидий):</w:t>
      </w:r>
    </w:p>
    <w:p w:rsidR="00C44C20" w:rsidRPr="00FF110F" w:rsidRDefault="00C44C20" w:rsidP="00C44C20">
      <w:pPr>
        <w:pStyle w:val="ConsPlusTitle"/>
        <w:widowControl/>
        <w:spacing w:line="240" w:lineRule="atLeast"/>
        <w:ind w:firstLine="709"/>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1) транспортным организациям, осуществляющим перевозку пассажиров по государственным регулируемым ценам (тарифам);</w:t>
      </w:r>
    </w:p>
    <w:p w:rsidR="00C44C20" w:rsidRPr="00FF110F" w:rsidRDefault="00C44C20" w:rsidP="00C44C20">
      <w:pPr>
        <w:pStyle w:val="ConsPlusTitle"/>
        <w:spacing w:line="240" w:lineRule="atLeast"/>
        <w:ind w:firstLine="709"/>
        <w:contextualSpacing/>
        <w:jc w:val="both"/>
        <w:rPr>
          <w:rFonts w:ascii="Times New Roman" w:hAnsi="Times New Roman" w:cs="Times New Roman"/>
          <w:b w:val="0"/>
          <w:bCs w:val="0"/>
          <w:i/>
          <w:sz w:val="28"/>
          <w:szCs w:val="28"/>
        </w:rPr>
      </w:pPr>
      <w:proofErr w:type="gramStart"/>
      <w:r w:rsidRPr="00FF110F">
        <w:rPr>
          <w:rFonts w:ascii="Times New Roman" w:hAnsi="Times New Roman" w:cs="Times New Roman"/>
          <w:b w:val="0"/>
          <w:bCs w:val="0"/>
          <w:sz w:val="28"/>
          <w:szCs w:val="28"/>
        </w:rPr>
        <w:t xml:space="preserve">2)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w:t>
      </w:r>
      <w:r w:rsidRPr="00FF110F">
        <w:rPr>
          <w:rFonts w:ascii="Times New Roman" w:hAnsi="Times New Roman" w:cs="Times New Roman"/>
          <w:b w:val="0"/>
          <w:bCs w:val="0"/>
          <w:sz w:val="28"/>
          <w:szCs w:val="28"/>
        </w:rPr>
        <w:br/>
        <w:t xml:space="preserve">и индивидуальным предпринимателям, осуществляющим первичную </w:t>
      </w:r>
      <w:r w:rsidRPr="00FF110F">
        <w:rPr>
          <w:rFonts w:ascii="Times New Roman" w:hAnsi="Times New Roman" w:cs="Times New Roman"/>
          <w:b w:val="0"/>
          <w:bCs w:val="0"/>
          <w:sz w:val="28"/>
          <w:szCs w:val="28"/>
        </w:rPr>
        <w:br/>
        <w:t>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физическим лицам, осуществляющим разведение племенных лошадей и являющимся их владельцами, организациям, оказывающим услуги по выполнению сельскохозяйственных механизированных работ, организациям по</w:t>
      </w:r>
      <w:proofErr w:type="gramEnd"/>
      <w:r w:rsidRPr="00FF110F">
        <w:rPr>
          <w:rFonts w:ascii="Times New Roman" w:hAnsi="Times New Roman" w:cs="Times New Roman"/>
          <w:b w:val="0"/>
          <w:bCs w:val="0"/>
          <w:sz w:val="28"/>
          <w:szCs w:val="28"/>
        </w:rPr>
        <w:t xml:space="preserve"> искусственному осеменению сельскохозяйственных животных;</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t xml:space="preserve">3)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w:t>
      </w:r>
      <w:r w:rsidRPr="00FF110F">
        <w:rPr>
          <w:rFonts w:ascii="Times New Roman" w:hAnsi="Times New Roman" w:cs="Times New Roman"/>
          <w:b w:val="0"/>
          <w:sz w:val="28"/>
          <w:szCs w:val="28"/>
        </w:rPr>
        <w:t>сельского поселения</w:t>
      </w:r>
      <w:r w:rsidRPr="00FF110F">
        <w:rPr>
          <w:rFonts w:ascii="Times New Roman" w:hAnsi="Times New Roman" w:cs="Times New Roman"/>
          <w:b w:val="0"/>
          <w:bCs w:val="0"/>
          <w:sz w:val="28"/>
          <w:szCs w:val="28"/>
        </w:rPr>
        <w:t>.</w:t>
      </w:r>
    </w:p>
    <w:p w:rsidR="00C44C20" w:rsidRPr="00FF110F" w:rsidRDefault="00C44C20" w:rsidP="00C44C20">
      <w:pPr>
        <w:pStyle w:val="ConsPlusTitle"/>
        <w:widowControl/>
        <w:spacing w:line="240" w:lineRule="atLeast"/>
        <w:ind w:firstLine="709"/>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 xml:space="preserve">10. Установить, что в 2020–2022 годах из бюджета </w:t>
      </w:r>
      <w:r w:rsidRPr="00FF110F">
        <w:rPr>
          <w:rFonts w:ascii="Times New Roman" w:hAnsi="Times New Roman" w:cs="Times New Roman"/>
          <w:b w:val="0"/>
          <w:sz w:val="28"/>
          <w:szCs w:val="28"/>
        </w:rPr>
        <w:t>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в соответствии с пунктом 4 статьи 78</w:t>
      </w:r>
      <w:r w:rsidRPr="00FF110F">
        <w:rPr>
          <w:rFonts w:ascii="Times New Roman" w:hAnsi="Times New Roman" w:cs="Times New Roman"/>
          <w:b w:val="0"/>
          <w:bCs w:val="0"/>
          <w:sz w:val="28"/>
          <w:szCs w:val="28"/>
          <w:vertAlign w:val="superscript"/>
        </w:rPr>
        <w:t>1</w:t>
      </w:r>
      <w:r w:rsidRPr="00FF110F">
        <w:rPr>
          <w:rFonts w:ascii="Times New Roman" w:hAnsi="Times New Roman" w:cs="Times New Roman"/>
          <w:b w:val="0"/>
          <w:bCs w:val="0"/>
          <w:sz w:val="28"/>
          <w:szCs w:val="28"/>
        </w:rPr>
        <w:t xml:space="preserve"> Бюджетного кодекса Российской Федерации предоставляются гранты в форме субсидий:</w:t>
      </w:r>
    </w:p>
    <w:p w:rsidR="00C44C20" w:rsidRPr="00FF110F" w:rsidRDefault="00C44C20" w:rsidP="00C44C20">
      <w:pPr>
        <w:autoSpaceDE w:val="0"/>
        <w:autoSpaceDN w:val="0"/>
        <w:adjustRightInd w:val="0"/>
        <w:spacing w:line="240" w:lineRule="atLeast"/>
        <w:ind w:firstLine="709"/>
        <w:contextualSpacing/>
        <w:jc w:val="both"/>
        <w:rPr>
          <w:rFonts w:ascii="Times New Roman" w:hAnsi="Times New Roman" w:cs="Times New Roman"/>
          <w:sz w:val="28"/>
          <w:szCs w:val="28"/>
        </w:rPr>
      </w:pPr>
      <w:proofErr w:type="gramStart"/>
      <w:r w:rsidRPr="00FF110F">
        <w:rPr>
          <w:rFonts w:ascii="Times New Roman" w:hAnsi="Times New Roman" w:cs="Times New Roman"/>
          <w:sz w:val="28"/>
          <w:szCs w:val="28"/>
        </w:rPr>
        <w:t>1)</w:t>
      </w:r>
      <w:r w:rsidRPr="00FF110F">
        <w:rPr>
          <w:rFonts w:ascii="Times New Roman" w:hAnsi="Times New Roman" w:cs="Times New Roman"/>
          <w:sz w:val="28"/>
          <w:szCs w:val="28"/>
          <w:lang w:val="en-US"/>
        </w:rPr>
        <w:t> </w:t>
      </w:r>
      <w:r w:rsidRPr="00FF110F">
        <w:rPr>
          <w:rFonts w:ascii="Times New Roman" w:hAnsi="Times New Roman" w:cs="Times New Roman"/>
          <w:sz w:val="28"/>
          <w:szCs w:val="28"/>
        </w:rPr>
        <w:t xml:space="preserve">юридическим лицам (за исключением субсидий муниципальным учреждениям, а также субсидий, указанных в </w:t>
      </w:r>
      <w:hyperlink r:id="rId5" w:history="1">
        <w:r w:rsidRPr="00FF110F">
          <w:rPr>
            <w:rFonts w:ascii="Times New Roman" w:hAnsi="Times New Roman" w:cs="Times New Roman"/>
            <w:sz w:val="28"/>
            <w:szCs w:val="28"/>
          </w:rPr>
          <w:t>пунктах 6 и 7 статьи 78</w:t>
        </w:r>
      </w:hyperlink>
      <w:r w:rsidRPr="00FF110F">
        <w:rPr>
          <w:rFonts w:ascii="Times New Roman" w:hAnsi="Times New Roman" w:cs="Times New Roman"/>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roofErr w:type="gramEnd"/>
    </w:p>
    <w:p w:rsidR="00C44C20" w:rsidRPr="00FF110F" w:rsidRDefault="00C44C20" w:rsidP="00C44C20">
      <w:pPr>
        <w:autoSpaceDE w:val="0"/>
        <w:autoSpaceDN w:val="0"/>
        <w:adjustRightInd w:val="0"/>
        <w:spacing w:line="240" w:lineRule="atLeast"/>
        <w:ind w:firstLine="709"/>
        <w:contextualSpacing/>
        <w:jc w:val="both"/>
        <w:rPr>
          <w:rFonts w:ascii="Times New Roman" w:hAnsi="Times New Roman" w:cs="Times New Roman"/>
          <w:sz w:val="28"/>
          <w:szCs w:val="28"/>
        </w:rPr>
      </w:pPr>
      <w:r w:rsidRPr="00FF110F">
        <w:rPr>
          <w:rFonts w:ascii="Times New Roman" w:hAnsi="Times New Roman" w:cs="Times New Roman"/>
          <w:sz w:val="28"/>
          <w:szCs w:val="28"/>
        </w:rPr>
        <w:t>2) муниципальным бюджетным и автономным учреждениям сельского поселения Буруновский сельсовет муниципального района  Гафурийский район Республики Башкортостан:</w:t>
      </w:r>
    </w:p>
    <w:p w:rsidR="00C44C20" w:rsidRPr="00FF110F" w:rsidRDefault="00C44C20" w:rsidP="00C44C20">
      <w:pPr>
        <w:autoSpaceDE w:val="0"/>
        <w:autoSpaceDN w:val="0"/>
        <w:adjustRightInd w:val="0"/>
        <w:spacing w:line="240" w:lineRule="atLeast"/>
        <w:ind w:firstLine="709"/>
        <w:contextualSpacing/>
        <w:jc w:val="both"/>
        <w:rPr>
          <w:rFonts w:ascii="Times New Roman" w:hAnsi="Times New Roman" w:cs="Times New Roman"/>
          <w:sz w:val="28"/>
          <w:szCs w:val="28"/>
        </w:rPr>
      </w:pPr>
      <w:r w:rsidRPr="00FF110F">
        <w:rPr>
          <w:rFonts w:ascii="Times New Roman" w:hAnsi="Times New Roman" w:cs="Times New Roman"/>
          <w:sz w:val="28"/>
          <w:szCs w:val="28"/>
        </w:rPr>
        <w:lastRenderedPageBreak/>
        <w:t>на возмещение нормативных затрат на оказание ими в соответствии с муниципальным заданием муниципальных услуг (выполнение работ);</w:t>
      </w:r>
    </w:p>
    <w:p w:rsidR="00C44C20" w:rsidRPr="00FF110F" w:rsidRDefault="00C44C20" w:rsidP="00C44C20">
      <w:pPr>
        <w:autoSpaceDE w:val="0"/>
        <w:autoSpaceDN w:val="0"/>
        <w:adjustRightInd w:val="0"/>
        <w:spacing w:line="240" w:lineRule="atLeast"/>
        <w:ind w:firstLine="709"/>
        <w:contextualSpacing/>
        <w:jc w:val="both"/>
        <w:rPr>
          <w:rFonts w:ascii="Times New Roman" w:hAnsi="Times New Roman" w:cs="Times New Roman"/>
          <w:sz w:val="28"/>
          <w:szCs w:val="28"/>
        </w:rPr>
      </w:pPr>
      <w:r w:rsidRPr="00FF110F">
        <w:rPr>
          <w:rFonts w:ascii="Times New Roman" w:hAnsi="Times New Roman" w:cs="Times New Roman"/>
          <w:sz w:val="28"/>
          <w:szCs w:val="28"/>
        </w:rPr>
        <w:t>на иные цели.</w:t>
      </w:r>
    </w:p>
    <w:p w:rsidR="00C44C20" w:rsidRPr="00FF110F" w:rsidRDefault="00C44C20" w:rsidP="00C44C20">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FF110F">
        <w:rPr>
          <w:rFonts w:ascii="Times New Roman" w:hAnsi="Times New Roman" w:cs="Times New Roman"/>
          <w:sz w:val="28"/>
          <w:szCs w:val="28"/>
        </w:rPr>
        <w:t>Субсидии, указанные в подпункте 1 настоящего пункта, предоставляются:</w:t>
      </w:r>
    </w:p>
    <w:p w:rsidR="00C44C20" w:rsidRPr="00FF110F" w:rsidRDefault="00C44C20" w:rsidP="00C44C20">
      <w:pPr>
        <w:autoSpaceDE w:val="0"/>
        <w:autoSpaceDN w:val="0"/>
        <w:adjustRightInd w:val="0"/>
        <w:spacing w:line="240" w:lineRule="atLeast"/>
        <w:ind w:firstLine="709"/>
        <w:contextualSpacing/>
        <w:jc w:val="both"/>
        <w:rPr>
          <w:rFonts w:ascii="Times New Roman" w:hAnsi="Times New Roman" w:cs="Times New Roman"/>
          <w:sz w:val="28"/>
          <w:szCs w:val="28"/>
        </w:rPr>
      </w:pPr>
      <w:r w:rsidRPr="00FF110F">
        <w:rPr>
          <w:rFonts w:ascii="Times New Roman" w:hAnsi="Times New Roman" w:cs="Times New Roman"/>
          <w:sz w:val="28"/>
          <w:szCs w:val="28"/>
        </w:rPr>
        <w:t>1)</w:t>
      </w:r>
      <w:r w:rsidRPr="00FF110F">
        <w:rPr>
          <w:rFonts w:ascii="Times New Roman" w:hAnsi="Times New Roman" w:cs="Times New Roman"/>
          <w:sz w:val="28"/>
          <w:szCs w:val="28"/>
          <w:lang w:val="en-US"/>
        </w:rPr>
        <w:t> </w:t>
      </w:r>
      <w:r w:rsidRPr="00FF110F">
        <w:rPr>
          <w:rFonts w:ascii="Times New Roman" w:hAnsi="Times New Roman" w:cs="Times New Roman"/>
          <w:sz w:val="28"/>
          <w:szCs w:val="28"/>
        </w:rPr>
        <w:t>транспортным предприятиям, осуществляющим перевозку пассажиров на автомобильном транспорте по государственным регулируемым ценам (тарифам);</w:t>
      </w:r>
    </w:p>
    <w:p w:rsidR="00C44C20" w:rsidRPr="00FF110F" w:rsidRDefault="00C44C20" w:rsidP="00C44C20">
      <w:pPr>
        <w:autoSpaceDE w:val="0"/>
        <w:autoSpaceDN w:val="0"/>
        <w:adjustRightInd w:val="0"/>
        <w:spacing w:line="240" w:lineRule="atLeast"/>
        <w:ind w:firstLine="709"/>
        <w:contextualSpacing/>
        <w:jc w:val="both"/>
        <w:rPr>
          <w:rFonts w:ascii="Times New Roman" w:hAnsi="Times New Roman" w:cs="Times New Roman"/>
          <w:sz w:val="28"/>
          <w:szCs w:val="28"/>
        </w:rPr>
      </w:pPr>
      <w:proofErr w:type="gramStart"/>
      <w:r w:rsidRPr="00FF110F">
        <w:rPr>
          <w:rFonts w:ascii="Times New Roman" w:hAnsi="Times New Roman" w:cs="Times New Roman"/>
          <w:sz w:val="28"/>
          <w:szCs w:val="28"/>
        </w:rPr>
        <w:t>2)</w:t>
      </w:r>
      <w:r w:rsidRPr="00FF110F">
        <w:rPr>
          <w:rFonts w:ascii="Times New Roman" w:hAnsi="Times New Roman" w:cs="Times New Roman"/>
          <w:sz w:val="28"/>
          <w:szCs w:val="28"/>
          <w:lang w:val="en-US"/>
        </w:rPr>
        <w:t> </w:t>
      </w:r>
      <w:r w:rsidRPr="00FF110F">
        <w:rPr>
          <w:rFonts w:ascii="Times New Roman" w:hAnsi="Times New Roman" w:cs="Times New Roman"/>
          <w:sz w:val="28"/>
          <w:szCs w:val="28"/>
        </w:rPr>
        <w:t xml:space="preserve">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w:t>
      </w:r>
      <w:r w:rsidRPr="00FF110F">
        <w:rPr>
          <w:rFonts w:ascii="Times New Roman" w:hAnsi="Times New Roman" w:cs="Times New Roman"/>
          <w:sz w:val="28"/>
          <w:szCs w:val="28"/>
        </w:rPr>
        <w:br/>
        <w:t xml:space="preserve">по выполнению сельскохозяйственных механизированных работ, тепличных комплексов, животноводческих комплексов молочного направления (молочных ферм); </w:t>
      </w:r>
      <w:proofErr w:type="gramEnd"/>
    </w:p>
    <w:p w:rsidR="00C44C20" w:rsidRPr="00FF110F" w:rsidRDefault="00C44C20" w:rsidP="00C44C20">
      <w:pPr>
        <w:autoSpaceDE w:val="0"/>
        <w:autoSpaceDN w:val="0"/>
        <w:adjustRightInd w:val="0"/>
        <w:spacing w:line="240" w:lineRule="atLeast"/>
        <w:ind w:firstLine="709"/>
        <w:contextualSpacing/>
        <w:jc w:val="both"/>
        <w:rPr>
          <w:rFonts w:ascii="Times New Roman" w:hAnsi="Times New Roman" w:cs="Times New Roman"/>
          <w:sz w:val="28"/>
          <w:szCs w:val="28"/>
        </w:rPr>
      </w:pPr>
      <w:r w:rsidRPr="00FF110F">
        <w:rPr>
          <w:rFonts w:ascii="Times New Roman" w:hAnsi="Times New Roman" w:cs="Times New Roman"/>
          <w:sz w:val="28"/>
          <w:szCs w:val="28"/>
        </w:rPr>
        <w:t xml:space="preserve">3) муниципальным унитарным предприятиям сельского поселения Буруновский сельсовет муниципального района  Гафурийский район Республики Башкортостан, в целях возмещения затрат на содержание муниципального имущества сельского поселения Буруновский сельсовет муниципального района Гафурийский район Республики Башкортостан. </w:t>
      </w:r>
    </w:p>
    <w:p w:rsidR="00C44C20" w:rsidRPr="00FF110F" w:rsidRDefault="00C44C20" w:rsidP="00C44C20">
      <w:pPr>
        <w:autoSpaceDE w:val="0"/>
        <w:autoSpaceDN w:val="0"/>
        <w:adjustRightInd w:val="0"/>
        <w:spacing w:line="240" w:lineRule="atLeast"/>
        <w:ind w:firstLine="709"/>
        <w:contextualSpacing/>
        <w:jc w:val="both"/>
        <w:rPr>
          <w:rFonts w:ascii="Times New Roman" w:hAnsi="Times New Roman" w:cs="Times New Roman"/>
          <w:sz w:val="28"/>
          <w:szCs w:val="28"/>
        </w:rPr>
      </w:pPr>
      <w:r w:rsidRPr="00FF110F">
        <w:rPr>
          <w:rFonts w:ascii="Times New Roman" w:hAnsi="Times New Roman" w:cs="Times New Roman"/>
          <w:sz w:val="28"/>
          <w:szCs w:val="28"/>
        </w:rPr>
        <w:t xml:space="preserve">11. </w:t>
      </w:r>
      <w:proofErr w:type="gramStart"/>
      <w:r w:rsidRPr="00FF110F">
        <w:rPr>
          <w:rFonts w:ascii="Times New Roman" w:hAnsi="Times New Roman" w:cs="Times New Roman"/>
          <w:sz w:val="28"/>
          <w:szCs w:val="28"/>
        </w:rPr>
        <w:t>Субсидии, предусмотренные муниципальным бюджетным и автономным учреждениям сельского поселения Буруновский сельсовет муниципального района Гафурийский район Республики Башкортостан, учитываются на лицевых счетах, открытых муниципальным бюджетным и автономным учреждениям сельского поселения Буруновский сельсовет муниципального района  Гафурийский район Республики Башкортостан в Финансовом управлении Администрации муниципального района  Гафурийский район Республики Башкортостан.</w:t>
      </w:r>
      <w:proofErr w:type="gramEnd"/>
    </w:p>
    <w:p w:rsidR="00C44C20" w:rsidRPr="00FF110F" w:rsidRDefault="00C44C20" w:rsidP="00C44C20">
      <w:pPr>
        <w:autoSpaceDE w:val="0"/>
        <w:autoSpaceDN w:val="0"/>
        <w:adjustRightInd w:val="0"/>
        <w:spacing w:line="240" w:lineRule="atLeast"/>
        <w:ind w:firstLine="709"/>
        <w:contextualSpacing/>
        <w:jc w:val="both"/>
        <w:rPr>
          <w:rFonts w:ascii="Times New Roman" w:hAnsi="Times New Roman" w:cs="Times New Roman"/>
          <w:sz w:val="28"/>
          <w:szCs w:val="28"/>
        </w:rPr>
      </w:pPr>
      <w:r w:rsidRPr="00FF110F">
        <w:rPr>
          <w:rFonts w:ascii="Times New Roman" w:hAnsi="Times New Roman" w:cs="Times New Roman"/>
          <w:sz w:val="28"/>
          <w:szCs w:val="28"/>
        </w:rPr>
        <w:t>12. </w:t>
      </w:r>
      <w:proofErr w:type="gramStart"/>
      <w:r w:rsidRPr="00FF110F">
        <w:rPr>
          <w:rFonts w:ascii="Times New Roman" w:hAnsi="Times New Roman" w:cs="Times New Roman"/>
          <w:sz w:val="28"/>
          <w:szCs w:val="28"/>
        </w:rPr>
        <w:t>Установить, что законы и иные нормативные правовые акты сельского поселения Буруновский сельсовет муниципального района Гафурийский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Буруновский сельсовет муниципального района Гафурийский район Республики Башкортостан на 2020 год и на плановый период 2021 и 2022 годов, а</w:t>
      </w:r>
      <w:proofErr w:type="gramEnd"/>
      <w:r w:rsidRPr="00FF110F">
        <w:rPr>
          <w:rFonts w:ascii="Times New Roman" w:hAnsi="Times New Roman" w:cs="Times New Roman"/>
          <w:sz w:val="28"/>
          <w:szCs w:val="28"/>
        </w:rPr>
        <w:t xml:space="preserve"> также сокращающие его доходную базу, подлежат исполнению при изыскании дополнительных источников доходов бюджета сельского поселения Буруновский сельсовет муниципального района Гафурийский район Республики Башкортостан и (или) сокращении бюджетных ассигнований по конкретным статьям расходов бюджета сельского поселения Буруновский сельсовет Республики </w:t>
      </w:r>
      <w:r w:rsidRPr="00FF110F">
        <w:rPr>
          <w:rFonts w:ascii="Times New Roman" w:hAnsi="Times New Roman" w:cs="Times New Roman"/>
          <w:sz w:val="28"/>
          <w:szCs w:val="28"/>
        </w:rPr>
        <w:lastRenderedPageBreak/>
        <w:t>Башкортостан при условии внесения соответствующих изменений в настоящее Решение.</w:t>
      </w:r>
    </w:p>
    <w:p w:rsidR="00C44C20" w:rsidRPr="00FF110F" w:rsidRDefault="00C44C20" w:rsidP="00C44C20">
      <w:pPr>
        <w:autoSpaceDE w:val="0"/>
        <w:autoSpaceDN w:val="0"/>
        <w:adjustRightInd w:val="0"/>
        <w:spacing w:line="240" w:lineRule="atLeast"/>
        <w:ind w:firstLine="709"/>
        <w:contextualSpacing/>
        <w:jc w:val="both"/>
        <w:rPr>
          <w:rFonts w:ascii="Times New Roman" w:hAnsi="Times New Roman" w:cs="Times New Roman"/>
          <w:sz w:val="28"/>
          <w:szCs w:val="28"/>
        </w:rPr>
      </w:pPr>
      <w:r w:rsidRPr="00FF110F">
        <w:rPr>
          <w:rFonts w:ascii="Times New Roman" w:hAnsi="Times New Roman" w:cs="Times New Roman"/>
          <w:sz w:val="28"/>
          <w:szCs w:val="28"/>
        </w:rPr>
        <w:t>13. </w:t>
      </w:r>
      <w:proofErr w:type="gramStart"/>
      <w:r w:rsidRPr="00FF110F">
        <w:rPr>
          <w:rFonts w:ascii="Times New Roman" w:hAnsi="Times New Roman" w:cs="Times New Roman"/>
          <w:sz w:val="28"/>
          <w:szCs w:val="28"/>
        </w:rPr>
        <w:t>Проекты решений и иных нормативных правовых актов сельского поселения Буруновский сельсовет муниципального района Гафурийский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Буруновский сельсовет на 2020 год и на плановый период 2021 и 2022 годов либо сокращающие его доходную базу, вносятся только при одновременном</w:t>
      </w:r>
      <w:proofErr w:type="gramEnd"/>
      <w:r w:rsidRPr="00FF110F">
        <w:rPr>
          <w:rFonts w:ascii="Times New Roman" w:hAnsi="Times New Roman" w:cs="Times New Roman"/>
          <w:sz w:val="28"/>
          <w:szCs w:val="28"/>
        </w:rPr>
        <w:t xml:space="preserve"> </w:t>
      </w:r>
      <w:proofErr w:type="gramStart"/>
      <w:r w:rsidRPr="00FF110F">
        <w:rPr>
          <w:rFonts w:ascii="Times New Roman" w:hAnsi="Times New Roman" w:cs="Times New Roman"/>
          <w:sz w:val="28"/>
          <w:szCs w:val="28"/>
        </w:rPr>
        <w:t>внесении предложений о дополнительных источниках доходов бюджета сельского поселения Буруновский сельсовет муниципального района Гафурийский район Республики Башкортостан и (или) сокращении бюджетных ассигнований по конкретным статьям расходов бюджета сельского поселения Буруновский сельсовет муниципального района Гафурийский район Республики Башкортостан.</w:t>
      </w:r>
      <w:proofErr w:type="gramEnd"/>
    </w:p>
    <w:p w:rsidR="00C44C20" w:rsidRPr="00FF110F" w:rsidRDefault="00C44C20" w:rsidP="00C44C20">
      <w:pPr>
        <w:autoSpaceDE w:val="0"/>
        <w:autoSpaceDN w:val="0"/>
        <w:adjustRightInd w:val="0"/>
        <w:spacing w:line="240" w:lineRule="atLeast"/>
        <w:ind w:firstLine="709"/>
        <w:contextualSpacing/>
        <w:jc w:val="both"/>
        <w:rPr>
          <w:rFonts w:ascii="Times New Roman" w:hAnsi="Times New Roman" w:cs="Times New Roman"/>
          <w:sz w:val="28"/>
          <w:szCs w:val="28"/>
        </w:rPr>
      </w:pPr>
      <w:r w:rsidRPr="00FF110F">
        <w:rPr>
          <w:rFonts w:ascii="Times New Roman" w:hAnsi="Times New Roman" w:cs="Times New Roman"/>
          <w:sz w:val="28"/>
          <w:szCs w:val="28"/>
        </w:rPr>
        <w:t>14. Администрация сельского поселения Буруновский сельсовет муниципального района Гафурийский район Республики Башкортостан не вправе принимать решения, приводящие к увеличению в 2020–2022 годах численности муниципальных служащих и работников организаций бюджетной сферы.</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 xml:space="preserve">15. Установить предельный объем муниципального долга </w:t>
      </w:r>
      <w:r w:rsidRPr="00FF110F">
        <w:rPr>
          <w:rFonts w:ascii="Times New Roman" w:hAnsi="Times New Roman" w:cs="Times New Roman"/>
          <w:b w:val="0"/>
          <w:sz w:val="28"/>
          <w:szCs w:val="28"/>
        </w:rPr>
        <w:t>сельского поселения Буруновский сельсовет</w:t>
      </w:r>
      <w:r w:rsidRPr="00FF110F">
        <w:rPr>
          <w:rFonts w:ascii="Times New Roman" w:hAnsi="Times New Roman" w:cs="Times New Roman"/>
          <w:b w:val="0"/>
          <w:bCs w:val="0"/>
          <w:sz w:val="28"/>
          <w:szCs w:val="28"/>
        </w:rPr>
        <w:t xml:space="preserve"> муниципального района Гафурийский район Республики Башкортостан на 2020 год в сумме 0 тыс. рублей, на 2021 год в сумме 0 тыс. рублей, на 2022 год в сумме 0 тыс. рублей.</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Утвердить в составе расходов бюджета сельского поселения Буруновский сельсовет муниципального района Гафурийский район Республики Башкортостан расходы на участие в профилактике терроризма и экстремизма на 2020 год в сумме 10,0 тыс. руб., на 2021 год в сумме 10,0 тыс. руб. на 2022 год в сумме 10,0 тыс. руб.</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16. Утвердить:</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proofErr w:type="gramStart"/>
      <w:r w:rsidRPr="00FF110F">
        <w:rPr>
          <w:rFonts w:ascii="Times New Roman" w:hAnsi="Times New Roman" w:cs="Times New Roman"/>
          <w:b w:val="0"/>
          <w:bCs w:val="0"/>
          <w:sz w:val="28"/>
          <w:szCs w:val="28"/>
        </w:rPr>
        <w:t>1) верхний предел муниципального  долга на 1 января 2021 года в сумме 0 тыс. рублей, на 1 января 2022 года в сумме 0 тыс. рублей и на 1 января 2023 года в сумме 0 тыс. рублей, в том числе верхний предел долга по муниципальным гарантиям на 1 января 2021 года в сумме 0 тыс. рублей, на 1 января 2022 года</w:t>
      </w:r>
      <w:proofErr w:type="gramEnd"/>
      <w:r w:rsidRPr="00FF110F">
        <w:rPr>
          <w:rFonts w:ascii="Times New Roman" w:hAnsi="Times New Roman" w:cs="Times New Roman"/>
          <w:b w:val="0"/>
          <w:bCs w:val="0"/>
          <w:sz w:val="28"/>
          <w:szCs w:val="28"/>
        </w:rPr>
        <w:t xml:space="preserve"> в сумме 0 тыс. рублей, на 1 января 2023 года в сумме 0 тыс. рублей;</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t>2) программу муниципальных гарантий</w:t>
      </w:r>
      <w:r w:rsidRPr="00FF110F">
        <w:rPr>
          <w:rFonts w:ascii="Times New Roman" w:hAnsi="Times New Roman" w:cs="Times New Roman"/>
          <w:b w:val="0"/>
          <w:sz w:val="28"/>
          <w:szCs w:val="28"/>
        </w:rPr>
        <w:t xml:space="preserve"> сельского поселения Буруновский сельсовет</w:t>
      </w:r>
      <w:r w:rsidRPr="00FF110F">
        <w:rPr>
          <w:rFonts w:ascii="Times New Roman" w:hAnsi="Times New Roman" w:cs="Times New Roman"/>
          <w:b w:val="0"/>
          <w:bCs w:val="0"/>
          <w:sz w:val="28"/>
          <w:szCs w:val="28"/>
        </w:rPr>
        <w:t xml:space="preserve"> </w:t>
      </w:r>
      <w:r w:rsidRPr="00FF110F">
        <w:rPr>
          <w:rFonts w:ascii="Times New Roman" w:hAnsi="Times New Roman" w:cs="Times New Roman"/>
          <w:b w:val="0"/>
          <w:sz w:val="28"/>
          <w:szCs w:val="28"/>
        </w:rPr>
        <w:t>муниципального района Гафурийский район</w:t>
      </w:r>
      <w:r w:rsidRPr="00FF110F">
        <w:rPr>
          <w:rFonts w:ascii="Times New Roman" w:hAnsi="Times New Roman" w:cs="Times New Roman"/>
          <w:b w:val="0"/>
          <w:bCs w:val="0"/>
          <w:sz w:val="28"/>
          <w:szCs w:val="28"/>
        </w:rPr>
        <w:t>:</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а) на 2020 год согласно приложению 10 к настоящему Решению;</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б) на плановый период 2021 и 2022 годов согласно приложению 11</w:t>
      </w:r>
      <w:r w:rsidRPr="00FF110F">
        <w:rPr>
          <w:rFonts w:ascii="Times New Roman" w:hAnsi="Times New Roman" w:cs="Times New Roman"/>
          <w:b w:val="0"/>
          <w:bCs w:val="0"/>
          <w:sz w:val="28"/>
          <w:szCs w:val="28"/>
        </w:rPr>
        <w:br/>
        <w:t>к настоящему Решению;</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17</w:t>
      </w:r>
      <w:r w:rsidRPr="00FF110F">
        <w:rPr>
          <w:rFonts w:ascii="Times New Roman" w:hAnsi="Times New Roman" w:cs="Times New Roman"/>
          <w:bCs w:val="0"/>
          <w:sz w:val="28"/>
          <w:szCs w:val="28"/>
        </w:rPr>
        <w:t xml:space="preserve">. </w:t>
      </w:r>
      <w:r w:rsidRPr="00FF110F">
        <w:rPr>
          <w:rFonts w:ascii="Times New Roman" w:hAnsi="Times New Roman" w:cs="Times New Roman"/>
          <w:b w:val="0"/>
          <w:bCs w:val="0"/>
          <w:sz w:val="28"/>
          <w:szCs w:val="28"/>
        </w:rPr>
        <w:t xml:space="preserve">Утвердить размер средств резервного фонда администрации сельского поселения Буруновский сельсовет муниципального района </w:t>
      </w:r>
      <w:r w:rsidRPr="00FF110F">
        <w:rPr>
          <w:rFonts w:ascii="Times New Roman" w:hAnsi="Times New Roman" w:cs="Times New Roman"/>
          <w:b w:val="0"/>
          <w:bCs w:val="0"/>
          <w:sz w:val="28"/>
          <w:szCs w:val="28"/>
        </w:rPr>
        <w:lastRenderedPageBreak/>
        <w:t>Гафурийский район Республики Башкортостан на 2020 год в сумме 10,0 тыс. руб., на 2022 год в сумме 10,0 тыс. руб., на 2022 год в сумме 10,0 тыс. руб.</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18.</w:t>
      </w:r>
      <w:r w:rsidRPr="00FF110F">
        <w:rPr>
          <w:rFonts w:ascii="Times New Roman" w:hAnsi="Times New Roman" w:cs="Times New Roman"/>
          <w:bCs w:val="0"/>
          <w:sz w:val="28"/>
          <w:szCs w:val="28"/>
        </w:rPr>
        <w:t xml:space="preserve"> </w:t>
      </w:r>
      <w:r w:rsidRPr="00FF110F">
        <w:rPr>
          <w:rFonts w:ascii="Times New Roman" w:hAnsi="Times New Roman" w:cs="Times New Roman"/>
          <w:b w:val="0"/>
          <w:bCs w:val="0"/>
          <w:sz w:val="28"/>
          <w:szCs w:val="28"/>
        </w:rPr>
        <w:t xml:space="preserve">Установить, что остатки средств бюджета сельского поселения Буруновский сельсовет </w:t>
      </w:r>
      <w:r w:rsidRPr="00FF110F">
        <w:rPr>
          <w:rFonts w:ascii="Times New Roman" w:hAnsi="Times New Roman" w:cs="Times New Roman"/>
          <w:b w:val="0"/>
          <w:sz w:val="28"/>
          <w:szCs w:val="28"/>
        </w:rPr>
        <w:t>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по состоянию на 1 января 2020 года в объеме:</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t>1) не более одной двенадцатой общего объема расходов бюджета сельского поселения Буруновский сельсовет</w:t>
      </w:r>
      <w:r w:rsidRPr="00FF110F">
        <w:rPr>
          <w:rFonts w:ascii="Times New Roman" w:hAnsi="Times New Roman" w:cs="Times New Roman"/>
          <w:b w:val="0"/>
          <w:sz w:val="28"/>
          <w:szCs w:val="28"/>
        </w:rPr>
        <w:t xml:space="preserve"> 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текущего финансового года направляются на покрытие временных кассовых разрывов, возникающих в ходе исполнения бюджета сельского поселения Буруновский сельсовет </w:t>
      </w:r>
      <w:r w:rsidRPr="00FF110F">
        <w:rPr>
          <w:rFonts w:ascii="Times New Roman" w:hAnsi="Times New Roman" w:cs="Times New Roman"/>
          <w:b w:val="0"/>
          <w:sz w:val="28"/>
          <w:szCs w:val="28"/>
        </w:rPr>
        <w:t>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proofErr w:type="gramStart"/>
      <w:r w:rsidRPr="00FF110F">
        <w:rPr>
          <w:rFonts w:ascii="Times New Roman" w:hAnsi="Times New Roman" w:cs="Times New Roman"/>
          <w:b w:val="0"/>
          <w:bCs w:val="0"/>
          <w:sz w:val="28"/>
          <w:szCs w:val="28"/>
        </w:rPr>
        <w:t>2) не превышающем сумму остатка неиспользованных бюджетных ассигнований на оплату заключенных от имени</w:t>
      </w:r>
      <w:r w:rsidRPr="00FF110F">
        <w:rPr>
          <w:rFonts w:ascii="Times New Roman" w:hAnsi="Times New Roman" w:cs="Times New Roman"/>
          <w:b w:val="0"/>
          <w:sz w:val="28"/>
          <w:szCs w:val="28"/>
        </w:rPr>
        <w:t xml:space="preserve"> </w:t>
      </w:r>
      <w:r w:rsidRPr="00FF110F">
        <w:rPr>
          <w:rFonts w:ascii="Times New Roman" w:hAnsi="Times New Roman" w:cs="Times New Roman"/>
          <w:b w:val="0"/>
          <w:bCs w:val="0"/>
          <w:sz w:val="28"/>
          <w:szCs w:val="28"/>
        </w:rPr>
        <w:t>сельского поселения Буруновский сельсовет</w:t>
      </w:r>
      <w:r w:rsidRPr="00FF110F">
        <w:rPr>
          <w:rFonts w:ascii="Times New Roman" w:hAnsi="Times New Roman" w:cs="Times New Roman"/>
          <w:b w:val="0"/>
          <w:sz w:val="28"/>
          <w:szCs w:val="28"/>
        </w:rPr>
        <w:t xml:space="preserve"> 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2019 году, направляются в 2020 году на увеличение соответствующих бюджетных ассигнований на указанные цели в случае принятия соответствующего</w:t>
      </w:r>
      <w:proofErr w:type="gramEnd"/>
      <w:r w:rsidRPr="00FF110F">
        <w:rPr>
          <w:rFonts w:ascii="Times New Roman" w:hAnsi="Times New Roman" w:cs="Times New Roman"/>
          <w:b w:val="0"/>
          <w:bCs w:val="0"/>
          <w:sz w:val="28"/>
          <w:szCs w:val="28"/>
        </w:rPr>
        <w:t xml:space="preserve"> решения.</w:t>
      </w:r>
    </w:p>
    <w:p w:rsidR="00C44C20" w:rsidRPr="00FF110F" w:rsidRDefault="00C44C20" w:rsidP="00C44C20">
      <w:pPr>
        <w:pStyle w:val="ConsPlusTitle"/>
        <w:widowControl/>
        <w:spacing w:line="240" w:lineRule="atLeast"/>
        <w:ind w:firstLine="708"/>
        <w:contextualSpacing/>
        <w:jc w:val="both"/>
        <w:rPr>
          <w:rFonts w:ascii="Times New Roman" w:hAnsi="Times New Roman" w:cs="Times New Roman"/>
          <w:b w:val="0"/>
          <w:sz w:val="28"/>
          <w:szCs w:val="28"/>
        </w:rPr>
      </w:pPr>
      <w:r w:rsidRPr="00FF110F">
        <w:rPr>
          <w:rFonts w:ascii="Times New Roman" w:hAnsi="Times New Roman" w:cs="Times New Roman"/>
          <w:b w:val="0"/>
          <w:bCs w:val="0"/>
          <w:sz w:val="28"/>
          <w:szCs w:val="28"/>
        </w:rPr>
        <w:t>19.</w:t>
      </w:r>
      <w:r w:rsidRPr="00FF110F">
        <w:rPr>
          <w:rFonts w:ascii="Times New Roman" w:hAnsi="Times New Roman" w:cs="Times New Roman"/>
          <w:bCs w:val="0"/>
          <w:sz w:val="28"/>
          <w:szCs w:val="28"/>
        </w:rPr>
        <w:t xml:space="preserve"> </w:t>
      </w:r>
      <w:r w:rsidRPr="00FF110F">
        <w:rPr>
          <w:rFonts w:ascii="Times New Roman" w:hAnsi="Times New Roman" w:cs="Times New Roman"/>
          <w:b w:val="0"/>
          <w:bCs w:val="0"/>
          <w:sz w:val="28"/>
          <w:szCs w:val="28"/>
        </w:rPr>
        <w:t>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сельского поселения Буруновский сельсовет</w:t>
      </w:r>
      <w:r w:rsidRPr="00FF110F">
        <w:rPr>
          <w:rFonts w:ascii="Times New Roman" w:hAnsi="Times New Roman" w:cs="Times New Roman"/>
          <w:b w:val="0"/>
          <w:sz w:val="28"/>
          <w:szCs w:val="28"/>
        </w:rPr>
        <w:t xml:space="preserve"> муниципального района Гафурийский район</w:t>
      </w:r>
      <w:r w:rsidRPr="00FF110F">
        <w:rPr>
          <w:rFonts w:ascii="Times New Roman" w:hAnsi="Times New Roman" w:cs="Times New Roman"/>
          <w:b w:val="0"/>
          <w:bCs w:val="0"/>
          <w:sz w:val="28"/>
          <w:szCs w:val="28"/>
        </w:rPr>
        <w:t xml:space="preserve"> Республики Башкортостан является распределение зарезервированных в составе утвержденных бюджетных ассигнований:</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1) бюджетных ассигнований, предусмотренных по подразделу «Резервные фонды» раздела «Общегосударственные вопросы» классификации расходов бюджетов;</w:t>
      </w:r>
    </w:p>
    <w:p w:rsidR="00C44C20" w:rsidRPr="00FF110F" w:rsidRDefault="00C44C20" w:rsidP="00C44C20">
      <w:pPr>
        <w:pStyle w:val="ConsPlusTitle"/>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 xml:space="preserve">2) бюджетных ассигнований, предусмотренных на осуществление бюджетных инвестиций в объекты капитального строительства муниципальной собственности на </w:t>
      </w:r>
      <w:proofErr w:type="spellStart"/>
      <w:r w:rsidRPr="00FF110F">
        <w:rPr>
          <w:rFonts w:ascii="Times New Roman" w:hAnsi="Times New Roman" w:cs="Times New Roman"/>
          <w:b w:val="0"/>
          <w:bCs w:val="0"/>
          <w:sz w:val="28"/>
          <w:szCs w:val="28"/>
        </w:rPr>
        <w:t>софинансирование</w:t>
      </w:r>
      <w:proofErr w:type="spellEnd"/>
      <w:r w:rsidRPr="00FF110F">
        <w:rPr>
          <w:rFonts w:ascii="Times New Roman" w:hAnsi="Times New Roman" w:cs="Times New Roman"/>
          <w:b w:val="0"/>
          <w:bCs w:val="0"/>
          <w:sz w:val="28"/>
          <w:szCs w:val="28"/>
        </w:rPr>
        <w:t xml:space="preserve"> объектов капитального строительства муниципальной собственности, бюджетные инвестиции </w:t>
      </w:r>
      <w:r w:rsidRPr="00FF110F">
        <w:rPr>
          <w:rFonts w:ascii="Times New Roman" w:hAnsi="Times New Roman" w:cs="Times New Roman"/>
          <w:b w:val="0"/>
          <w:bCs w:val="0"/>
          <w:sz w:val="28"/>
          <w:szCs w:val="28"/>
        </w:rPr>
        <w:br/>
        <w:t>в которые осуществляются из местных бюджетов.</w:t>
      </w:r>
    </w:p>
    <w:p w:rsidR="00C44C20" w:rsidRPr="00FF110F" w:rsidRDefault="00C44C20" w:rsidP="00C44C20">
      <w:pPr>
        <w:pStyle w:val="ConsPlusTitle"/>
        <w:widowControl/>
        <w:spacing w:line="240" w:lineRule="atLeast"/>
        <w:ind w:firstLine="720"/>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20. Настоящее Решение вступает в силу с 1 января 2020 года.</w:t>
      </w:r>
    </w:p>
    <w:p w:rsidR="00C44C20" w:rsidRPr="00FF110F" w:rsidRDefault="00C44C20" w:rsidP="00C44C20">
      <w:pPr>
        <w:pStyle w:val="ConsPlusTitle"/>
        <w:widowControl/>
        <w:spacing w:line="240" w:lineRule="atLeast"/>
        <w:contextualSpacing/>
        <w:jc w:val="both"/>
        <w:rPr>
          <w:rFonts w:ascii="Times New Roman" w:hAnsi="Times New Roman" w:cs="Times New Roman"/>
          <w:b w:val="0"/>
          <w:bCs w:val="0"/>
          <w:sz w:val="28"/>
          <w:szCs w:val="28"/>
        </w:rPr>
      </w:pPr>
      <w:r w:rsidRPr="00FF110F">
        <w:rPr>
          <w:rFonts w:ascii="Times New Roman" w:hAnsi="Times New Roman" w:cs="Times New Roman"/>
          <w:b w:val="0"/>
          <w:bCs w:val="0"/>
          <w:sz w:val="28"/>
          <w:szCs w:val="28"/>
        </w:rPr>
        <w:tab/>
        <w:t>21. Решение подлежит официальному опубликованию не позднее 10 дней после его подписания в установленном порядке.</w:t>
      </w:r>
    </w:p>
    <w:p w:rsidR="00C44C20" w:rsidRPr="00FF110F" w:rsidRDefault="00C44C20" w:rsidP="00C44C20">
      <w:pPr>
        <w:pStyle w:val="ConsPlusNormal"/>
        <w:widowControl/>
        <w:spacing w:line="240" w:lineRule="atLeast"/>
        <w:ind w:right="97" w:firstLine="0"/>
        <w:contextualSpacing/>
        <w:jc w:val="both"/>
        <w:rPr>
          <w:rFonts w:ascii="Times New Roman" w:hAnsi="Times New Roman" w:cs="Times New Roman"/>
          <w:sz w:val="28"/>
          <w:szCs w:val="28"/>
        </w:rPr>
      </w:pPr>
    </w:p>
    <w:p w:rsidR="00C44C20" w:rsidRPr="00FF110F" w:rsidRDefault="00C44C20" w:rsidP="00C44C20">
      <w:pPr>
        <w:pStyle w:val="ConsPlusNormal"/>
        <w:widowControl/>
        <w:spacing w:line="240" w:lineRule="atLeast"/>
        <w:ind w:right="97" w:firstLine="0"/>
        <w:contextualSpacing/>
        <w:jc w:val="both"/>
        <w:rPr>
          <w:rFonts w:ascii="Times New Roman" w:hAnsi="Times New Roman" w:cs="Times New Roman"/>
          <w:sz w:val="28"/>
          <w:szCs w:val="28"/>
        </w:rPr>
      </w:pPr>
    </w:p>
    <w:p w:rsidR="00C44C20" w:rsidRPr="00C44C20" w:rsidRDefault="00C44C20" w:rsidP="00C44C20">
      <w:pPr>
        <w:pStyle w:val="ConsPlusNormal"/>
        <w:widowControl/>
        <w:spacing w:line="240" w:lineRule="atLeast"/>
        <w:ind w:right="97" w:firstLine="709"/>
        <w:contextualSpacing/>
        <w:jc w:val="both"/>
        <w:rPr>
          <w:rFonts w:ascii="Times New Roman" w:hAnsi="Times New Roman" w:cs="Times New Roman"/>
          <w:sz w:val="24"/>
          <w:szCs w:val="24"/>
        </w:rPr>
      </w:pPr>
      <w:r w:rsidRPr="00C44C20">
        <w:rPr>
          <w:rFonts w:ascii="Times New Roman" w:hAnsi="Times New Roman" w:cs="Times New Roman"/>
          <w:sz w:val="24"/>
          <w:szCs w:val="24"/>
        </w:rPr>
        <w:t>Глава сельского поселения</w:t>
      </w:r>
    </w:p>
    <w:p w:rsidR="00C44C20" w:rsidRPr="00C44C20" w:rsidRDefault="00C44C20" w:rsidP="00C44C20">
      <w:pPr>
        <w:pStyle w:val="ConsPlusNormal"/>
        <w:widowControl/>
        <w:spacing w:line="240" w:lineRule="atLeast"/>
        <w:ind w:right="97" w:firstLine="709"/>
        <w:contextualSpacing/>
        <w:jc w:val="both"/>
        <w:rPr>
          <w:rFonts w:ascii="Times New Roman" w:hAnsi="Times New Roman" w:cs="Times New Roman"/>
          <w:sz w:val="24"/>
          <w:szCs w:val="24"/>
        </w:rPr>
      </w:pPr>
      <w:r w:rsidRPr="00C44C20">
        <w:rPr>
          <w:rFonts w:ascii="Times New Roman" w:hAnsi="Times New Roman" w:cs="Times New Roman"/>
          <w:sz w:val="24"/>
          <w:szCs w:val="24"/>
        </w:rPr>
        <w:t>Буруновский сельсовет</w:t>
      </w:r>
    </w:p>
    <w:p w:rsidR="00C44C20" w:rsidRPr="00C44C20" w:rsidRDefault="00C44C20" w:rsidP="00C44C20">
      <w:pPr>
        <w:pStyle w:val="ConsPlusNormal"/>
        <w:widowControl/>
        <w:spacing w:line="240" w:lineRule="atLeast"/>
        <w:ind w:right="97" w:firstLine="709"/>
        <w:contextualSpacing/>
        <w:jc w:val="both"/>
        <w:rPr>
          <w:rFonts w:ascii="Times New Roman" w:hAnsi="Times New Roman" w:cs="Times New Roman"/>
          <w:sz w:val="24"/>
          <w:szCs w:val="24"/>
        </w:rPr>
      </w:pPr>
      <w:r w:rsidRPr="00C44C20">
        <w:rPr>
          <w:rFonts w:ascii="Times New Roman" w:hAnsi="Times New Roman" w:cs="Times New Roman"/>
          <w:sz w:val="24"/>
          <w:szCs w:val="24"/>
        </w:rPr>
        <w:t>муниципального района</w:t>
      </w:r>
    </w:p>
    <w:p w:rsidR="00C44C20" w:rsidRPr="00C44C20" w:rsidRDefault="00C44C20" w:rsidP="00C44C20">
      <w:pPr>
        <w:pStyle w:val="ConsPlusNormal"/>
        <w:widowControl/>
        <w:spacing w:line="240" w:lineRule="atLeast"/>
        <w:ind w:right="97" w:firstLine="709"/>
        <w:contextualSpacing/>
        <w:jc w:val="both"/>
        <w:rPr>
          <w:rFonts w:ascii="Times New Roman" w:hAnsi="Times New Roman" w:cs="Times New Roman"/>
          <w:sz w:val="24"/>
          <w:szCs w:val="24"/>
        </w:rPr>
      </w:pPr>
      <w:r w:rsidRPr="00C44C20">
        <w:rPr>
          <w:rFonts w:ascii="Times New Roman" w:hAnsi="Times New Roman" w:cs="Times New Roman"/>
          <w:sz w:val="24"/>
          <w:szCs w:val="24"/>
        </w:rPr>
        <w:t>Гафурийский район</w:t>
      </w:r>
    </w:p>
    <w:p w:rsidR="00C44C20" w:rsidRPr="00C44C20" w:rsidRDefault="00C44C20" w:rsidP="00C44C20">
      <w:pPr>
        <w:pStyle w:val="ConsPlusNormal"/>
        <w:widowControl/>
        <w:spacing w:line="240" w:lineRule="atLeast"/>
        <w:ind w:right="97" w:firstLine="709"/>
        <w:contextualSpacing/>
        <w:jc w:val="both"/>
        <w:rPr>
          <w:rFonts w:ascii="Times New Roman" w:hAnsi="Times New Roman" w:cs="Times New Roman"/>
          <w:sz w:val="24"/>
          <w:szCs w:val="24"/>
        </w:rPr>
      </w:pPr>
      <w:r w:rsidRPr="00C44C20">
        <w:rPr>
          <w:rFonts w:ascii="Times New Roman" w:hAnsi="Times New Roman" w:cs="Times New Roman"/>
          <w:sz w:val="24"/>
          <w:szCs w:val="24"/>
        </w:rPr>
        <w:t>Республики Башкортостан      _________________     М.Ф.Рахматуллин</w:t>
      </w:r>
      <w:r>
        <w:rPr>
          <w:rFonts w:ascii="Times New Roman" w:hAnsi="Times New Roman" w:cs="Times New Roman"/>
          <w:sz w:val="24"/>
          <w:szCs w:val="24"/>
        </w:rPr>
        <w:tab/>
      </w:r>
      <w:r>
        <w:rPr>
          <w:rFonts w:ascii="Times New Roman" w:hAnsi="Times New Roman" w:cs="Times New Roman"/>
          <w:sz w:val="24"/>
          <w:szCs w:val="24"/>
        </w:rPr>
        <w:tab/>
      </w:r>
      <w:r w:rsidRPr="00C44C20">
        <w:rPr>
          <w:rFonts w:ascii="Times New Roman" w:hAnsi="Times New Roman" w:cs="Times New Roman"/>
          <w:sz w:val="24"/>
          <w:szCs w:val="24"/>
        </w:rPr>
        <w:t xml:space="preserve">с. </w:t>
      </w:r>
      <w:proofErr w:type="spellStart"/>
      <w:r w:rsidRPr="00C44C20">
        <w:rPr>
          <w:rFonts w:ascii="Times New Roman" w:hAnsi="Times New Roman" w:cs="Times New Roman"/>
          <w:sz w:val="24"/>
          <w:szCs w:val="24"/>
        </w:rPr>
        <w:t>Буруновка</w:t>
      </w:r>
      <w:proofErr w:type="spellEnd"/>
    </w:p>
    <w:p w:rsidR="00C44C20" w:rsidRPr="00C44C20" w:rsidRDefault="00C44C20" w:rsidP="00C44C20">
      <w:pPr>
        <w:pStyle w:val="ConsPlusNormal"/>
        <w:widowControl/>
        <w:spacing w:line="240" w:lineRule="atLeast"/>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от </w:t>
      </w:r>
    </w:p>
    <w:p w:rsidR="00C44C20" w:rsidRPr="00C44C20" w:rsidRDefault="00C44C20" w:rsidP="00C44C20">
      <w:pPr>
        <w:pStyle w:val="ConsPlusNormal"/>
        <w:widowControl/>
        <w:spacing w:line="240" w:lineRule="atLeast"/>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 </w:t>
      </w:r>
    </w:p>
    <w:p w:rsidR="004E7589" w:rsidRDefault="004E7589"/>
    <w:sectPr w:rsidR="004E7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C44C20"/>
    <w:rsid w:val="004E7589"/>
    <w:rsid w:val="00C44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44C20"/>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uiPriority w:val="99"/>
    <w:rsid w:val="00C44C2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uiPriority w:val="99"/>
    <w:rsid w:val="00C44C20"/>
    <w:pPr>
      <w:widowControl w:val="0"/>
      <w:autoSpaceDE w:val="0"/>
      <w:autoSpaceDN w:val="0"/>
      <w:adjustRightInd w:val="0"/>
      <w:spacing w:after="120" w:line="340" w:lineRule="auto"/>
      <w:ind w:firstLine="720"/>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C44C20"/>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C44C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4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A582D05457514DC67386643862DD136453B74D8B54B35DED88EA6EDD026084D81EA98BF166144BVDf6E"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2273</Words>
  <Characters>12962</Characters>
  <Application>Microsoft Office Word</Application>
  <DocSecurity>0</DocSecurity>
  <Lines>108</Lines>
  <Paragraphs>30</Paragraphs>
  <ScaleCrop>false</ScaleCrop>
  <Company>Reanimator Extreme Edition</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2019-12-13T04:53:00Z</dcterms:created>
  <dcterms:modified xsi:type="dcterms:W3CDTF">2019-12-13T04:55:00Z</dcterms:modified>
</cp:coreProperties>
</file>