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37" w:rsidRDefault="00164CA5" w:rsidP="00764D37">
      <w:pPr>
        <w:shd w:val="clear" w:color="auto" w:fill="FFFFFF"/>
        <w:spacing w:before="150" w:after="300" w:line="585" w:lineRule="atLeast"/>
        <w:jc w:val="center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45"/>
          <w:szCs w:val="45"/>
        </w:rPr>
      </w:pPr>
      <w:bookmarkStart w:id="0" w:name="_GoBack"/>
      <w:bookmarkEnd w:id="0"/>
      <w:r w:rsidRPr="00764D37">
        <w:rPr>
          <w:rFonts w:ascii="Trebuchet MS" w:eastAsia="Times New Roman" w:hAnsi="Trebuchet MS" w:cs="Times New Roman"/>
          <w:b/>
          <w:color w:val="000000"/>
          <w:kern w:val="36"/>
          <w:sz w:val="45"/>
          <w:szCs w:val="45"/>
        </w:rPr>
        <w:t xml:space="preserve">В республике </w:t>
      </w:r>
      <w:proofErr w:type="gramStart"/>
      <w:r w:rsidRPr="00764D37">
        <w:rPr>
          <w:rFonts w:ascii="Trebuchet MS" w:eastAsia="Times New Roman" w:hAnsi="Trebuchet MS" w:cs="Times New Roman"/>
          <w:b/>
          <w:color w:val="000000"/>
          <w:kern w:val="36"/>
          <w:sz w:val="45"/>
          <w:szCs w:val="45"/>
        </w:rPr>
        <w:t>установлен</w:t>
      </w:r>
      <w:proofErr w:type="gramEnd"/>
    </w:p>
    <w:p w:rsidR="00164CA5" w:rsidRPr="00764D37" w:rsidRDefault="00164CA5" w:rsidP="00164CA5">
      <w:pPr>
        <w:shd w:val="clear" w:color="auto" w:fill="FFFFFF"/>
        <w:spacing w:before="150" w:after="300" w:line="585" w:lineRule="atLeast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45"/>
          <w:szCs w:val="45"/>
        </w:rPr>
      </w:pPr>
      <w:r w:rsidRPr="00764D37">
        <w:rPr>
          <w:rFonts w:ascii="Trebuchet MS" w:eastAsia="Times New Roman" w:hAnsi="Trebuchet MS" w:cs="Times New Roman"/>
          <w:b/>
          <w:color w:val="000000"/>
          <w:kern w:val="36"/>
          <w:sz w:val="45"/>
          <w:szCs w:val="45"/>
        </w:rPr>
        <w:t>прожиточный минимум на 2021 год</w:t>
      </w:r>
    </w:p>
    <w:p w:rsidR="00164CA5" w:rsidRDefault="00164CA5" w:rsidP="00164CA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64CA5">
        <w:rPr>
          <w:rFonts w:ascii="Trebuchet MS" w:eastAsia="Times New Roman" w:hAnsi="Trebuchet MS" w:cs="Times New Roman"/>
          <w:color w:val="333333"/>
          <w:sz w:val="32"/>
          <w:szCs w:val="32"/>
        </w:rPr>
        <w:t xml:space="preserve">В Башкортостане установлена величина прожиточного минимума на душу населения и по основным социально-демографическим группам населения на 2021 год. </w:t>
      </w:r>
    </w:p>
    <w:p w:rsidR="00164CA5" w:rsidRPr="00764D37" w:rsidRDefault="00164CA5" w:rsidP="00164CA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32"/>
        </w:rPr>
      </w:pPr>
      <w:r w:rsidRPr="00164CA5">
        <w:rPr>
          <w:rFonts w:ascii="Trebuchet MS" w:eastAsia="Times New Roman" w:hAnsi="Trebuchet MS" w:cs="Times New Roman"/>
          <w:color w:val="333333"/>
          <w:sz w:val="32"/>
          <w:szCs w:val="32"/>
        </w:rPr>
        <w:t xml:space="preserve">Величина прожиточного минимума в Республике Башкортостан </w:t>
      </w:r>
      <w:r w:rsidRPr="00764D37">
        <w:rPr>
          <w:rFonts w:ascii="Trebuchet MS" w:eastAsia="Times New Roman" w:hAnsi="Trebuchet MS" w:cs="Times New Roman"/>
          <w:b/>
          <w:color w:val="333333"/>
          <w:sz w:val="32"/>
          <w:szCs w:val="32"/>
        </w:rPr>
        <w:t>с 1 января 2021 года в расчете на душу населения составляет 10015 рублей, для трудоспособного населения - 10641 рубль, пенсионеров - 9605 рублей, детей - 10077 рублей.</w:t>
      </w:r>
    </w:p>
    <w:p w:rsidR="00164CA5" w:rsidRPr="00164CA5" w:rsidRDefault="00164CA5" w:rsidP="00164CA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64CA5">
        <w:rPr>
          <w:rFonts w:ascii="Trebuchet MS" w:eastAsia="Times New Roman" w:hAnsi="Trebuchet MS" w:cs="Times New Roman"/>
          <w:color w:val="333333"/>
          <w:sz w:val="32"/>
          <w:szCs w:val="32"/>
        </w:rPr>
        <w:t xml:space="preserve">С 2021 года прожиточный минимум устанавливается сразу </w:t>
      </w:r>
      <w:r w:rsidRPr="00164CA5">
        <w:rPr>
          <w:rFonts w:ascii="Trebuchet MS" w:eastAsia="Times New Roman" w:hAnsi="Trebuchet MS" w:cs="Times New Roman"/>
          <w:b/>
          <w:color w:val="333333"/>
          <w:sz w:val="32"/>
          <w:szCs w:val="32"/>
        </w:rPr>
        <w:t>на год</w:t>
      </w:r>
      <w:r w:rsidRPr="00164CA5">
        <w:rPr>
          <w:rFonts w:ascii="Trebuchet MS" w:eastAsia="Times New Roman" w:hAnsi="Trebuchet MS" w:cs="Times New Roman"/>
          <w:color w:val="333333"/>
          <w:sz w:val="32"/>
          <w:szCs w:val="32"/>
        </w:rPr>
        <w:t>, а не на квартал, как это было прежде. Кроме того, если раньше его величина определялась на основе расчёта стоимости продуктов, включённых в потребительскую корзину, то теперь зависит от медианного среднедушевого дохода по стране.</w:t>
      </w:r>
    </w:p>
    <w:p w:rsidR="00164CA5" w:rsidRPr="00164CA5" w:rsidRDefault="00164CA5" w:rsidP="00164CA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764D37">
        <w:rPr>
          <w:rFonts w:ascii="Trebuchet MS" w:eastAsia="Times New Roman" w:hAnsi="Trebuchet MS" w:cs="Times New Roman"/>
          <w:b/>
          <w:color w:val="333333"/>
          <w:sz w:val="32"/>
          <w:szCs w:val="32"/>
        </w:rPr>
        <w:t>Прожиточный минимум используется для оценки нуждаемости граждан</w:t>
      </w:r>
      <w:r w:rsidRPr="00164CA5">
        <w:rPr>
          <w:rFonts w:ascii="Trebuchet MS" w:eastAsia="Times New Roman" w:hAnsi="Trebuchet MS" w:cs="Times New Roman"/>
          <w:color w:val="333333"/>
          <w:sz w:val="32"/>
          <w:szCs w:val="32"/>
        </w:rPr>
        <w:t xml:space="preserve"> при предоставлении таких мер государственной поддержки, как, например, социальный контракт, ежемесячное пособие на ребёнка в возрасте до трёх лет, выплаты на детей от трёх до семи лет из малообеспеченных семей.</w:t>
      </w:r>
    </w:p>
    <w:p w:rsidR="006D23CC" w:rsidRDefault="006D23CC"/>
    <w:sectPr w:rsidR="006D23CC" w:rsidSect="000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5"/>
    <w:rsid w:val="0001022F"/>
    <w:rsid w:val="00164CA5"/>
    <w:rsid w:val="00544EE9"/>
    <w:rsid w:val="006D23CC"/>
    <w:rsid w:val="007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4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User</cp:lastModifiedBy>
  <cp:revision>2</cp:revision>
  <cp:lastPrinted>2021-02-18T09:54:00Z</cp:lastPrinted>
  <dcterms:created xsi:type="dcterms:W3CDTF">2021-02-18T09:54:00Z</dcterms:created>
  <dcterms:modified xsi:type="dcterms:W3CDTF">2021-02-18T09:54:00Z</dcterms:modified>
</cp:coreProperties>
</file>