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B0" w:rsidRDefault="00C813B0" w:rsidP="00C813B0">
      <w:pPr>
        <w:pStyle w:val="ConsPlusTitle"/>
        <w:rPr>
          <w:rFonts w:ascii="Times New Roman" w:hAnsi="Times New Roman" w:cs="Times New Roman"/>
          <w:b w:val="0"/>
          <w:sz w:val="28"/>
          <w:szCs w:val="28"/>
        </w:rPr>
      </w:pPr>
    </w:p>
    <w:tbl>
      <w:tblPr>
        <w:tblW w:w="0" w:type="auto"/>
        <w:tblLayout w:type="fixed"/>
        <w:tblCellMar>
          <w:left w:w="107" w:type="dxa"/>
          <w:right w:w="107" w:type="dxa"/>
        </w:tblCellMar>
        <w:tblLook w:val="04A0" w:firstRow="1" w:lastRow="0" w:firstColumn="1" w:lastColumn="0" w:noHBand="0" w:noVBand="1"/>
      </w:tblPr>
      <w:tblGrid>
        <w:gridCol w:w="4360"/>
        <w:gridCol w:w="1417"/>
        <w:gridCol w:w="4536"/>
      </w:tblGrid>
      <w:tr w:rsidR="00C813B0" w:rsidRPr="009658FE" w:rsidTr="00062ADE">
        <w:trPr>
          <w:cantSplit/>
          <w:trHeight w:val="1141"/>
        </w:trPr>
        <w:tc>
          <w:tcPr>
            <w:tcW w:w="4360" w:type="dxa"/>
          </w:tcPr>
          <w:p w:rsidR="00C813B0" w:rsidRPr="009658FE" w:rsidRDefault="00C813B0" w:rsidP="00062ADE">
            <w:pPr>
              <w:keepNext/>
              <w:spacing w:before="120" w:after="60"/>
              <w:jc w:val="center"/>
              <w:outlineLvl w:val="1"/>
              <w:rPr>
                <w:rFonts w:ascii="Arial New Bash" w:hAnsi="Arial New Bash"/>
                <w:b/>
                <w:spacing w:val="20"/>
                <w:sz w:val="16"/>
                <w:szCs w:val="20"/>
              </w:rPr>
            </w:pPr>
            <w:r w:rsidRPr="009658FE">
              <w:rPr>
                <w:rFonts w:ascii="Arial New Bash" w:hAnsi="Arial New Bash"/>
                <w:b/>
                <w:spacing w:val="20"/>
                <w:sz w:val="16"/>
                <w:szCs w:val="20"/>
              </w:rPr>
              <w:t>БА</w:t>
            </w:r>
            <w:proofErr w:type="gramStart"/>
            <w:r w:rsidRPr="009658FE">
              <w:rPr>
                <w:rFonts w:ascii="Arial New Bash" w:hAnsi="Arial New Bash"/>
                <w:b/>
                <w:spacing w:val="20"/>
                <w:sz w:val="16"/>
                <w:szCs w:val="20"/>
              </w:rPr>
              <w:t>Ш[</w:t>
            </w:r>
            <w:proofErr w:type="gramEnd"/>
            <w:r w:rsidRPr="009658FE">
              <w:rPr>
                <w:rFonts w:ascii="Arial New Bash" w:hAnsi="Arial New Bash"/>
                <w:b/>
                <w:spacing w:val="20"/>
                <w:sz w:val="16"/>
                <w:szCs w:val="20"/>
              </w:rPr>
              <w:t>ОРТОСТАН РЕСПУБЛИКА]Ы</w:t>
            </w:r>
          </w:p>
          <w:p w:rsidR="00C813B0" w:rsidRPr="009658FE" w:rsidRDefault="00C813B0" w:rsidP="00062ADE">
            <w:pPr>
              <w:jc w:val="center"/>
              <w:rPr>
                <w:rFonts w:ascii="Arial New Bash" w:hAnsi="Arial New Bash"/>
                <w:b/>
                <w:spacing w:val="20"/>
                <w:sz w:val="16"/>
                <w:szCs w:val="20"/>
              </w:rPr>
            </w:pPr>
          </w:p>
          <w:p w:rsidR="00C813B0" w:rsidRPr="009658FE" w:rsidRDefault="00C813B0" w:rsidP="00062ADE">
            <w:pPr>
              <w:jc w:val="center"/>
              <w:rPr>
                <w:rFonts w:ascii="Times Cyr Bash Normal" w:hAnsi="Times Cyr Bash Normal"/>
                <w:sz w:val="28"/>
                <w:szCs w:val="28"/>
              </w:rPr>
            </w:pPr>
            <w:r w:rsidRPr="009658FE">
              <w:rPr>
                <w:rFonts w:ascii="Times Cyr Bash Normal" w:hAnsi="Times Cyr Bash Normal"/>
                <w:sz w:val="28"/>
                <w:szCs w:val="28"/>
              </w:rPr>
              <w:t xml:space="preserve">;АФУРИ РАЙОНЫ МУНИЦИПАЛЬ РАЙОНЫ* </w:t>
            </w:r>
          </w:p>
          <w:p w:rsidR="00C813B0" w:rsidRPr="009658FE" w:rsidRDefault="00C813B0" w:rsidP="00062ADE">
            <w:pPr>
              <w:keepNext/>
              <w:jc w:val="center"/>
              <w:outlineLvl w:val="6"/>
              <w:rPr>
                <w:rFonts w:ascii="Times Cyr Bash Normal" w:hAnsi="Times Cyr Bash Normal" w:cs="Arial"/>
                <w:sz w:val="28"/>
                <w:szCs w:val="28"/>
              </w:rPr>
            </w:pPr>
            <w:r w:rsidRPr="009658FE">
              <w:rPr>
                <w:rFonts w:ascii="Times Cyr Bash Normal" w:hAnsi="Times Cyr Bash Normal" w:cs="Arial"/>
                <w:sz w:val="28"/>
                <w:szCs w:val="28"/>
              </w:rPr>
              <w:t>БУРУНОВКА</w:t>
            </w:r>
          </w:p>
          <w:p w:rsidR="00C813B0" w:rsidRPr="009658FE" w:rsidRDefault="00C813B0" w:rsidP="00062ADE">
            <w:pPr>
              <w:keepNext/>
              <w:jc w:val="center"/>
              <w:outlineLvl w:val="6"/>
              <w:rPr>
                <w:rFonts w:ascii="Times Cyr Bash Normal" w:hAnsi="Times Cyr Bash Normal" w:cs="Arial"/>
                <w:sz w:val="28"/>
                <w:szCs w:val="28"/>
              </w:rPr>
            </w:pPr>
            <w:r w:rsidRPr="009658FE">
              <w:rPr>
                <w:rFonts w:ascii="Times Cyr Bash Normal" w:hAnsi="Times Cyr Bash Normal" w:cs="Arial"/>
                <w:sz w:val="28"/>
                <w:szCs w:val="28"/>
              </w:rPr>
              <w:t>АУЫЛ СОВЕТЫ</w:t>
            </w:r>
          </w:p>
          <w:p w:rsidR="00C813B0" w:rsidRPr="009658FE" w:rsidRDefault="00C813B0" w:rsidP="00062ADE">
            <w:pPr>
              <w:keepNext/>
              <w:jc w:val="center"/>
              <w:outlineLvl w:val="6"/>
              <w:rPr>
                <w:rFonts w:ascii="Times Cyr Bash Normal" w:hAnsi="Times Cyr Bash Normal" w:cs="Arial"/>
                <w:sz w:val="28"/>
                <w:szCs w:val="28"/>
              </w:rPr>
            </w:pPr>
            <w:r w:rsidRPr="009658FE">
              <w:rPr>
                <w:rFonts w:ascii="Times Cyr Bash Normal" w:hAnsi="Times Cyr Bash Normal" w:cs="Arial"/>
                <w:sz w:val="28"/>
                <w:szCs w:val="28"/>
              </w:rPr>
              <w:t>АУЫЛ БИ</w:t>
            </w:r>
            <w:proofErr w:type="gramStart"/>
            <w:r w:rsidRPr="009658FE">
              <w:rPr>
                <w:rFonts w:ascii="Times Cyr Bash Normal" w:hAnsi="Times Cyr Bash Normal" w:cs="Arial"/>
                <w:sz w:val="28"/>
                <w:szCs w:val="28"/>
              </w:rPr>
              <w:t>Л"</w:t>
            </w:r>
            <w:proofErr w:type="gramEnd"/>
            <w:r w:rsidRPr="009658FE">
              <w:rPr>
                <w:rFonts w:ascii="Times Cyr Bash Normal" w:hAnsi="Times Cyr Bash Normal" w:cs="Arial"/>
                <w:sz w:val="28"/>
                <w:szCs w:val="28"/>
              </w:rPr>
              <w:t>М"№Е</w:t>
            </w:r>
          </w:p>
          <w:p w:rsidR="00C813B0" w:rsidRPr="009658FE" w:rsidRDefault="00C813B0" w:rsidP="00062ADE">
            <w:pPr>
              <w:keepNext/>
              <w:jc w:val="center"/>
              <w:outlineLvl w:val="6"/>
              <w:rPr>
                <w:rFonts w:ascii="Arial New Bash" w:hAnsi="Arial New Bash" w:cs="Arial"/>
                <w:b/>
                <w:bCs/>
                <w:szCs w:val="20"/>
              </w:rPr>
            </w:pPr>
            <w:r w:rsidRPr="009658FE">
              <w:rPr>
                <w:rFonts w:ascii="Times Cyr Bash Normal" w:hAnsi="Times Cyr Bash Normal" w:cs="Arial"/>
                <w:sz w:val="28"/>
                <w:szCs w:val="28"/>
              </w:rPr>
              <w:t>ХАКИМИ</w:t>
            </w:r>
            <w:proofErr w:type="gramStart"/>
            <w:r w:rsidRPr="009658FE">
              <w:rPr>
                <w:rFonts w:ascii="Times Cyr Bash Normal" w:hAnsi="Times Cyr Bash Normal" w:cs="Arial"/>
                <w:sz w:val="28"/>
                <w:szCs w:val="28"/>
              </w:rPr>
              <w:t>"Т</w:t>
            </w:r>
            <w:proofErr w:type="gramEnd"/>
            <w:r w:rsidRPr="009658FE">
              <w:rPr>
                <w:rFonts w:ascii="Times Cyr Bash Normal" w:hAnsi="Times Cyr Bash Normal" w:cs="Arial"/>
                <w:sz w:val="28"/>
                <w:szCs w:val="28"/>
              </w:rPr>
              <w:t>Е</w:t>
            </w:r>
          </w:p>
        </w:tc>
        <w:tc>
          <w:tcPr>
            <w:tcW w:w="1417" w:type="dxa"/>
            <w:hideMark/>
          </w:tcPr>
          <w:p w:rsidR="00C813B0" w:rsidRPr="009658FE" w:rsidRDefault="00C813B0" w:rsidP="00062ADE">
            <w:pPr>
              <w:spacing w:before="120"/>
              <w:rPr>
                <w:b/>
                <w:sz w:val="20"/>
                <w:szCs w:val="20"/>
              </w:rPr>
            </w:pPr>
            <w:r w:rsidRPr="009658FE">
              <w:rPr>
                <w:rFonts w:ascii="Calibri" w:eastAsia="Calibri" w:hAnsi="Calibri"/>
                <w:noProof/>
                <w:sz w:val="22"/>
                <w:szCs w:val="22"/>
              </w:rPr>
              <w:drawing>
                <wp:anchor distT="0" distB="0" distL="114300" distR="114300" simplePos="0" relativeHeight="251659264" behindDoc="1" locked="0" layoutInCell="1" allowOverlap="1" wp14:anchorId="69772F30" wp14:editId="1C5A2852">
                  <wp:simplePos x="0" y="0"/>
                  <wp:positionH relativeFrom="column">
                    <wp:posOffset>64770</wp:posOffset>
                  </wp:positionH>
                  <wp:positionV relativeFrom="paragraph">
                    <wp:posOffset>18415</wp:posOffset>
                  </wp:positionV>
                  <wp:extent cx="800100" cy="1014730"/>
                  <wp:effectExtent l="0" t="0" r="0" b="0"/>
                  <wp:wrapTight wrapText="bothSides">
                    <wp:wrapPolygon edited="0">
                      <wp:start x="0" y="0"/>
                      <wp:lineTo x="0" y="21086"/>
                      <wp:lineTo x="21086" y="21086"/>
                      <wp:lineTo x="21086" y="0"/>
                      <wp:lineTo x="0" y="0"/>
                    </wp:wrapPolygon>
                  </wp:wrapTight>
                  <wp:docPr id="1" name="Рисунок 1" descr="Описание: Описание: Описание: Описание: Описание: 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Гафурийск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01473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Pr>
          <w:p w:rsidR="00C813B0" w:rsidRPr="009658FE" w:rsidRDefault="00C813B0" w:rsidP="00062ADE">
            <w:pPr>
              <w:keepNext/>
              <w:spacing w:before="120" w:after="60"/>
              <w:jc w:val="center"/>
              <w:outlineLvl w:val="0"/>
              <w:rPr>
                <w:rFonts w:ascii="Arial" w:hAnsi="Arial" w:cs="Arial"/>
                <w:b/>
                <w:spacing w:val="20"/>
                <w:sz w:val="16"/>
                <w:szCs w:val="20"/>
              </w:rPr>
            </w:pPr>
            <w:r w:rsidRPr="009658FE">
              <w:rPr>
                <w:rFonts w:ascii="Arial" w:hAnsi="Arial" w:cs="Arial"/>
                <w:b/>
                <w:spacing w:val="20"/>
                <w:sz w:val="16"/>
                <w:szCs w:val="20"/>
              </w:rPr>
              <w:t>РЕСПУБЛИКА БАШКОРТОСТАН</w:t>
            </w:r>
          </w:p>
          <w:p w:rsidR="00C813B0" w:rsidRPr="009658FE" w:rsidRDefault="00C813B0" w:rsidP="00062ADE">
            <w:pPr>
              <w:keepNext/>
              <w:jc w:val="center"/>
              <w:outlineLvl w:val="2"/>
              <w:rPr>
                <w:rFonts w:ascii="Arial" w:hAnsi="Arial" w:cs="Arial"/>
                <w:b/>
                <w:spacing w:val="20"/>
                <w:sz w:val="16"/>
                <w:szCs w:val="20"/>
              </w:rPr>
            </w:pPr>
          </w:p>
          <w:p w:rsidR="00C813B0" w:rsidRPr="009658FE" w:rsidRDefault="00C813B0" w:rsidP="00062ADE">
            <w:pPr>
              <w:jc w:val="center"/>
              <w:rPr>
                <w:b/>
                <w:sz w:val="28"/>
                <w:szCs w:val="28"/>
              </w:rPr>
            </w:pPr>
            <w:r w:rsidRPr="009658FE">
              <w:rPr>
                <w:b/>
                <w:sz w:val="28"/>
                <w:szCs w:val="28"/>
              </w:rPr>
              <w:t>АДМИНИСТРАЦИЯ СЕЛЬСКОГО ПОСЕЛЕНИЯ БУРУНОВСКИЙ</w:t>
            </w:r>
          </w:p>
          <w:p w:rsidR="00C813B0" w:rsidRPr="009658FE" w:rsidRDefault="00C813B0" w:rsidP="00062ADE">
            <w:pPr>
              <w:jc w:val="center"/>
              <w:rPr>
                <w:b/>
                <w:sz w:val="28"/>
                <w:szCs w:val="28"/>
              </w:rPr>
            </w:pPr>
            <w:r w:rsidRPr="009658FE">
              <w:rPr>
                <w:b/>
                <w:sz w:val="28"/>
                <w:szCs w:val="28"/>
              </w:rPr>
              <w:t>СЕЛЬСОВЕТ</w:t>
            </w:r>
          </w:p>
          <w:p w:rsidR="00C813B0" w:rsidRPr="009658FE" w:rsidRDefault="00C813B0" w:rsidP="00062ADE">
            <w:pPr>
              <w:jc w:val="center"/>
              <w:rPr>
                <w:b/>
                <w:spacing w:val="20"/>
                <w:szCs w:val="20"/>
              </w:rPr>
            </w:pPr>
            <w:r w:rsidRPr="009658FE">
              <w:rPr>
                <w:b/>
                <w:sz w:val="28"/>
                <w:szCs w:val="28"/>
              </w:rPr>
              <w:t>МУНИЦИПАЛЬНОГО РАЙОНА ГАФУРИЙСКИЙ РАЙОН</w:t>
            </w:r>
            <w:r w:rsidRPr="009658FE">
              <w:rPr>
                <w:b/>
                <w:szCs w:val="20"/>
              </w:rPr>
              <w:t xml:space="preserve"> </w:t>
            </w:r>
          </w:p>
        </w:tc>
      </w:tr>
    </w:tbl>
    <w:p w:rsidR="00C813B0" w:rsidRPr="009658FE" w:rsidRDefault="00C813B0" w:rsidP="00C813B0">
      <w:pPr>
        <w:jc w:val="center"/>
        <w:rPr>
          <w:sz w:val="2"/>
          <w:szCs w:val="20"/>
        </w:rPr>
      </w:pPr>
    </w:p>
    <w:tbl>
      <w:tblPr>
        <w:tblW w:w="10206" w:type="dxa"/>
        <w:tblInd w:w="108" w:type="dxa"/>
        <w:tblBorders>
          <w:bottom w:val="thickThinMediumGap" w:sz="18" w:space="0" w:color="auto"/>
        </w:tblBorders>
        <w:tblLook w:val="04A0" w:firstRow="1" w:lastRow="0" w:firstColumn="1" w:lastColumn="0" w:noHBand="0" w:noVBand="1"/>
      </w:tblPr>
      <w:tblGrid>
        <w:gridCol w:w="10206"/>
      </w:tblGrid>
      <w:tr w:rsidR="00C813B0" w:rsidRPr="009658FE" w:rsidTr="00062ADE">
        <w:tc>
          <w:tcPr>
            <w:tcW w:w="10206" w:type="dxa"/>
            <w:tcBorders>
              <w:top w:val="nil"/>
              <w:left w:val="nil"/>
              <w:bottom w:val="thickThinMediumGap" w:sz="18" w:space="0" w:color="auto"/>
              <w:right w:val="nil"/>
            </w:tcBorders>
          </w:tcPr>
          <w:p w:rsidR="00C813B0" w:rsidRPr="009658FE" w:rsidRDefault="00C813B0" w:rsidP="00062ADE">
            <w:pPr>
              <w:jc w:val="center"/>
              <w:rPr>
                <w:rFonts w:ascii="Arial" w:hAnsi="Arial" w:cs="Arial"/>
                <w:sz w:val="2"/>
                <w:szCs w:val="20"/>
              </w:rPr>
            </w:pPr>
          </w:p>
        </w:tc>
      </w:tr>
    </w:tbl>
    <w:p w:rsidR="00C813B0" w:rsidRPr="009658FE" w:rsidRDefault="00C813B0" w:rsidP="00C813B0">
      <w:pPr>
        <w:jc w:val="center"/>
        <w:rPr>
          <w:rFonts w:ascii="Arial" w:hAnsi="Arial" w:cs="Arial"/>
          <w:sz w:val="8"/>
          <w:szCs w:val="8"/>
        </w:rPr>
      </w:pPr>
    </w:p>
    <w:tbl>
      <w:tblPr>
        <w:tblW w:w="10320" w:type="dxa"/>
        <w:tblLayout w:type="fixed"/>
        <w:tblCellMar>
          <w:left w:w="107" w:type="dxa"/>
          <w:right w:w="107" w:type="dxa"/>
        </w:tblCellMar>
        <w:tblLook w:val="04A0" w:firstRow="1" w:lastRow="0" w:firstColumn="1" w:lastColumn="0" w:noHBand="0" w:noVBand="1"/>
      </w:tblPr>
      <w:tblGrid>
        <w:gridCol w:w="4363"/>
        <w:gridCol w:w="1397"/>
        <w:gridCol w:w="4560"/>
      </w:tblGrid>
      <w:tr w:rsidR="00C813B0" w:rsidRPr="009658FE" w:rsidTr="00062ADE">
        <w:tc>
          <w:tcPr>
            <w:tcW w:w="4363" w:type="dxa"/>
            <w:hideMark/>
          </w:tcPr>
          <w:p w:rsidR="00C813B0" w:rsidRPr="009658FE" w:rsidRDefault="00C813B0" w:rsidP="00062ADE">
            <w:pPr>
              <w:jc w:val="center"/>
              <w:rPr>
                <w:b/>
                <w:sz w:val="38"/>
                <w:szCs w:val="38"/>
              </w:rPr>
            </w:pPr>
            <w:r w:rsidRPr="009658FE">
              <w:rPr>
                <w:b/>
                <w:sz w:val="38"/>
                <w:szCs w:val="38"/>
              </w:rPr>
              <w:sym w:font="ATimes" w:char="F04B"/>
            </w:r>
            <w:r w:rsidRPr="009658FE">
              <w:rPr>
                <w:b/>
                <w:sz w:val="38"/>
                <w:szCs w:val="38"/>
              </w:rPr>
              <w:t>АРАР</w:t>
            </w:r>
          </w:p>
        </w:tc>
        <w:tc>
          <w:tcPr>
            <w:tcW w:w="1397" w:type="dxa"/>
          </w:tcPr>
          <w:p w:rsidR="00C813B0" w:rsidRPr="009658FE" w:rsidRDefault="00C813B0" w:rsidP="00062ADE">
            <w:pPr>
              <w:jc w:val="center"/>
              <w:rPr>
                <w:b/>
                <w:sz w:val="38"/>
                <w:szCs w:val="38"/>
              </w:rPr>
            </w:pPr>
          </w:p>
        </w:tc>
        <w:tc>
          <w:tcPr>
            <w:tcW w:w="4560" w:type="dxa"/>
            <w:hideMark/>
          </w:tcPr>
          <w:p w:rsidR="00C813B0" w:rsidRPr="009658FE" w:rsidRDefault="00C813B0" w:rsidP="00062ADE">
            <w:pPr>
              <w:jc w:val="center"/>
              <w:rPr>
                <w:b/>
                <w:sz w:val="38"/>
                <w:szCs w:val="38"/>
              </w:rPr>
            </w:pPr>
            <w:r w:rsidRPr="009658FE">
              <w:rPr>
                <w:b/>
                <w:sz w:val="38"/>
                <w:szCs w:val="38"/>
              </w:rPr>
              <w:t>ПОСТАНОВЛЕНИЕ</w:t>
            </w:r>
          </w:p>
        </w:tc>
      </w:tr>
    </w:tbl>
    <w:p w:rsidR="00C813B0" w:rsidRDefault="000D3B6B" w:rsidP="00C813B0">
      <w:pPr>
        <w:pStyle w:val="ConsPlusTitle"/>
        <w:rPr>
          <w:rFonts w:ascii="Times New Roman" w:hAnsi="Times New Roman" w:cs="Times New Roman"/>
          <w:b w:val="0"/>
          <w:sz w:val="28"/>
          <w:szCs w:val="28"/>
        </w:rPr>
      </w:pPr>
      <w:r>
        <w:rPr>
          <w:rFonts w:ascii="Times New Roman" w:hAnsi="Times New Roman" w:cs="Times New Roman"/>
          <w:b w:val="0"/>
          <w:sz w:val="28"/>
          <w:szCs w:val="28"/>
        </w:rPr>
        <w:t>« 22» март 2023й                                №14                            «22» марта 2023г.</w:t>
      </w:r>
    </w:p>
    <w:p w:rsidR="000D3B6B" w:rsidRDefault="000D3B6B" w:rsidP="00C813B0">
      <w:pPr>
        <w:pStyle w:val="ConsPlusTitle"/>
        <w:rPr>
          <w:rFonts w:ascii="Times New Roman" w:hAnsi="Times New Roman" w:cs="Times New Roman"/>
          <w:b w:val="0"/>
          <w:sz w:val="28"/>
          <w:szCs w:val="28"/>
        </w:rPr>
      </w:pPr>
    </w:p>
    <w:p w:rsidR="00C813B0" w:rsidRDefault="00C813B0" w:rsidP="00C813B0">
      <w:pPr>
        <w:pStyle w:val="ConsPlusTitle"/>
        <w:jc w:val="center"/>
        <w:rPr>
          <w:rFonts w:ascii="Times New Roman" w:hAnsi="Times New Roman" w:cs="Times New Roman"/>
          <w:sz w:val="30"/>
          <w:szCs w:val="30"/>
        </w:rPr>
      </w:pPr>
      <w:r w:rsidRPr="00A80AA2">
        <w:rPr>
          <w:rFonts w:ascii="Times New Roman" w:hAnsi="Times New Roman" w:cs="Times New Roman"/>
          <w:sz w:val="30"/>
          <w:szCs w:val="30"/>
        </w:rPr>
        <w:t xml:space="preserve">О внесении изменений в </w:t>
      </w:r>
      <w:r>
        <w:rPr>
          <w:rFonts w:ascii="Times New Roman" w:hAnsi="Times New Roman" w:cs="Times New Roman"/>
          <w:sz w:val="30"/>
          <w:szCs w:val="30"/>
        </w:rPr>
        <w:t>Постановление Администрации сельского поселения Буруновский сельсовет муниципального района  Гафурийский район Республики Башкортостан  от 18 декабря 2021 года № 13</w:t>
      </w:r>
    </w:p>
    <w:p w:rsidR="00C813B0" w:rsidRDefault="00C813B0" w:rsidP="00C813B0">
      <w:pPr>
        <w:pStyle w:val="ConsPlusTitle"/>
        <w:jc w:val="center"/>
        <w:rPr>
          <w:rFonts w:ascii="Times New Roman" w:hAnsi="Times New Roman" w:cs="Times New Roman"/>
          <w:sz w:val="28"/>
          <w:szCs w:val="28"/>
        </w:rPr>
      </w:pPr>
      <w:r>
        <w:rPr>
          <w:rFonts w:ascii="Times New Roman" w:hAnsi="Times New Roman" w:cs="Times New Roman"/>
          <w:sz w:val="30"/>
          <w:szCs w:val="30"/>
        </w:rPr>
        <w:t xml:space="preserve"> « Об утверждении Порядка открытия и ведения лицевых счетов в Администрации сельского поселения Буруновский сельсовет  муниципального района Гафурийский район Республики Башкортостан»</w:t>
      </w:r>
    </w:p>
    <w:p w:rsidR="00C813B0" w:rsidRDefault="00C813B0" w:rsidP="00C813B0">
      <w:pPr>
        <w:pStyle w:val="ConsPlusNormal"/>
        <w:jc w:val="both"/>
        <w:rPr>
          <w:rFonts w:ascii="Times New Roman" w:hAnsi="Times New Roman" w:cs="Times New Roman"/>
          <w:sz w:val="28"/>
          <w:szCs w:val="28"/>
        </w:rPr>
      </w:pPr>
    </w:p>
    <w:p w:rsidR="00C813B0" w:rsidRDefault="00C813B0" w:rsidP="00C813B0">
      <w:pPr>
        <w:pStyle w:val="ConsPlusNormal"/>
        <w:jc w:val="both"/>
        <w:rPr>
          <w:rFonts w:ascii="Times New Roman" w:hAnsi="Times New Roman" w:cs="Times New Roman"/>
          <w:sz w:val="28"/>
          <w:szCs w:val="28"/>
        </w:rPr>
      </w:pPr>
      <w:r w:rsidRPr="00A80AA2">
        <w:rPr>
          <w:rFonts w:ascii="Times New Roman" w:hAnsi="Times New Roman" w:cs="Times New Roman"/>
          <w:sz w:val="28"/>
          <w:szCs w:val="28"/>
        </w:rPr>
        <w:t xml:space="preserve">В соответствии со </w:t>
      </w:r>
      <w:hyperlink r:id="rId6" w:history="1">
        <w:r w:rsidRPr="00A80AA2">
          <w:rPr>
            <w:rFonts w:ascii="Times New Roman" w:hAnsi="Times New Roman" w:cs="Times New Roman"/>
            <w:sz w:val="28"/>
            <w:szCs w:val="28"/>
          </w:rPr>
          <w:t xml:space="preserve">статьей </w:t>
        </w:r>
        <w:r>
          <w:rPr>
            <w:rFonts w:ascii="Times New Roman" w:hAnsi="Times New Roman" w:cs="Times New Roman"/>
            <w:sz w:val="28"/>
            <w:szCs w:val="28"/>
          </w:rPr>
          <w:t>220.1</w:t>
        </w:r>
      </w:hyperlink>
      <w:r w:rsidRPr="00A80AA2">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sz w:val="28"/>
          <w:szCs w:val="28"/>
        </w:rPr>
        <w:t xml:space="preserve"> в целях </w:t>
      </w:r>
      <w:proofErr w:type="gramStart"/>
      <w:r>
        <w:rPr>
          <w:rFonts w:ascii="Times New Roman" w:hAnsi="Times New Roman" w:cs="Times New Roman"/>
          <w:sz w:val="28"/>
          <w:szCs w:val="28"/>
        </w:rPr>
        <w:t>совершенствования  организации исполнения бюджета сельского поселения</w:t>
      </w:r>
      <w:proofErr w:type="gramEnd"/>
      <w:r>
        <w:rPr>
          <w:rFonts w:ascii="Times New Roman" w:hAnsi="Times New Roman" w:cs="Times New Roman"/>
          <w:sz w:val="28"/>
          <w:szCs w:val="28"/>
        </w:rPr>
        <w:t xml:space="preserve"> Буруновский сельсовет муниципального района Гафурийский район Республики Башкортостан, </w:t>
      </w:r>
      <w:r w:rsidRPr="00A80AA2">
        <w:rPr>
          <w:rFonts w:ascii="Times New Roman" w:hAnsi="Times New Roman" w:cs="Times New Roman"/>
          <w:sz w:val="28"/>
          <w:szCs w:val="28"/>
        </w:rPr>
        <w:t>Администраци</w:t>
      </w:r>
      <w:r>
        <w:rPr>
          <w:rFonts w:ascii="Times New Roman" w:hAnsi="Times New Roman" w:cs="Times New Roman"/>
          <w:sz w:val="28"/>
          <w:szCs w:val="28"/>
        </w:rPr>
        <w:t>я</w:t>
      </w:r>
      <w:r w:rsidRPr="00A80AA2">
        <w:rPr>
          <w:rFonts w:ascii="Times New Roman" w:hAnsi="Times New Roman" w:cs="Times New Roman"/>
          <w:sz w:val="28"/>
          <w:szCs w:val="28"/>
        </w:rPr>
        <w:t xml:space="preserve"> муниципального района Гафурийский район Республики Башкортостан постановляет:</w:t>
      </w:r>
      <w:r>
        <w:rPr>
          <w:rFonts w:ascii="Times New Roman" w:hAnsi="Times New Roman" w:cs="Times New Roman"/>
          <w:sz w:val="28"/>
          <w:szCs w:val="28"/>
        </w:rPr>
        <w:t xml:space="preserve"> </w:t>
      </w:r>
    </w:p>
    <w:p w:rsidR="00C813B0" w:rsidRDefault="00C813B0" w:rsidP="00C813B0">
      <w:pPr>
        <w:pStyle w:val="ConsPlusNormal"/>
        <w:ind w:right="-1"/>
        <w:jc w:val="both"/>
        <w:rPr>
          <w:rFonts w:ascii="Times New Roman" w:hAnsi="Times New Roman" w:cs="Times New Roman"/>
          <w:sz w:val="28"/>
          <w:szCs w:val="28"/>
        </w:rPr>
      </w:pPr>
      <w:r w:rsidRPr="00A80AA2">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Pr="00A80AA2">
        <w:rPr>
          <w:rFonts w:ascii="Times New Roman" w:hAnsi="Times New Roman" w:cs="Times New Roman"/>
          <w:sz w:val="28"/>
          <w:szCs w:val="28"/>
        </w:rPr>
        <w:t xml:space="preserve">Внести изменения </w:t>
      </w:r>
      <w:r w:rsidRPr="006508C2">
        <w:rPr>
          <w:rFonts w:ascii="Times New Roman" w:hAnsi="Times New Roman" w:cs="Times New Roman"/>
          <w:sz w:val="28"/>
          <w:szCs w:val="28"/>
        </w:rPr>
        <w:t xml:space="preserve">в </w:t>
      </w:r>
      <w:r>
        <w:rPr>
          <w:rFonts w:ascii="Times New Roman" w:hAnsi="Times New Roman" w:cs="Times New Roman"/>
          <w:sz w:val="28"/>
          <w:szCs w:val="28"/>
        </w:rPr>
        <w:t>Постановление  Администрации сельского поселения Буруновский сельсовет  муниципального района Гафурийский район Республики Башкортостан</w:t>
      </w:r>
      <w:r w:rsidRPr="00EF3931">
        <w:t xml:space="preserve"> </w:t>
      </w:r>
      <w:r>
        <w:rPr>
          <w:rFonts w:ascii="Times New Roman" w:hAnsi="Times New Roman" w:cs="Times New Roman"/>
          <w:sz w:val="28"/>
          <w:szCs w:val="28"/>
        </w:rPr>
        <w:t xml:space="preserve">от 18 декабря 2021 года № 13    </w:t>
      </w:r>
      <w:r w:rsidRPr="00EF3931">
        <w:rPr>
          <w:rFonts w:ascii="Times New Roman" w:hAnsi="Times New Roman" w:cs="Times New Roman"/>
          <w:sz w:val="28"/>
          <w:szCs w:val="28"/>
        </w:rPr>
        <w:t>« Об утверждении Порядка открытия и ведения лицевых счетов в Администрации</w:t>
      </w:r>
      <w:r>
        <w:rPr>
          <w:rFonts w:ascii="Times New Roman" w:hAnsi="Times New Roman" w:cs="Times New Roman"/>
          <w:sz w:val="28"/>
          <w:szCs w:val="28"/>
        </w:rPr>
        <w:t xml:space="preserve"> сельского поселения Буруновский сельсовет </w:t>
      </w:r>
      <w:r w:rsidRPr="00EF3931">
        <w:rPr>
          <w:rFonts w:ascii="Times New Roman" w:hAnsi="Times New Roman" w:cs="Times New Roman"/>
          <w:sz w:val="28"/>
          <w:szCs w:val="28"/>
        </w:rPr>
        <w:t xml:space="preserve">  муниципального района Гафурийский район Республики Башкортостан»</w:t>
      </w:r>
      <w:r>
        <w:rPr>
          <w:rFonts w:ascii="Times New Roman" w:hAnsi="Times New Roman" w:cs="Times New Roman"/>
          <w:sz w:val="28"/>
          <w:szCs w:val="28"/>
        </w:rPr>
        <w:t xml:space="preserve">, изложив </w:t>
      </w:r>
      <w:r w:rsidRPr="00EF3931">
        <w:rPr>
          <w:rFonts w:ascii="Times New Roman" w:hAnsi="Times New Roman" w:cs="Times New Roman"/>
          <w:sz w:val="28"/>
          <w:szCs w:val="28"/>
        </w:rPr>
        <w:t>Поряд</w:t>
      </w:r>
      <w:r>
        <w:rPr>
          <w:rFonts w:ascii="Times New Roman" w:hAnsi="Times New Roman" w:cs="Times New Roman"/>
          <w:sz w:val="28"/>
          <w:szCs w:val="28"/>
        </w:rPr>
        <w:t xml:space="preserve">ок </w:t>
      </w:r>
      <w:r w:rsidRPr="00EF3931">
        <w:rPr>
          <w:rFonts w:ascii="Times New Roman" w:hAnsi="Times New Roman" w:cs="Times New Roman"/>
          <w:sz w:val="28"/>
          <w:szCs w:val="28"/>
        </w:rPr>
        <w:t xml:space="preserve"> открытия и ведения лицевых счетов в Администрации </w:t>
      </w:r>
      <w:r>
        <w:rPr>
          <w:rFonts w:ascii="Times New Roman" w:hAnsi="Times New Roman" w:cs="Times New Roman"/>
          <w:sz w:val="28"/>
          <w:szCs w:val="28"/>
        </w:rPr>
        <w:t>сельского поселения Буруновский</w:t>
      </w:r>
      <w:proofErr w:type="gramEnd"/>
      <w:r>
        <w:rPr>
          <w:rFonts w:ascii="Times New Roman" w:hAnsi="Times New Roman" w:cs="Times New Roman"/>
          <w:sz w:val="28"/>
          <w:szCs w:val="28"/>
        </w:rPr>
        <w:t xml:space="preserve"> сельсовет </w:t>
      </w:r>
      <w:r w:rsidRPr="00EF3931">
        <w:rPr>
          <w:rFonts w:ascii="Times New Roman" w:hAnsi="Times New Roman" w:cs="Times New Roman"/>
          <w:sz w:val="28"/>
          <w:szCs w:val="28"/>
        </w:rPr>
        <w:t xml:space="preserve"> муниципального района Гафурийский район Республики Башкортостан</w:t>
      </w:r>
      <w:r>
        <w:rPr>
          <w:rFonts w:ascii="Times New Roman" w:hAnsi="Times New Roman" w:cs="Times New Roman"/>
          <w:sz w:val="28"/>
          <w:szCs w:val="28"/>
        </w:rPr>
        <w:t xml:space="preserve"> в новой редакции, согласно приложению к настоящему Постановлению.</w:t>
      </w:r>
    </w:p>
    <w:p w:rsidR="00C813B0" w:rsidRDefault="00C813B0" w:rsidP="00C813B0">
      <w:pPr>
        <w:pStyle w:val="ConsPlusNormal"/>
        <w:ind w:right="-1"/>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 момента его подписания.</w:t>
      </w:r>
    </w:p>
    <w:p w:rsidR="00C813B0" w:rsidRDefault="00C813B0" w:rsidP="00C813B0">
      <w:pPr>
        <w:pStyle w:val="ConsPlusNormal"/>
        <w:ind w:right="-1"/>
        <w:jc w:val="both"/>
        <w:rPr>
          <w:rFonts w:ascii="Times New Roman" w:hAnsi="Times New Roman" w:cs="Times New Roman"/>
          <w:sz w:val="28"/>
          <w:szCs w:val="28"/>
        </w:rPr>
      </w:pPr>
      <w:r>
        <w:rPr>
          <w:rFonts w:ascii="Times New Roman" w:hAnsi="Times New Roman" w:cs="Times New Roman"/>
          <w:sz w:val="28"/>
          <w:szCs w:val="28"/>
        </w:rPr>
        <w:t>3.</w:t>
      </w:r>
      <w:r>
        <w:t xml:space="preserve"> </w:t>
      </w:r>
      <w:proofErr w:type="gramStart"/>
      <w:r w:rsidRPr="00A80AA2">
        <w:rPr>
          <w:rFonts w:ascii="Times New Roman" w:hAnsi="Times New Roman" w:cs="Times New Roman"/>
          <w:sz w:val="28"/>
          <w:szCs w:val="28"/>
        </w:rPr>
        <w:t>Контроль за</w:t>
      </w:r>
      <w:proofErr w:type="gramEnd"/>
      <w:r w:rsidRPr="00A80AA2">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 оставляю за собой.</w:t>
      </w:r>
    </w:p>
    <w:p w:rsidR="00C813B0" w:rsidRDefault="00C813B0" w:rsidP="00C813B0">
      <w:pPr>
        <w:pStyle w:val="ConsPlusNormal"/>
        <w:ind w:right="-1"/>
        <w:jc w:val="both"/>
        <w:rPr>
          <w:rFonts w:ascii="Times New Roman" w:hAnsi="Times New Roman" w:cs="Times New Roman"/>
          <w:sz w:val="28"/>
          <w:szCs w:val="28"/>
        </w:rPr>
      </w:pPr>
    </w:p>
    <w:p w:rsidR="00C813B0" w:rsidRDefault="00C813B0" w:rsidP="00C813B0">
      <w:pPr>
        <w:pStyle w:val="ConsPlusNormal"/>
        <w:ind w:right="-1"/>
        <w:jc w:val="both"/>
        <w:rPr>
          <w:rFonts w:ascii="Times New Roman" w:hAnsi="Times New Roman" w:cs="Times New Roman"/>
          <w:sz w:val="28"/>
          <w:szCs w:val="28"/>
        </w:rPr>
      </w:pPr>
    </w:p>
    <w:p w:rsidR="00C813B0" w:rsidRDefault="00C813B0" w:rsidP="00C813B0">
      <w:pPr>
        <w:pStyle w:val="ConsPlusNormal"/>
        <w:ind w:right="-1"/>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C813B0" w:rsidRDefault="00C813B0" w:rsidP="00C813B0">
      <w:pPr>
        <w:pStyle w:val="ConsPlusNormal"/>
        <w:ind w:right="-1"/>
        <w:jc w:val="both"/>
        <w:rPr>
          <w:rFonts w:ascii="Times New Roman" w:hAnsi="Times New Roman" w:cs="Times New Roman"/>
          <w:sz w:val="28"/>
          <w:szCs w:val="28"/>
        </w:rPr>
      </w:pPr>
      <w:r>
        <w:rPr>
          <w:rFonts w:ascii="Times New Roman" w:hAnsi="Times New Roman" w:cs="Times New Roman"/>
          <w:sz w:val="28"/>
          <w:szCs w:val="28"/>
        </w:rPr>
        <w:t>Буруновский сельсовет</w:t>
      </w:r>
    </w:p>
    <w:p w:rsidR="00C813B0" w:rsidRDefault="00C813B0" w:rsidP="00C813B0">
      <w:pPr>
        <w:pStyle w:val="ConsPlusNormal"/>
        <w:ind w:right="-1"/>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C813B0" w:rsidRPr="004E292B" w:rsidRDefault="00C813B0" w:rsidP="00C813B0">
      <w:pPr>
        <w:pStyle w:val="ConsPlusNormal"/>
        <w:ind w:right="-1"/>
        <w:jc w:val="both"/>
        <w:rPr>
          <w:rFonts w:ascii="Times New Roman" w:hAnsi="Times New Roman" w:cs="Times New Roman"/>
          <w:sz w:val="28"/>
          <w:szCs w:val="28"/>
        </w:rPr>
      </w:pPr>
      <w:r>
        <w:rPr>
          <w:rFonts w:ascii="Times New Roman" w:hAnsi="Times New Roman" w:cs="Times New Roman"/>
          <w:sz w:val="28"/>
          <w:szCs w:val="28"/>
        </w:rPr>
        <w:t>Гафурийский район РБ                                       М.Ф.Рахматуллин</w:t>
      </w:r>
    </w:p>
    <w:p w:rsidR="00E24399" w:rsidRDefault="000D3B6B"/>
    <w:p w:rsidR="00087599" w:rsidRPr="00087599" w:rsidRDefault="00087599" w:rsidP="00087599">
      <w:pPr>
        <w:widowControl w:val="0"/>
        <w:autoSpaceDE w:val="0"/>
        <w:autoSpaceDN w:val="0"/>
        <w:rPr>
          <w:rFonts w:ascii="Calibri" w:hAnsi="Calibri" w:cs="Calibri"/>
          <w:sz w:val="22"/>
          <w:szCs w:val="22"/>
        </w:rPr>
      </w:pPr>
    </w:p>
    <w:p w:rsidR="00087599" w:rsidRPr="00087599" w:rsidRDefault="00087599" w:rsidP="00087599">
      <w:pPr>
        <w:widowControl w:val="0"/>
        <w:autoSpaceDE w:val="0"/>
        <w:autoSpaceDN w:val="0"/>
        <w:jc w:val="right"/>
        <w:rPr>
          <w:rFonts w:ascii="Calibri" w:hAnsi="Calibri" w:cs="Calibri"/>
          <w:sz w:val="22"/>
          <w:szCs w:val="22"/>
        </w:rPr>
      </w:pPr>
    </w:p>
    <w:p w:rsidR="00087599" w:rsidRPr="00087599" w:rsidRDefault="00087599" w:rsidP="00087599">
      <w:pPr>
        <w:widowControl w:val="0"/>
        <w:autoSpaceDE w:val="0"/>
        <w:autoSpaceDN w:val="0"/>
        <w:jc w:val="right"/>
        <w:rPr>
          <w:rFonts w:ascii="Calibri" w:hAnsi="Calibri" w:cs="Calibri"/>
          <w:sz w:val="22"/>
          <w:szCs w:val="22"/>
        </w:rPr>
      </w:pPr>
    </w:p>
    <w:p w:rsidR="00087599" w:rsidRPr="00087599" w:rsidRDefault="00087599" w:rsidP="00087599">
      <w:pPr>
        <w:widowControl w:val="0"/>
        <w:autoSpaceDE w:val="0"/>
        <w:autoSpaceDN w:val="0"/>
        <w:jc w:val="right"/>
        <w:outlineLvl w:val="0"/>
        <w:rPr>
          <w:sz w:val="22"/>
          <w:szCs w:val="22"/>
        </w:rPr>
      </w:pPr>
      <w:r w:rsidRPr="00087599">
        <w:rPr>
          <w:sz w:val="22"/>
          <w:szCs w:val="22"/>
        </w:rPr>
        <w:t>Утвержден</w:t>
      </w:r>
    </w:p>
    <w:p w:rsidR="00087599" w:rsidRPr="00087599" w:rsidRDefault="00087599" w:rsidP="00087599">
      <w:pPr>
        <w:widowControl w:val="0"/>
        <w:autoSpaceDE w:val="0"/>
        <w:autoSpaceDN w:val="0"/>
        <w:jc w:val="right"/>
        <w:rPr>
          <w:sz w:val="22"/>
          <w:szCs w:val="22"/>
        </w:rPr>
      </w:pPr>
      <w:r w:rsidRPr="00087599">
        <w:rPr>
          <w:sz w:val="22"/>
          <w:szCs w:val="22"/>
        </w:rPr>
        <w:t xml:space="preserve">Постановлением Администрации </w:t>
      </w:r>
    </w:p>
    <w:p w:rsidR="00087599" w:rsidRPr="00087599" w:rsidRDefault="00087599" w:rsidP="00087599">
      <w:pPr>
        <w:widowControl w:val="0"/>
        <w:autoSpaceDE w:val="0"/>
        <w:autoSpaceDN w:val="0"/>
        <w:jc w:val="right"/>
        <w:rPr>
          <w:sz w:val="22"/>
          <w:szCs w:val="22"/>
        </w:rPr>
      </w:pPr>
      <w:r w:rsidRPr="00087599">
        <w:rPr>
          <w:sz w:val="22"/>
          <w:szCs w:val="22"/>
        </w:rPr>
        <w:t>Сельского поселения</w:t>
      </w:r>
    </w:p>
    <w:p w:rsidR="00087599" w:rsidRPr="00087599" w:rsidRDefault="00087599" w:rsidP="00087599">
      <w:pPr>
        <w:widowControl w:val="0"/>
        <w:autoSpaceDE w:val="0"/>
        <w:autoSpaceDN w:val="0"/>
        <w:jc w:val="right"/>
        <w:rPr>
          <w:sz w:val="22"/>
          <w:szCs w:val="22"/>
        </w:rPr>
      </w:pPr>
      <w:r w:rsidRPr="00087599">
        <w:rPr>
          <w:sz w:val="22"/>
          <w:szCs w:val="22"/>
        </w:rPr>
        <w:t xml:space="preserve"> Буруновский сельсовет </w:t>
      </w:r>
    </w:p>
    <w:p w:rsidR="00087599" w:rsidRPr="00087599" w:rsidRDefault="00087599" w:rsidP="00087599">
      <w:pPr>
        <w:widowControl w:val="0"/>
        <w:autoSpaceDE w:val="0"/>
        <w:autoSpaceDN w:val="0"/>
        <w:jc w:val="right"/>
        <w:rPr>
          <w:sz w:val="22"/>
          <w:szCs w:val="22"/>
        </w:rPr>
      </w:pPr>
      <w:r w:rsidRPr="00087599">
        <w:rPr>
          <w:sz w:val="22"/>
          <w:szCs w:val="22"/>
        </w:rPr>
        <w:t xml:space="preserve">МР Гафурийский район </w:t>
      </w:r>
    </w:p>
    <w:p w:rsidR="00087599" w:rsidRPr="00087599" w:rsidRDefault="00087599" w:rsidP="00087599">
      <w:pPr>
        <w:widowControl w:val="0"/>
        <w:autoSpaceDE w:val="0"/>
        <w:autoSpaceDN w:val="0"/>
        <w:jc w:val="right"/>
        <w:rPr>
          <w:sz w:val="22"/>
          <w:szCs w:val="22"/>
        </w:rPr>
      </w:pPr>
      <w:r w:rsidRPr="00087599">
        <w:rPr>
          <w:sz w:val="22"/>
          <w:szCs w:val="22"/>
        </w:rPr>
        <w:t>Республики Башкортостан</w:t>
      </w:r>
    </w:p>
    <w:p w:rsidR="00087599" w:rsidRPr="00087599" w:rsidRDefault="00087599" w:rsidP="00087599">
      <w:pPr>
        <w:widowControl w:val="0"/>
        <w:autoSpaceDE w:val="0"/>
        <w:autoSpaceDN w:val="0"/>
        <w:jc w:val="right"/>
        <w:rPr>
          <w:sz w:val="22"/>
          <w:szCs w:val="22"/>
        </w:rPr>
      </w:pPr>
      <w:r w:rsidRPr="00087599">
        <w:rPr>
          <w:sz w:val="22"/>
          <w:szCs w:val="22"/>
        </w:rPr>
        <w:t xml:space="preserve">от </w:t>
      </w:r>
      <w:r w:rsidR="000D3B6B">
        <w:rPr>
          <w:sz w:val="22"/>
          <w:szCs w:val="22"/>
        </w:rPr>
        <w:t xml:space="preserve"> 22.03.</w:t>
      </w:r>
      <w:bookmarkStart w:id="0" w:name="_GoBack"/>
      <w:bookmarkEnd w:id="0"/>
      <w:r w:rsidRPr="00087599">
        <w:rPr>
          <w:sz w:val="22"/>
          <w:szCs w:val="22"/>
        </w:rPr>
        <w:t xml:space="preserve">2023г. </w:t>
      </w:r>
      <w:r w:rsidR="000D3B6B">
        <w:rPr>
          <w:sz w:val="22"/>
          <w:szCs w:val="22"/>
        </w:rPr>
        <w:t>№ 14</w:t>
      </w:r>
    </w:p>
    <w:p w:rsidR="00087599" w:rsidRPr="00087599" w:rsidRDefault="00087599" w:rsidP="00087599">
      <w:pPr>
        <w:widowControl w:val="0"/>
        <w:autoSpaceDE w:val="0"/>
        <w:autoSpaceDN w:val="0"/>
        <w:jc w:val="center"/>
        <w:rPr>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b/>
          <w:sz w:val="28"/>
          <w:szCs w:val="28"/>
        </w:rPr>
      </w:pPr>
      <w:bookmarkStart w:id="1" w:name="P40"/>
      <w:bookmarkEnd w:id="1"/>
      <w:r w:rsidRPr="00087599">
        <w:rPr>
          <w:b/>
          <w:sz w:val="28"/>
          <w:szCs w:val="28"/>
        </w:rPr>
        <w:t>ПОРЯДОК</w:t>
      </w:r>
    </w:p>
    <w:p w:rsidR="00087599" w:rsidRPr="00087599" w:rsidRDefault="00087599" w:rsidP="00087599">
      <w:pPr>
        <w:widowControl w:val="0"/>
        <w:autoSpaceDE w:val="0"/>
        <w:autoSpaceDN w:val="0"/>
        <w:jc w:val="center"/>
        <w:rPr>
          <w:b/>
          <w:sz w:val="28"/>
          <w:szCs w:val="28"/>
        </w:rPr>
      </w:pPr>
      <w:r w:rsidRPr="00087599">
        <w:rPr>
          <w:b/>
          <w:sz w:val="28"/>
          <w:szCs w:val="28"/>
        </w:rPr>
        <w:t xml:space="preserve">ОТКРЫТИЯ И ВЕДЕНИЯ ЛИЦЕВЫХ СЧЕТОВ В ФИНАНСОВОМ УПРАВЛЕНИИ АДМИНИСТРАЦИИ МР ГАФУРИЙСКИЙ РАЙОН </w:t>
      </w:r>
    </w:p>
    <w:p w:rsidR="00087599" w:rsidRPr="00087599" w:rsidRDefault="00087599" w:rsidP="00087599">
      <w:pPr>
        <w:widowControl w:val="0"/>
        <w:autoSpaceDE w:val="0"/>
        <w:autoSpaceDN w:val="0"/>
        <w:jc w:val="center"/>
        <w:rPr>
          <w:b/>
          <w:sz w:val="28"/>
          <w:szCs w:val="28"/>
        </w:rPr>
      </w:pPr>
      <w:r w:rsidRPr="00087599">
        <w:rPr>
          <w:b/>
          <w:sz w:val="28"/>
          <w:szCs w:val="28"/>
        </w:rPr>
        <w:t>РЕСПУБЛИКИ БАШКОРТОСТАН</w:t>
      </w:r>
    </w:p>
    <w:p w:rsidR="00087599" w:rsidRPr="00087599" w:rsidRDefault="00087599" w:rsidP="00087599">
      <w:pPr>
        <w:widowControl w:val="0"/>
        <w:autoSpaceDE w:val="0"/>
        <w:autoSpaceDN w:val="0"/>
        <w:spacing w:after="1"/>
        <w:rPr>
          <w:sz w:val="28"/>
          <w:szCs w:val="28"/>
        </w:rPr>
      </w:pP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1"/>
        <w:rPr>
          <w:b/>
          <w:sz w:val="28"/>
          <w:szCs w:val="28"/>
        </w:rPr>
      </w:pPr>
      <w:r w:rsidRPr="00087599">
        <w:rPr>
          <w:b/>
          <w:sz w:val="28"/>
          <w:szCs w:val="28"/>
        </w:rPr>
        <w:t>I. ОБЩИЕ ПОЛОЖЕНИЯ</w:t>
      </w: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both"/>
        <w:rPr>
          <w:sz w:val="28"/>
          <w:szCs w:val="28"/>
        </w:rPr>
      </w:pPr>
      <w:r w:rsidRPr="00087599">
        <w:rPr>
          <w:sz w:val="28"/>
          <w:szCs w:val="28"/>
        </w:rPr>
        <w:t xml:space="preserve">1. </w:t>
      </w:r>
      <w:proofErr w:type="gramStart"/>
      <w:r w:rsidRPr="00087599">
        <w:rPr>
          <w:sz w:val="28"/>
          <w:szCs w:val="28"/>
        </w:rPr>
        <w:t xml:space="preserve">Настоящий Порядок открытия и ведения лицевых счетов в администрации сельского поселения Буруновский МР Гафурийский район Республики Башкортостан (далее - Порядок) разработан на основании </w:t>
      </w:r>
      <w:hyperlink r:id="rId7">
        <w:r w:rsidRPr="00087599">
          <w:rPr>
            <w:color w:val="0000FF"/>
            <w:sz w:val="28"/>
            <w:szCs w:val="28"/>
          </w:rPr>
          <w:t>статьи 220.1</w:t>
        </w:r>
      </w:hyperlink>
      <w:r w:rsidRPr="00087599">
        <w:rPr>
          <w:sz w:val="28"/>
          <w:szCs w:val="28"/>
        </w:rPr>
        <w:t xml:space="preserve"> и </w:t>
      </w:r>
      <w:hyperlink r:id="rId8">
        <w:r w:rsidRPr="00087599">
          <w:rPr>
            <w:color w:val="0000FF"/>
            <w:sz w:val="28"/>
            <w:szCs w:val="28"/>
          </w:rPr>
          <w:t>части 5 статьи 242.23</w:t>
        </w:r>
      </w:hyperlink>
      <w:r w:rsidRPr="00087599">
        <w:rPr>
          <w:sz w:val="28"/>
          <w:szCs w:val="28"/>
        </w:rPr>
        <w:t xml:space="preserve"> Бюджетного кодекса Российской Федерации, </w:t>
      </w:r>
      <w:hyperlink r:id="rId9">
        <w:r w:rsidRPr="00087599">
          <w:rPr>
            <w:color w:val="0000FF"/>
            <w:sz w:val="28"/>
            <w:szCs w:val="28"/>
          </w:rPr>
          <w:t>частей 3</w:t>
        </w:r>
      </w:hyperlink>
      <w:r w:rsidRPr="00087599">
        <w:rPr>
          <w:sz w:val="28"/>
          <w:szCs w:val="28"/>
        </w:rPr>
        <w:t xml:space="preserve">, </w:t>
      </w:r>
      <w:hyperlink r:id="rId10">
        <w:r w:rsidRPr="00087599">
          <w:rPr>
            <w:color w:val="0000FF"/>
            <w:sz w:val="28"/>
            <w:szCs w:val="28"/>
          </w:rPr>
          <w:t>8 статьи 30</w:t>
        </w:r>
      </w:hyperlink>
      <w:r w:rsidRPr="00087599">
        <w:rPr>
          <w:sz w:val="28"/>
          <w:szCs w:val="28"/>
        </w:rPr>
        <w:t xml:space="preserve">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w:t>
      </w:r>
      <w:proofErr w:type="gramEnd"/>
      <w:r w:rsidRPr="00087599">
        <w:rPr>
          <w:sz w:val="28"/>
          <w:szCs w:val="28"/>
        </w:rPr>
        <w:t xml:space="preserve"> положения государственных (муниципальных) учреждений", </w:t>
      </w:r>
      <w:hyperlink r:id="rId11">
        <w:r w:rsidRPr="00087599">
          <w:rPr>
            <w:color w:val="0000FF"/>
            <w:sz w:val="28"/>
            <w:szCs w:val="28"/>
          </w:rPr>
          <w:t>частей 3.3</w:t>
        </w:r>
      </w:hyperlink>
      <w:r w:rsidRPr="00087599">
        <w:rPr>
          <w:sz w:val="28"/>
          <w:szCs w:val="28"/>
        </w:rPr>
        <w:t xml:space="preserve">, </w:t>
      </w:r>
      <w:hyperlink r:id="rId12">
        <w:r w:rsidRPr="00087599">
          <w:rPr>
            <w:color w:val="0000FF"/>
            <w:sz w:val="28"/>
            <w:szCs w:val="28"/>
          </w:rPr>
          <w:t>3.6</w:t>
        </w:r>
      </w:hyperlink>
      <w:r w:rsidRPr="00087599">
        <w:rPr>
          <w:sz w:val="28"/>
          <w:szCs w:val="28"/>
        </w:rPr>
        <w:t xml:space="preserve"> и </w:t>
      </w:r>
      <w:hyperlink r:id="rId13">
        <w:r w:rsidRPr="00087599">
          <w:rPr>
            <w:color w:val="0000FF"/>
            <w:sz w:val="28"/>
            <w:szCs w:val="28"/>
          </w:rPr>
          <w:t>3.8 статьи 2</w:t>
        </w:r>
      </w:hyperlink>
      <w:r w:rsidRPr="00087599">
        <w:rPr>
          <w:sz w:val="28"/>
          <w:szCs w:val="28"/>
        </w:rPr>
        <w:t xml:space="preserve"> Федерального закона от 3 ноября 2006 года № 174-ФЗ "Об автономных учреждениях", </w:t>
      </w:r>
      <w:hyperlink r:id="rId14">
        <w:r w:rsidRPr="00087599">
          <w:rPr>
            <w:color w:val="0000FF"/>
            <w:sz w:val="28"/>
            <w:szCs w:val="28"/>
          </w:rPr>
          <w:t>Закона</w:t>
        </w:r>
      </w:hyperlink>
      <w:r w:rsidRPr="00087599">
        <w:rPr>
          <w:sz w:val="28"/>
          <w:szCs w:val="28"/>
        </w:rPr>
        <w:t xml:space="preserve"> Республики Башкортостан от 15 июля 2005 года № 205-з "О бюджетном процессе в Республике Башкортостан" и устанавливает:</w:t>
      </w:r>
    </w:p>
    <w:p w:rsidR="00087599" w:rsidRPr="00087599" w:rsidRDefault="00087599" w:rsidP="00087599">
      <w:pPr>
        <w:widowControl w:val="0"/>
        <w:autoSpaceDE w:val="0"/>
        <w:autoSpaceDN w:val="0"/>
        <w:jc w:val="both"/>
        <w:rPr>
          <w:sz w:val="28"/>
          <w:szCs w:val="28"/>
        </w:rPr>
      </w:pPr>
      <w:r w:rsidRPr="00087599">
        <w:rPr>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087599">
        <w:rPr>
          <w:sz w:val="28"/>
          <w:szCs w:val="28"/>
        </w:rPr>
        <w:t>источников финансирования дефицита бюджета администрации сельского поселения</w:t>
      </w:r>
      <w:proofErr w:type="gramEnd"/>
      <w:r w:rsidRPr="00087599">
        <w:rPr>
          <w:sz w:val="28"/>
          <w:szCs w:val="28"/>
        </w:rPr>
        <w:t xml:space="preserve"> Буруновский сельсовет  МР Гафурийский район Республики Башкортостан, главных распорядителей, распорядителей и получателей средств бюджета администрации сельского поселения Буруновский сельсовет  МР Гафурийский район Республики Башкортостан;</w:t>
      </w:r>
    </w:p>
    <w:p w:rsidR="00087599" w:rsidRPr="00087599" w:rsidRDefault="00087599" w:rsidP="00087599">
      <w:pPr>
        <w:widowControl w:val="0"/>
        <w:autoSpaceDE w:val="0"/>
        <w:autoSpaceDN w:val="0"/>
        <w:jc w:val="both"/>
        <w:rPr>
          <w:sz w:val="28"/>
          <w:szCs w:val="28"/>
        </w:rPr>
      </w:pPr>
      <w:proofErr w:type="gramStart"/>
      <w:r w:rsidRPr="00087599">
        <w:rPr>
          <w:sz w:val="28"/>
          <w:szCs w:val="28"/>
        </w:rPr>
        <w:t>порядок открытия и ведения лицевых счетов для учета операций со средствами МР Гафурийский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Республики Башкортостан (далее - бюджетные учреждения), лицевых счетов для учета операций со средствами автономных учреждений МР Гафурийский район  Республики Башкортостан, лицевых счетов для учета операций со средствами обязательного медицинского страхования, открытых автономным</w:t>
      </w:r>
      <w:proofErr w:type="gramEnd"/>
      <w:r w:rsidRPr="00087599">
        <w:rPr>
          <w:sz w:val="28"/>
          <w:szCs w:val="28"/>
        </w:rPr>
        <w:t xml:space="preserve"> учреждениям  МР Гафурийский район Республики Башкортостан (далее - автономные учреждения), функции и полномочия </w:t>
      </w:r>
      <w:proofErr w:type="gramStart"/>
      <w:r w:rsidRPr="00087599">
        <w:rPr>
          <w:sz w:val="28"/>
          <w:szCs w:val="28"/>
        </w:rPr>
        <w:t>учредителя</w:t>
      </w:r>
      <w:proofErr w:type="gramEnd"/>
      <w:r w:rsidRPr="00087599">
        <w:rPr>
          <w:sz w:val="28"/>
          <w:szCs w:val="28"/>
        </w:rPr>
        <w:t xml:space="preserve"> в отношении </w:t>
      </w:r>
      <w:r w:rsidRPr="00087599">
        <w:rPr>
          <w:sz w:val="28"/>
          <w:szCs w:val="28"/>
        </w:rPr>
        <w:lastRenderedPageBreak/>
        <w:t>которых осуществляет орган исполнительной власти МР Гафурийский район  Республики Башкортостан (далее - учредитель);</w:t>
      </w:r>
    </w:p>
    <w:p w:rsidR="00087599" w:rsidRPr="00087599" w:rsidRDefault="00087599" w:rsidP="00087599">
      <w:pPr>
        <w:widowControl w:val="0"/>
        <w:autoSpaceDE w:val="0"/>
        <w:autoSpaceDN w:val="0"/>
        <w:jc w:val="both"/>
        <w:rPr>
          <w:sz w:val="28"/>
          <w:szCs w:val="28"/>
        </w:rPr>
      </w:pPr>
      <w:r w:rsidRPr="00087599">
        <w:rPr>
          <w:sz w:val="28"/>
          <w:szCs w:val="28"/>
        </w:rPr>
        <w:t>порядок открытия и ведения лицевых счетов, предназначенных для учета операций со средствами получателей средств из бюджета МР Гафурийский район Республики Башкортостан в случаях, установленных федеральными законами (далее - получатель средств из бюджета);</w:t>
      </w:r>
    </w:p>
    <w:p w:rsidR="00087599" w:rsidRPr="00087599" w:rsidRDefault="00087599" w:rsidP="00087599">
      <w:pPr>
        <w:widowControl w:val="0"/>
        <w:autoSpaceDE w:val="0"/>
        <w:autoSpaceDN w:val="0"/>
        <w:jc w:val="both"/>
        <w:rPr>
          <w:rFonts w:ascii="Calibri" w:hAnsi="Calibri" w:cs="Calibri"/>
          <w:sz w:val="22"/>
          <w:szCs w:val="22"/>
        </w:rPr>
      </w:pPr>
      <w:proofErr w:type="gramStart"/>
      <w:r w:rsidRPr="00087599">
        <w:rPr>
          <w:sz w:val="28"/>
          <w:szCs w:val="28"/>
        </w:rPr>
        <w:t xml:space="preserve">порядок открытия и ведения лицевых счетов, предназначенных для учета операций со средствами участников казначейского сопровождения, предоставляемых из бюджета МР Гафурийский район Республики Башкортостан в случаях, определенных Законом о бюджете Республики Башкортостан на текущий финансовый год и плановый период в соответствии со </w:t>
      </w:r>
      <w:hyperlink r:id="rId15">
        <w:r w:rsidRPr="00087599">
          <w:rPr>
            <w:color w:val="0000FF"/>
            <w:sz w:val="28"/>
            <w:szCs w:val="28"/>
          </w:rPr>
          <w:t>статьей 242.26</w:t>
        </w:r>
      </w:hyperlink>
      <w:r w:rsidRPr="00087599">
        <w:rPr>
          <w:sz w:val="28"/>
          <w:szCs w:val="28"/>
        </w:rPr>
        <w:t xml:space="preserve"> Бюджетного кодекса Российской Федерации (далее - участники казначейского сопровождения, целевые средства).</w:t>
      </w:r>
      <w:proofErr w:type="gramEnd"/>
    </w:p>
    <w:p w:rsidR="00087599" w:rsidRPr="00087599" w:rsidRDefault="00087599" w:rsidP="00087599">
      <w:pPr>
        <w:widowControl w:val="0"/>
        <w:autoSpaceDE w:val="0"/>
        <w:autoSpaceDN w:val="0"/>
        <w:jc w:val="both"/>
        <w:rPr>
          <w:sz w:val="28"/>
          <w:szCs w:val="28"/>
        </w:rPr>
      </w:pPr>
      <w:r w:rsidRPr="00087599">
        <w:rPr>
          <w:sz w:val="28"/>
          <w:szCs w:val="28"/>
        </w:rPr>
        <w:t xml:space="preserve">Положения </w:t>
      </w:r>
      <w:hyperlink w:anchor="P786">
        <w:r w:rsidRPr="00087599">
          <w:rPr>
            <w:color w:val="0000FF"/>
            <w:sz w:val="28"/>
            <w:szCs w:val="28"/>
          </w:rPr>
          <w:t>раздела IV</w:t>
        </w:r>
      </w:hyperlink>
      <w:r w:rsidRPr="00087599">
        <w:rPr>
          <w:sz w:val="28"/>
          <w:szCs w:val="28"/>
        </w:rPr>
        <w:t xml:space="preserve"> настоящего Порядка применяются при открытии и ведении лицевых счетов для учета операций с целевыми средствами участников казначейского сопровождения и их обособленных подразделений в администрации сельского поселения Буруновский сельсовет МР Гафурийский район Республики Башкортостан.</w:t>
      </w:r>
    </w:p>
    <w:p w:rsidR="00087599" w:rsidRPr="00087599" w:rsidRDefault="00087599" w:rsidP="00087599">
      <w:pPr>
        <w:widowControl w:val="0"/>
        <w:autoSpaceDE w:val="0"/>
        <w:autoSpaceDN w:val="0"/>
        <w:jc w:val="both"/>
        <w:rPr>
          <w:sz w:val="28"/>
          <w:szCs w:val="28"/>
        </w:rPr>
      </w:pPr>
      <w:r w:rsidRPr="00087599">
        <w:rPr>
          <w:sz w:val="28"/>
          <w:szCs w:val="28"/>
        </w:rPr>
        <w:t>2. В целях настоящего Порядка:</w:t>
      </w:r>
    </w:p>
    <w:p w:rsidR="00087599" w:rsidRPr="00087599" w:rsidRDefault="00087599" w:rsidP="00087599">
      <w:pPr>
        <w:widowControl w:val="0"/>
        <w:autoSpaceDE w:val="0"/>
        <w:autoSpaceDN w:val="0"/>
        <w:jc w:val="both"/>
        <w:rPr>
          <w:sz w:val="28"/>
          <w:szCs w:val="28"/>
        </w:rPr>
      </w:pPr>
      <w:r w:rsidRPr="00087599">
        <w:rPr>
          <w:sz w:val="28"/>
          <w:szCs w:val="28"/>
        </w:rPr>
        <w:t>2.1. Участниками бюджетного процесса являются:</w:t>
      </w:r>
    </w:p>
    <w:p w:rsidR="00087599" w:rsidRPr="00087599" w:rsidRDefault="00087599" w:rsidP="00087599">
      <w:pPr>
        <w:widowControl w:val="0"/>
        <w:autoSpaceDE w:val="0"/>
        <w:autoSpaceDN w:val="0"/>
        <w:jc w:val="both"/>
        <w:rPr>
          <w:sz w:val="28"/>
          <w:szCs w:val="28"/>
        </w:rPr>
      </w:pPr>
      <w:r w:rsidRPr="00087599">
        <w:rPr>
          <w:sz w:val="28"/>
          <w:szCs w:val="28"/>
        </w:rPr>
        <w:t>главный распорядитель бюджетных средств;</w:t>
      </w:r>
    </w:p>
    <w:p w:rsidR="00087599" w:rsidRPr="00087599" w:rsidRDefault="00087599" w:rsidP="00087599">
      <w:pPr>
        <w:widowControl w:val="0"/>
        <w:autoSpaceDE w:val="0"/>
        <w:autoSpaceDN w:val="0"/>
        <w:jc w:val="both"/>
        <w:rPr>
          <w:sz w:val="28"/>
          <w:szCs w:val="28"/>
        </w:rPr>
      </w:pPr>
      <w:r w:rsidRPr="00087599">
        <w:rPr>
          <w:sz w:val="28"/>
          <w:szCs w:val="28"/>
        </w:rPr>
        <w:t>распорядитель бюджетных средств;</w:t>
      </w:r>
    </w:p>
    <w:p w:rsidR="00087599" w:rsidRPr="00087599" w:rsidRDefault="00087599" w:rsidP="00087599">
      <w:pPr>
        <w:widowControl w:val="0"/>
        <w:autoSpaceDE w:val="0"/>
        <w:autoSpaceDN w:val="0"/>
        <w:jc w:val="both"/>
        <w:rPr>
          <w:sz w:val="28"/>
          <w:szCs w:val="28"/>
        </w:rPr>
      </w:pPr>
      <w:r w:rsidRPr="00087599">
        <w:rPr>
          <w:sz w:val="28"/>
          <w:szCs w:val="28"/>
        </w:rPr>
        <w:t>получатель бюджетных средств;</w:t>
      </w:r>
    </w:p>
    <w:p w:rsidR="00087599" w:rsidRPr="00087599" w:rsidRDefault="00087599" w:rsidP="00087599">
      <w:pPr>
        <w:widowControl w:val="0"/>
        <w:autoSpaceDE w:val="0"/>
        <w:autoSpaceDN w:val="0"/>
        <w:jc w:val="both"/>
        <w:rPr>
          <w:sz w:val="28"/>
          <w:szCs w:val="28"/>
        </w:rPr>
      </w:pPr>
      <w:r w:rsidRPr="00087599">
        <w:rPr>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087599" w:rsidRPr="00087599" w:rsidRDefault="00087599" w:rsidP="00087599">
      <w:pPr>
        <w:widowControl w:val="0"/>
        <w:autoSpaceDE w:val="0"/>
        <w:autoSpaceDN w:val="0"/>
        <w:jc w:val="both"/>
        <w:rPr>
          <w:sz w:val="28"/>
          <w:szCs w:val="28"/>
        </w:rPr>
      </w:pPr>
      <w:r w:rsidRPr="00087599">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087599" w:rsidRPr="00087599" w:rsidRDefault="00087599" w:rsidP="00087599">
      <w:pPr>
        <w:widowControl w:val="0"/>
        <w:autoSpaceDE w:val="0"/>
        <w:autoSpaceDN w:val="0"/>
        <w:jc w:val="both"/>
        <w:rPr>
          <w:sz w:val="28"/>
          <w:szCs w:val="28"/>
        </w:rPr>
      </w:pPr>
      <w:proofErr w:type="gramStart"/>
      <w:r w:rsidRPr="00087599">
        <w:rPr>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roofErr w:type="gramEnd"/>
    </w:p>
    <w:p w:rsidR="00087599" w:rsidRPr="00087599" w:rsidRDefault="00087599" w:rsidP="00087599">
      <w:pPr>
        <w:widowControl w:val="0"/>
        <w:autoSpaceDE w:val="0"/>
        <w:autoSpaceDN w:val="0"/>
        <w:jc w:val="both"/>
        <w:rPr>
          <w:sz w:val="28"/>
          <w:szCs w:val="28"/>
        </w:rPr>
      </w:pPr>
      <w:r w:rsidRPr="00087599">
        <w:rPr>
          <w:sz w:val="28"/>
          <w:szCs w:val="28"/>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w:t>
      </w:r>
      <w:r w:rsidRPr="00087599">
        <w:rPr>
          <w:sz w:val="28"/>
          <w:szCs w:val="28"/>
        </w:rPr>
        <w:lastRenderedPageBreak/>
        <w:t>бюджетных средств, осуществляющий операции со средствами во временном распоряжении).</w:t>
      </w:r>
    </w:p>
    <w:p w:rsidR="00087599" w:rsidRPr="00087599" w:rsidRDefault="00087599" w:rsidP="00087599">
      <w:pPr>
        <w:widowControl w:val="0"/>
        <w:autoSpaceDE w:val="0"/>
        <w:autoSpaceDN w:val="0"/>
        <w:jc w:val="both"/>
        <w:rPr>
          <w:sz w:val="28"/>
          <w:szCs w:val="28"/>
        </w:rPr>
      </w:pPr>
      <w:r w:rsidRPr="00087599">
        <w:rPr>
          <w:sz w:val="28"/>
          <w:szCs w:val="28"/>
        </w:rPr>
        <w:t xml:space="preserve">2.2. </w:t>
      </w:r>
      <w:proofErr w:type="gramStart"/>
      <w:r w:rsidRPr="00087599">
        <w:rPr>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087599">
        <w:rPr>
          <w:sz w:val="28"/>
          <w:szCs w:val="28"/>
        </w:rPr>
        <w:t xml:space="preserve">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087599" w:rsidRPr="00087599" w:rsidRDefault="00087599" w:rsidP="00087599">
      <w:pPr>
        <w:widowControl w:val="0"/>
        <w:autoSpaceDE w:val="0"/>
        <w:autoSpaceDN w:val="0"/>
        <w:jc w:val="both"/>
        <w:rPr>
          <w:sz w:val="28"/>
          <w:szCs w:val="28"/>
        </w:rPr>
      </w:pPr>
      <w:proofErr w:type="gramStart"/>
      <w:r w:rsidRPr="00087599">
        <w:rPr>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087599" w:rsidRPr="00087599" w:rsidRDefault="00087599" w:rsidP="00087599">
      <w:pPr>
        <w:widowControl w:val="0"/>
        <w:autoSpaceDE w:val="0"/>
        <w:autoSpaceDN w:val="0"/>
        <w:jc w:val="both"/>
        <w:rPr>
          <w:sz w:val="28"/>
          <w:szCs w:val="28"/>
        </w:rPr>
      </w:pPr>
      <w:r w:rsidRPr="00087599">
        <w:rPr>
          <w:sz w:val="28"/>
          <w:szCs w:val="28"/>
        </w:rPr>
        <w:t>На обособленное подразделение получателя средств из бюджета (за исключением индивидуального предпринимателя и физического лица - производителя товаров, работ, услуг) распространяются положения настоящего Порядка, регламентирующие вопросы в отношении получателя средств из бюджета.</w:t>
      </w:r>
    </w:p>
    <w:p w:rsidR="00087599" w:rsidRPr="00087599" w:rsidRDefault="00087599" w:rsidP="00087599">
      <w:pPr>
        <w:widowControl w:val="0"/>
        <w:autoSpaceDE w:val="0"/>
        <w:autoSpaceDN w:val="0"/>
        <w:jc w:val="both"/>
        <w:rPr>
          <w:sz w:val="28"/>
          <w:szCs w:val="28"/>
        </w:rPr>
      </w:pPr>
      <w:r w:rsidRPr="00087599">
        <w:rPr>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087599" w:rsidRPr="00087599" w:rsidRDefault="00087599" w:rsidP="00087599">
      <w:pPr>
        <w:widowControl w:val="0"/>
        <w:autoSpaceDE w:val="0"/>
        <w:autoSpaceDN w:val="0"/>
        <w:jc w:val="both"/>
        <w:rPr>
          <w:sz w:val="28"/>
          <w:szCs w:val="28"/>
        </w:rPr>
      </w:pPr>
      <w:r w:rsidRPr="00087599">
        <w:rPr>
          <w:sz w:val="28"/>
          <w:szCs w:val="28"/>
        </w:rPr>
        <w:t>Участник бюджетного процесса, бюджетное (автономное) учреждение, получатель средств из бюджета, участник казначейского сопровождения, которым в соответствии с настоящим Порядком открываются лицевые счета в администрации сельского поселения Буруновский сельсовет МР Гафурийский район Республики Башкортостан (далее - Финансовое управление), являются участниками системы казначейских платежей (далее - клиент).</w:t>
      </w:r>
    </w:p>
    <w:p w:rsidR="00087599" w:rsidRPr="00087599" w:rsidRDefault="00087599" w:rsidP="00087599">
      <w:pPr>
        <w:widowControl w:val="0"/>
        <w:autoSpaceDE w:val="0"/>
        <w:autoSpaceDN w:val="0"/>
        <w:jc w:val="both"/>
        <w:rPr>
          <w:sz w:val="28"/>
          <w:szCs w:val="28"/>
        </w:rPr>
      </w:pPr>
      <w:r w:rsidRPr="00087599">
        <w:rPr>
          <w:sz w:val="28"/>
          <w:szCs w:val="28"/>
        </w:rPr>
        <w:t>3. Администрация сельского поселения Буруновский сельсовет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087599" w:rsidRPr="00087599" w:rsidRDefault="00087599" w:rsidP="00087599">
      <w:pPr>
        <w:widowControl w:val="0"/>
        <w:autoSpaceDE w:val="0"/>
        <w:autoSpaceDN w:val="0"/>
        <w:jc w:val="both"/>
        <w:rPr>
          <w:sz w:val="28"/>
          <w:szCs w:val="28"/>
        </w:rPr>
      </w:pPr>
      <w:r w:rsidRPr="00087599">
        <w:rPr>
          <w:sz w:val="28"/>
          <w:szCs w:val="28"/>
        </w:rPr>
        <w:t xml:space="preserve">4. </w:t>
      </w:r>
      <w:proofErr w:type="gramStart"/>
      <w:r w:rsidRPr="00087599">
        <w:rPr>
          <w:sz w:val="28"/>
          <w:szCs w:val="28"/>
        </w:rPr>
        <w:t xml:space="preserve">Открытие, переоформление и закрытие клиентам лицевых счетов, </w:t>
      </w:r>
      <w:r w:rsidRPr="00087599">
        <w:rPr>
          <w:sz w:val="28"/>
          <w:szCs w:val="28"/>
        </w:rPr>
        <w:lastRenderedPageBreak/>
        <w:t>организация документооборота при осуществлении учета операций на лицевых счетах, содержащих сведения, составляющие государственную тайну или относимые к иной охраняемой в соответствии с законодательством Российской Федерации тайне (далее - иная охраняемая законом тайна), осуществляется в соответствии с настоящим Порядком с соблюдением требований законодательства Российской Федерации в области защиты государственной и иной охраняемой законом тайны.</w:t>
      </w:r>
      <w:proofErr w:type="gramEnd"/>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2"/>
        <w:rPr>
          <w:b/>
          <w:sz w:val="28"/>
          <w:szCs w:val="28"/>
        </w:rPr>
      </w:pPr>
      <w:r w:rsidRPr="00087599">
        <w:rPr>
          <w:b/>
          <w:sz w:val="28"/>
          <w:szCs w:val="28"/>
        </w:rPr>
        <w:t>Виды лицевых счетов</w:t>
      </w:r>
    </w:p>
    <w:p w:rsidR="00087599" w:rsidRPr="00087599" w:rsidRDefault="00087599" w:rsidP="00087599">
      <w:pPr>
        <w:widowControl w:val="0"/>
        <w:autoSpaceDE w:val="0"/>
        <w:autoSpaceDN w:val="0"/>
        <w:jc w:val="center"/>
        <w:rPr>
          <w:sz w:val="28"/>
          <w:szCs w:val="28"/>
        </w:rPr>
      </w:pPr>
    </w:p>
    <w:bookmarkStart w:id="2" w:name="P81"/>
    <w:bookmarkEnd w:id="2"/>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"consultantplus://offline/ref=D4D5FE0DA0B1B2788FEE6B270C974FD5D6F66CEA90A946A68E9E369610B478B450B225CF935A7793D949BDCED0E5A727F8F3BC1E24FC65C2AA357262z474D" \h </w:instrText>
      </w:r>
      <w:r w:rsidRPr="00087599">
        <w:rPr>
          <w:sz w:val="28"/>
          <w:szCs w:val="28"/>
        </w:rPr>
        <w:fldChar w:fldCharType="separate"/>
      </w:r>
      <w:r w:rsidRPr="00087599">
        <w:rPr>
          <w:color w:val="0000FF"/>
          <w:sz w:val="28"/>
          <w:szCs w:val="28"/>
        </w:rPr>
        <w:t>5</w:t>
      </w:r>
      <w:r w:rsidRPr="00087599">
        <w:rPr>
          <w:color w:val="0000FF"/>
          <w:sz w:val="28"/>
          <w:szCs w:val="28"/>
        </w:rPr>
        <w:fldChar w:fldCharType="end"/>
      </w:r>
      <w:r w:rsidRPr="00087599">
        <w:rPr>
          <w:sz w:val="28"/>
          <w:szCs w:val="28"/>
        </w:rPr>
        <w:t>. Для учета операций, осуществляемых участниками бюджетного процесса в рамках их бюджетных полномочий, администрацией сельского поселения открываются и ведутся следующие виды лицевых счетов:</w:t>
      </w:r>
    </w:p>
    <w:p w:rsidR="00087599" w:rsidRPr="00087599" w:rsidRDefault="00087599" w:rsidP="00087599">
      <w:pPr>
        <w:widowControl w:val="0"/>
        <w:autoSpaceDE w:val="0"/>
        <w:autoSpaceDN w:val="0"/>
        <w:jc w:val="both"/>
        <w:rPr>
          <w:sz w:val="28"/>
          <w:szCs w:val="28"/>
        </w:rPr>
      </w:pPr>
      <w:r w:rsidRPr="00087599">
        <w:rPr>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4">
        <w:r w:rsidRPr="00087599">
          <w:rPr>
            <w:color w:val="0000FF"/>
            <w:sz w:val="28"/>
            <w:szCs w:val="28"/>
          </w:rPr>
          <w:t>&lt;*&gt;</w:t>
        </w:r>
      </w:hyperlink>
      <w:r w:rsidRPr="00087599">
        <w:rPr>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087599" w:rsidRPr="00087599" w:rsidRDefault="00087599" w:rsidP="00087599">
      <w:pPr>
        <w:widowControl w:val="0"/>
        <w:autoSpaceDE w:val="0"/>
        <w:autoSpaceDN w:val="0"/>
        <w:jc w:val="both"/>
        <w:rPr>
          <w:sz w:val="28"/>
          <w:szCs w:val="28"/>
        </w:rPr>
      </w:pPr>
      <w:r w:rsidRPr="00087599">
        <w:rPr>
          <w:sz w:val="28"/>
          <w:szCs w:val="28"/>
        </w:rPr>
        <w:t>--------------------------------</w:t>
      </w:r>
    </w:p>
    <w:p w:rsidR="00087599" w:rsidRPr="00087599" w:rsidRDefault="00087599" w:rsidP="00087599">
      <w:pPr>
        <w:widowControl w:val="0"/>
        <w:autoSpaceDE w:val="0"/>
        <w:autoSpaceDN w:val="0"/>
        <w:jc w:val="both"/>
        <w:rPr>
          <w:sz w:val="28"/>
          <w:szCs w:val="28"/>
        </w:rPr>
      </w:pPr>
      <w:bookmarkStart w:id="3" w:name="P84"/>
      <w:bookmarkEnd w:id="3"/>
      <w:r w:rsidRPr="00087599">
        <w:rPr>
          <w:sz w:val="28"/>
          <w:szCs w:val="28"/>
        </w:rPr>
        <w:t>&lt;*&gt; В случае утверждения и доведения до главных распорядителей, распорядителей и получателей бюджетных сре</w:t>
      </w:r>
      <w:proofErr w:type="gramStart"/>
      <w:r w:rsidRPr="00087599">
        <w:rPr>
          <w:sz w:val="28"/>
          <w:szCs w:val="28"/>
        </w:rPr>
        <w:t>дств пр</w:t>
      </w:r>
      <w:proofErr w:type="gramEnd"/>
      <w:r w:rsidRPr="00087599">
        <w:rPr>
          <w:sz w:val="28"/>
          <w:szCs w:val="28"/>
        </w:rPr>
        <w:t>едельных объемов финансирования при организации исполнения бюджета по расходам.</w:t>
      </w: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both"/>
        <w:rPr>
          <w:sz w:val="28"/>
          <w:szCs w:val="28"/>
        </w:rPr>
      </w:pPr>
      <w:r w:rsidRPr="00087599">
        <w:rPr>
          <w:sz w:val="28"/>
          <w:szCs w:val="28"/>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087599" w:rsidRPr="00087599" w:rsidRDefault="00087599" w:rsidP="00087599">
      <w:pPr>
        <w:widowControl w:val="0"/>
        <w:autoSpaceDE w:val="0"/>
        <w:autoSpaceDN w:val="0"/>
        <w:jc w:val="both"/>
        <w:rPr>
          <w:sz w:val="28"/>
          <w:szCs w:val="28"/>
        </w:rPr>
      </w:pPr>
      <w:r w:rsidRPr="00087599">
        <w:rPr>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087599" w:rsidRPr="00087599" w:rsidRDefault="00087599" w:rsidP="00087599">
      <w:pPr>
        <w:widowControl w:val="0"/>
        <w:autoSpaceDE w:val="0"/>
        <w:autoSpaceDN w:val="0"/>
        <w:jc w:val="both"/>
        <w:rPr>
          <w:sz w:val="28"/>
          <w:szCs w:val="28"/>
        </w:rPr>
      </w:pPr>
      <w:r w:rsidRPr="00087599">
        <w:rPr>
          <w:sz w:val="28"/>
          <w:szCs w:val="28"/>
        </w:rPr>
        <w:t xml:space="preserve">4) лицевой счет, предназначенный для отражения </w:t>
      </w:r>
      <w:proofErr w:type="gramStart"/>
      <w:r w:rsidRPr="00087599">
        <w:rPr>
          <w:sz w:val="28"/>
          <w:szCs w:val="28"/>
        </w:rPr>
        <w:t>операций главного администратора источников внутреннего финансирования дефицита бюджета</w:t>
      </w:r>
      <w:proofErr w:type="gramEnd"/>
      <w:r w:rsidRPr="00087599">
        <w:rPr>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087599" w:rsidRPr="00087599" w:rsidRDefault="00087599" w:rsidP="00087599">
      <w:pPr>
        <w:widowControl w:val="0"/>
        <w:autoSpaceDE w:val="0"/>
        <w:autoSpaceDN w:val="0"/>
        <w:jc w:val="both"/>
        <w:rPr>
          <w:sz w:val="28"/>
          <w:szCs w:val="28"/>
        </w:rPr>
      </w:pPr>
      <w:r w:rsidRPr="00087599">
        <w:rPr>
          <w:sz w:val="28"/>
          <w:szCs w:val="28"/>
        </w:rPr>
        <w:t xml:space="preserve">5) лицевой счет, предназначенный для отражения </w:t>
      </w:r>
      <w:proofErr w:type="gramStart"/>
      <w:r w:rsidRPr="00087599">
        <w:rPr>
          <w:sz w:val="28"/>
          <w:szCs w:val="28"/>
        </w:rPr>
        <w:t>операций главного администратора источников внешнего финансирования дефицита бюджета</w:t>
      </w:r>
      <w:proofErr w:type="gramEnd"/>
      <w:r w:rsidRPr="00087599">
        <w:rPr>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w:t>
      </w:r>
      <w:r w:rsidRPr="00087599">
        <w:rPr>
          <w:sz w:val="28"/>
          <w:szCs w:val="28"/>
        </w:rPr>
        <w:lastRenderedPageBreak/>
        <w:t>(далее - лицевой счет главного администратора источников внешнего финансирования дефицита бюджета);</w:t>
      </w:r>
    </w:p>
    <w:p w:rsidR="00087599" w:rsidRPr="00087599" w:rsidRDefault="00087599" w:rsidP="00087599">
      <w:pPr>
        <w:widowControl w:val="0"/>
        <w:autoSpaceDE w:val="0"/>
        <w:autoSpaceDN w:val="0"/>
        <w:jc w:val="both"/>
        <w:rPr>
          <w:sz w:val="28"/>
          <w:szCs w:val="28"/>
        </w:rPr>
      </w:pPr>
      <w:proofErr w:type="gramStart"/>
      <w:r w:rsidRPr="00087599">
        <w:rPr>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roofErr w:type="gramEnd"/>
    </w:p>
    <w:p w:rsidR="00087599" w:rsidRPr="00087599" w:rsidRDefault="00087599" w:rsidP="00087599">
      <w:pPr>
        <w:widowControl w:val="0"/>
        <w:autoSpaceDE w:val="0"/>
        <w:autoSpaceDN w:val="0"/>
        <w:jc w:val="both"/>
        <w:rPr>
          <w:sz w:val="28"/>
          <w:szCs w:val="28"/>
        </w:rPr>
      </w:pPr>
      <w:proofErr w:type="gramStart"/>
      <w:r w:rsidRPr="00087599">
        <w:rPr>
          <w:sz w:val="28"/>
          <w:szCs w:val="28"/>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087599" w:rsidRPr="00087599" w:rsidRDefault="00087599" w:rsidP="00087599">
      <w:pPr>
        <w:widowControl w:val="0"/>
        <w:autoSpaceDE w:val="0"/>
        <w:autoSpaceDN w:val="0"/>
        <w:jc w:val="both"/>
        <w:rPr>
          <w:sz w:val="28"/>
          <w:szCs w:val="28"/>
        </w:rPr>
      </w:pPr>
      <w:r w:rsidRPr="00087599">
        <w:rPr>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087599" w:rsidRPr="00087599" w:rsidRDefault="00087599" w:rsidP="00087599">
      <w:pPr>
        <w:widowControl w:val="0"/>
        <w:autoSpaceDE w:val="0"/>
        <w:autoSpaceDN w:val="0"/>
        <w:jc w:val="both"/>
        <w:rPr>
          <w:sz w:val="28"/>
          <w:szCs w:val="28"/>
        </w:rPr>
      </w:pPr>
      <w:proofErr w:type="gramStart"/>
      <w:r w:rsidRPr="00087599">
        <w:rPr>
          <w:sz w:val="28"/>
          <w:szCs w:val="28"/>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получателю средств из бюджета (за исключением индивидуального предпринимателя и физического лица - производителя товаров, работ, услуг) (далее - лицевой счет для учета операций по переданным полномочиям получателя бюджетных средств).</w:t>
      </w:r>
      <w:proofErr w:type="gramEnd"/>
    </w:p>
    <w:p w:rsidR="00087599" w:rsidRPr="00087599" w:rsidRDefault="000D3B6B" w:rsidP="00087599">
      <w:pPr>
        <w:widowControl w:val="0"/>
        <w:autoSpaceDE w:val="0"/>
        <w:autoSpaceDN w:val="0"/>
        <w:jc w:val="both"/>
        <w:rPr>
          <w:sz w:val="28"/>
          <w:szCs w:val="28"/>
        </w:rPr>
      </w:pPr>
      <w:hyperlink r:id="rId16">
        <w:r w:rsidR="00087599" w:rsidRPr="00087599">
          <w:rPr>
            <w:color w:val="0000FF"/>
            <w:sz w:val="28"/>
            <w:szCs w:val="28"/>
          </w:rPr>
          <w:t>6</w:t>
        </w:r>
      </w:hyperlink>
      <w:r w:rsidR="00087599" w:rsidRPr="00087599">
        <w:rPr>
          <w:sz w:val="28"/>
          <w:szCs w:val="28"/>
        </w:rPr>
        <w:t>. Для учета операций, осуществляемых бюджетным учреждением, Администрацией сельского поселения открываются и ведутся следующие виды лицевых счетов:</w:t>
      </w:r>
    </w:p>
    <w:p w:rsidR="00087599" w:rsidRPr="00087599" w:rsidRDefault="00087599" w:rsidP="00087599">
      <w:pPr>
        <w:widowControl w:val="0"/>
        <w:autoSpaceDE w:val="0"/>
        <w:autoSpaceDN w:val="0"/>
        <w:jc w:val="both"/>
        <w:rPr>
          <w:sz w:val="28"/>
          <w:szCs w:val="28"/>
        </w:rPr>
      </w:pPr>
      <w:proofErr w:type="gramStart"/>
      <w:r w:rsidRPr="00087599">
        <w:rPr>
          <w:sz w:val="28"/>
          <w:szCs w:val="28"/>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бюджетным учреждениям из бюджета МР Гафурийский район Республики Башкортостан) (далее - лицевой счет бюджетного учреждения);</w:t>
      </w:r>
      <w:proofErr w:type="gramEnd"/>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2) лицевой счет, предназначенный для учета операций со средствами, предоставленными бюджетным учреждениям из бюджета МР Гафурийский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w:t>
      </w:r>
      <w:r w:rsidRPr="00087599">
        <w:rPr>
          <w:sz w:val="28"/>
          <w:szCs w:val="28"/>
        </w:rPr>
        <w:lastRenderedPageBreak/>
        <w:t>недвижимого имущества в муниципальную собственность (далее - отдельный лицевой счет бюджетного учреждения);</w:t>
      </w:r>
      <w:proofErr w:type="gramEnd"/>
    </w:p>
    <w:p w:rsidR="00087599" w:rsidRPr="00087599" w:rsidRDefault="00087599" w:rsidP="00087599">
      <w:pPr>
        <w:widowControl w:val="0"/>
        <w:autoSpaceDE w:val="0"/>
        <w:autoSpaceDN w:val="0"/>
        <w:jc w:val="both"/>
        <w:rPr>
          <w:sz w:val="28"/>
          <w:szCs w:val="28"/>
        </w:rPr>
      </w:pPr>
      <w:r w:rsidRPr="00087599">
        <w:rPr>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087599" w:rsidRPr="00087599" w:rsidRDefault="000D3B6B" w:rsidP="00087599">
      <w:pPr>
        <w:widowControl w:val="0"/>
        <w:autoSpaceDE w:val="0"/>
        <w:autoSpaceDN w:val="0"/>
        <w:jc w:val="both"/>
        <w:rPr>
          <w:sz w:val="28"/>
          <w:szCs w:val="28"/>
        </w:rPr>
      </w:pPr>
      <w:hyperlink r:id="rId17">
        <w:r w:rsidR="00087599" w:rsidRPr="00087599">
          <w:rPr>
            <w:color w:val="0000FF"/>
            <w:sz w:val="28"/>
            <w:szCs w:val="28"/>
          </w:rPr>
          <w:t>7</w:t>
        </w:r>
      </w:hyperlink>
      <w:r w:rsidR="00087599" w:rsidRPr="00087599">
        <w:rPr>
          <w:sz w:val="28"/>
          <w:szCs w:val="28"/>
        </w:rPr>
        <w:t>. Для учета операций, осуществляемых автономным учреждением, Финансовым управлением открываются и ведутся следующие виды лицевых счетов:</w:t>
      </w:r>
    </w:p>
    <w:p w:rsidR="00087599" w:rsidRPr="00087599" w:rsidRDefault="00087599" w:rsidP="00087599">
      <w:pPr>
        <w:widowControl w:val="0"/>
        <w:autoSpaceDE w:val="0"/>
        <w:autoSpaceDN w:val="0"/>
        <w:jc w:val="both"/>
        <w:rPr>
          <w:sz w:val="28"/>
          <w:szCs w:val="28"/>
        </w:rPr>
      </w:pPr>
      <w:proofErr w:type="gramStart"/>
      <w:r w:rsidRPr="00087599">
        <w:rPr>
          <w:sz w:val="28"/>
          <w:szCs w:val="28"/>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автономным учреждениям из бюджета МР Гафурийский район Республики Башкортостан) (далее - лицевой счет автономного учреждения);</w:t>
      </w:r>
      <w:proofErr w:type="gramEnd"/>
    </w:p>
    <w:p w:rsidR="00087599" w:rsidRPr="00087599" w:rsidRDefault="00087599" w:rsidP="00087599">
      <w:pPr>
        <w:widowControl w:val="0"/>
        <w:autoSpaceDE w:val="0"/>
        <w:autoSpaceDN w:val="0"/>
        <w:jc w:val="both"/>
        <w:rPr>
          <w:sz w:val="28"/>
          <w:szCs w:val="28"/>
        </w:rPr>
      </w:pPr>
      <w:proofErr w:type="gramStart"/>
      <w:r w:rsidRPr="00087599">
        <w:rPr>
          <w:sz w:val="28"/>
          <w:szCs w:val="28"/>
        </w:rPr>
        <w:t>2) лицевой счет, предназначенный для учета операций со средствами, предоставленными автономным учреждениям из бюджета МР Гафурийский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автономного учреждения);</w:t>
      </w:r>
      <w:proofErr w:type="gramEnd"/>
    </w:p>
    <w:p w:rsidR="00087599" w:rsidRPr="00087599" w:rsidRDefault="00087599" w:rsidP="00087599">
      <w:pPr>
        <w:widowControl w:val="0"/>
        <w:autoSpaceDE w:val="0"/>
        <w:autoSpaceDN w:val="0"/>
        <w:jc w:val="both"/>
        <w:rPr>
          <w:sz w:val="28"/>
          <w:szCs w:val="28"/>
        </w:rPr>
      </w:pPr>
      <w:r w:rsidRPr="00087599">
        <w:rPr>
          <w:sz w:val="28"/>
          <w:szCs w:val="28"/>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bookmarkStart w:id="4" w:name="P103"/>
    <w:bookmarkEnd w:id="4"/>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"consultantplus://offline/ref=D4D5FE0DA0B1B2788FEE6B270C974FD5D6F66CEA90A946A68E9E369610B478B450B225CF935A7793D949BDCED0E5A727F8F3BC1E24FC65C2AA357262z474D" \h </w:instrText>
      </w:r>
      <w:r w:rsidRPr="00087599">
        <w:rPr>
          <w:sz w:val="28"/>
          <w:szCs w:val="28"/>
        </w:rPr>
        <w:fldChar w:fldCharType="separate"/>
      </w:r>
      <w:r w:rsidRPr="00087599">
        <w:rPr>
          <w:color w:val="0000FF"/>
          <w:sz w:val="28"/>
          <w:szCs w:val="28"/>
        </w:rPr>
        <w:t>8</w:t>
      </w:r>
      <w:r w:rsidRPr="00087599">
        <w:rPr>
          <w:color w:val="0000FF"/>
          <w:sz w:val="28"/>
          <w:szCs w:val="28"/>
        </w:rPr>
        <w:fldChar w:fldCharType="end"/>
      </w:r>
      <w:r w:rsidRPr="00087599">
        <w:rPr>
          <w:sz w:val="28"/>
          <w:szCs w:val="28"/>
        </w:rPr>
        <w:t xml:space="preserve">. Для учета операций, осуществляемых получателем средств из бюджета, </w:t>
      </w:r>
      <w:proofErr w:type="gramStart"/>
      <w:r w:rsidRPr="00087599">
        <w:rPr>
          <w:sz w:val="28"/>
          <w:szCs w:val="28"/>
        </w:rPr>
        <w:t>Финансовое</w:t>
      </w:r>
      <w:proofErr w:type="gramEnd"/>
      <w:r w:rsidRPr="00087599">
        <w:rPr>
          <w:sz w:val="28"/>
          <w:szCs w:val="28"/>
        </w:rPr>
        <w:t xml:space="preserve"> управлением открывается и ведется лицевой счет, предназначенный для учета операций со средствами получателя средств из бюджета (далее - лицевой счет для учета операций получателя средств из бюджета).</w:t>
      </w:r>
    </w:p>
    <w:p w:rsidR="00087599" w:rsidRPr="00087599" w:rsidRDefault="00087599" w:rsidP="00087599">
      <w:pPr>
        <w:widowControl w:val="0"/>
        <w:autoSpaceDE w:val="0"/>
        <w:autoSpaceDN w:val="0"/>
        <w:jc w:val="both"/>
        <w:rPr>
          <w:sz w:val="28"/>
          <w:szCs w:val="28"/>
        </w:rPr>
      </w:pPr>
      <w:r w:rsidRPr="00087599">
        <w:rPr>
          <w:sz w:val="28"/>
          <w:szCs w:val="28"/>
        </w:rPr>
        <w:t xml:space="preserve">9. </w:t>
      </w:r>
      <w:proofErr w:type="gramStart"/>
      <w:r w:rsidRPr="00087599">
        <w:rPr>
          <w:sz w:val="28"/>
          <w:szCs w:val="28"/>
        </w:rPr>
        <w:t xml:space="preserve">Для учета операций с целевыми средствами, осуществляемых участниками казначейского сопровождения, Финансовым управлением открывается и ведется лицевой счет, предназначенный для учета операций со средствами участника казначейского сопровождения (его обособленного подразделения) (далее - лицевой счет для учета операций участника казначейского сопровождения), в соответствии с </w:t>
      </w:r>
      <w:hyperlink w:anchor="P786">
        <w:r w:rsidRPr="00087599">
          <w:rPr>
            <w:color w:val="0000FF"/>
            <w:sz w:val="28"/>
            <w:szCs w:val="28"/>
          </w:rPr>
          <w:t>разделом IV</w:t>
        </w:r>
      </w:hyperlink>
      <w:r w:rsidRPr="00087599">
        <w:rPr>
          <w:sz w:val="28"/>
          <w:szCs w:val="28"/>
        </w:rPr>
        <w:t xml:space="preserve"> настоящего Порядка.</w:t>
      </w:r>
      <w:proofErr w:type="gramEnd"/>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2"/>
        <w:rPr>
          <w:b/>
          <w:sz w:val="28"/>
          <w:szCs w:val="28"/>
        </w:rPr>
      </w:pPr>
      <w:r w:rsidRPr="00087599">
        <w:rPr>
          <w:b/>
          <w:sz w:val="28"/>
          <w:szCs w:val="28"/>
        </w:rPr>
        <w:t>Структура номера лицевого счета и правила его формирования</w:t>
      </w:r>
    </w:p>
    <w:p w:rsidR="00087599" w:rsidRPr="00087599" w:rsidRDefault="00087599" w:rsidP="00087599">
      <w:pPr>
        <w:widowControl w:val="0"/>
        <w:autoSpaceDE w:val="0"/>
        <w:autoSpaceDN w:val="0"/>
        <w:jc w:val="center"/>
        <w:rPr>
          <w:sz w:val="28"/>
          <w:szCs w:val="28"/>
        </w:rPr>
      </w:pPr>
    </w:p>
    <w:p w:rsidR="00087599" w:rsidRPr="00087599" w:rsidRDefault="000D3B6B" w:rsidP="00087599">
      <w:pPr>
        <w:widowControl w:val="0"/>
        <w:autoSpaceDE w:val="0"/>
        <w:autoSpaceDN w:val="0"/>
        <w:jc w:val="both"/>
        <w:rPr>
          <w:sz w:val="28"/>
          <w:szCs w:val="28"/>
        </w:rPr>
      </w:pPr>
      <w:hyperlink r:id="rId18">
        <w:r w:rsidR="00087599" w:rsidRPr="00087599">
          <w:rPr>
            <w:color w:val="0000FF"/>
            <w:sz w:val="28"/>
            <w:szCs w:val="28"/>
          </w:rPr>
          <w:t>10</w:t>
        </w:r>
      </w:hyperlink>
      <w:r w:rsidR="00087599" w:rsidRPr="00087599">
        <w:rPr>
          <w:sz w:val="28"/>
          <w:szCs w:val="28"/>
        </w:rPr>
        <w:t>. При открытии лицевых счетов им присваиваются уникальные номера.</w:t>
      </w:r>
    </w:p>
    <w:p w:rsidR="00087599" w:rsidRPr="00087599" w:rsidRDefault="000D3B6B" w:rsidP="00087599">
      <w:pPr>
        <w:widowControl w:val="0"/>
        <w:autoSpaceDE w:val="0"/>
        <w:autoSpaceDN w:val="0"/>
        <w:jc w:val="both"/>
        <w:rPr>
          <w:sz w:val="28"/>
          <w:szCs w:val="28"/>
        </w:rPr>
      </w:pPr>
      <w:hyperlink r:id="rId19">
        <w:r w:rsidR="00087599" w:rsidRPr="00087599">
          <w:rPr>
            <w:color w:val="0000FF"/>
            <w:sz w:val="28"/>
            <w:szCs w:val="28"/>
          </w:rPr>
          <w:t>10.1</w:t>
        </w:r>
      </w:hyperlink>
      <w:r w:rsidR="00087599" w:rsidRPr="00087599">
        <w:rPr>
          <w:sz w:val="28"/>
          <w:szCs w:val="28"/>
        </w:rPr>
        <w:t>. Номер лицевого счета состоит из одиннадцати разрядов:</w:t>
      </w:r>
    </w:p>
    <w:p w:rsidR="00087599" w:rsidRPr="00087599" w:rsidRDefault="00087599" w:rsidP="00087599">
      <w:pPr>
        <w:widowControl w:val="0"/>
        <w:autoSpaceDE w:val="0"/>
        <w:autoSpaceDN w:val="0"/>
        <w:jc w:val="both"/>
        <w:rPr>
          <w:sz w:val="28"/>
          <w:szCs w:val="28"/>
        </w:rPr>
      </w:pPr>
      <w:r w:rsidRPr="00087599">
        <w:rPr>
          <w:sz w:val="28"/>
          <w:szCs w:val="28"/>
        </w:rPr>
        <w:t>где:</w:t>
      </w:r>
    </w:p>
    <w:p w:rsidR="00087599" w:rsidRPr="00087599" w:rsidRDefault="00087599" w:rsidP="00087599">
      <w:pPr>
        <w:widowControl w:val="0"/>
        <w:autoSpaceDE w:val="0"/>
        <w:autoSpaceDN w:val="0"/>
        <w:jc w:val="both"/>
        <w:rPr>
          <w:sz w:val="28"/>
          <w:szCs w:val="28"/>
        </w:rPr>
      </w:pPr>
      <w:r w:rsidRPr="00087599">
        <w:rPr>
          <w:sz w:val="28"/>
          <w:szCs w:val="28"/>
        </w:rPr>
        <w:t>1 и 2 разряды - код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 xml:space="preserve">с 3 по 10 разряд - учетный номер, который соответствует порядковому </w:t>
      </w:r>
      <w:r w:rsidRPr="00087599">
        <w:rPr>
          <w:sz w:val="28"/>
          <w:szCs w:val="28"/>
        </w:rPr>
        <w:lastRenderedPageBreak/>
        <w:t>номеру клиента при открытии лицевого счета и формируется в рамках ведомственной структуры (кроме лицевого счета для учета операций участника казначейского сопровождения) и вида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11 разряд - контрольный разряд.</w:t>
      </w:r>
    </w:p>
    <w:p w:rsidR="00087599" w:rsidRPr="00087599" w:rsidRDefault="000D3B6B" w:rsidP="00087599">
      <w:pPr>
        <w:widowControl w:val="0"/>
        <w:autoSpaceDE w:val="0"/>
        <w:autoSpaceDN w:val="0"/>
        <w:jc w:val="both"/>
        <w:rPr>
          <w:sz w:val="28"/>
          <w:szCs w:val="28"/>
        </w:rPr>
      </w:pPr>
      <w:hyperlink r:id="rId20">
        <w:r w:rsidR="00087599" w:rsidRPr="00087599">
          <w:rPr>
            <w:color w:val="0000FF"/>
            <w:sz w:val="28"/>
            <w:szCs w:val="28"/>
          </w:rPr>
          <w:t>10.2</w:t>
        </w:r>
      </w:hyperlink>
      <w:r w:rsidR="00087599" w:rsidRPr="00087599">
        <w:rPr>
          <w:sz w:val="28"/>
          <w:szCs w:val="28"/>
        </w:rPr>
        <w:t>. Код лицевого счета указывается в соответствии со следующими видами лицевых счетов:</w:t>
      </w:r>
    </w:p>
    <w:p w:rsidR="00087599" w:rsidRPr="00087599" w:rsidRDefault="00087599" w:rsidP="00087599">
      <w:pPr>
        <w:widowControl w:val="0"/>
        <w:autoSpaceDE w:val="0"/>
        <w:autoSpaceDN w:val="0"/>
        <w:jc w:val="both"/>
        <w:rPr>
          <w:sz w:val="28"/>
          <w:szCs w:val="28"/>
        </w:rPr>
      </w:pPr>
      <w:r w:rsidRPr="00087599">
        <w:rPr>
          <w:sz w:val="28"/>
          <w:szCs w:val="28"/>
        </w:rPr>
        <w:t>01 - лицевой счет главного распорядителя (распорядителя) бюджетных средств;</w:t>
      </w:r>
    </w:p>
    <w:p w:rsidR="00087599" w:rsidRPr="00087599" w:rsidRDefault="00087599" w:rsidP="00087599">
      <w:pPr>
        <w:widowControl w:val="0"/>
        <w:autoSpaceDE w:val="0"/>
        <w:autoSpaceDN w:val="0"/>
        <w:jc w:val="both"/>
        <w:rPr>
          <w:sz w:val="28"/>
          <w:szCs w:val="28"/>
        </w:rPr>
      </w:pPr>
      <w:r w:rsidRPr="00087599">
        <w:rPr>
          <w:sz w:val="28"/>
          <w:szCs w:val="28"/>
        </w:rPr>
        <w:t>02 - лицевой счет получателя бюджетных средств;</w:t>
      </w:r>
    </w:p>
    <w:p w:rsidR="00087599" w:rsidRPr="00087599" w:rsidRDefault="00087599" w:rsidP="00087599">
      <w:pPr>
        <w:widowControl w:val="0"/>
        <w:autoSpaceDE w:val="0"/>
        <w:autoSpaceDN w:val="0"/>
        <w:jc w:val="both"/>
        <w:rPr>
          <w:sz w:val="28"/>
          <w:szCs w:val="28"/>
        </w:rPr>
      </w:pPr>
      <w:r w:rsidRPr="00087599">
        <w:rPr>
          <w:sz w:val="28"/>
          <w:szCs w:val="28"/>
        </w:rPr>
        <w:t>05 - лицевой счет для учета операций со средствами, поступающими во временное распоряжение получателя бюджетных средств;</w:t>
      </w:r>
    </w:p>
    <w:p w:rsidR="00087599" w:rsidRPr="00087599" w:rsidRDefault="00087599" w:rsidP="00087599">
      <w:pPr>
        <w:widowControl w:val="0"/>
        <w:autoSpaceDE w:val="0"/>
        <w:autoSpaceDN w:val="0"/>
        <w:jc w:val="both"/>
        <w:rPr>
          <w:sz w:val="28"/>
          <w:szCs w:val="28"/>
        </w:rPr>
      </w:pPr>
      <w:r w:rsidRPr="00087599">
        <w:rPr>
          <w:sz w:val="28"/>
          <w:szCs w:val="28"/>
        </w:rPr>
        <w:t xml:space="preserve">06 - лицевой счет главного </w:t>
      </w:r>
      <w:proofErr w:type="gramStart"/>
      <w:r w:rsidRPr="00087599">
        <w:rPr>
          <w:sz w:val="28"/>
          <w:szCs w:val="28"/>
        </w:rPr>
        <w:t>администратора источников внутреннего финансирования дефицита бюджета</w:t>
      </w:r>
      <w:proofErr w:type="gramEnd"/>
      <w:r w:rsidRPr="00087599">
        <w:rPr>
          <w:sz w:val="28"/>
          <w:szCs w:val="28"/>
        </w:rPr>
        <w:t>;</w:t>
      </w:r>
    </w:p>
    <w:p w:rsidR="00087599" w:rsidRPr="00087599" w:rsidRDefault="00087599" w:rsidP="00087599">
      <w:pPr>
        <w:widowControl w:val="0"/>
        <w:autoSpaceDE w:val="0"/>
        <w:autoSpaceDN w:val="0"/>
        <w:jc w:val="both"/>
        <w:rPr>
          <w:sz w:val="28"/>
          <w:szCs w:val="28"/>
        </w:rPr>
      </w:pPr>
      <w:r w:rsidRPr="00087599">
        <w:rPr>
          <w:sz w:val="28"/>
          <w:szCs w:val="28"/>
        </w:rPr>
        <w:t xml:space="preserve">07 - лицевой счет главного </w:t>
      </w:r>
      <w:proofErr w:type="gramStart"/>
      <w:r w:rsidRPr="00087599">
        <w:rPr>
          <w:sz w:val="28"/>
          <w:szCs w:val="28"/>
        </w:rPr>
        <w:t>администратора источников внешнего финансирования дефицита бюджета</w:t>
      </w:r>
      <w:proofErr w:type="gramEnd"/>
      <w:r w:rsidRPr="00087599">
        <w:rPr>
          <w:sz w:val="28"/>
          <w:szCs w:val="28"/>
        </w:rPr>
        <w:t>;</w:t>
      </w:r>
    </w:p>
    <w:p w:rsidR="00087599" w:rsidRPr="00087599" w:rsidRDefault="00087599" w:rsidP="00087599">
      <w:pPr>
        <w:widowControl w:val="0"/>
        <w:autoSpaceDE w:val="0"/>
        <w:autoSpaceDN w:val="0"/>
        <w:jc w:val="both"/>
        <w:rPr>
          <w:sz w:val="28"/>
          <w:szCs w:val="28"/>
        </w:rPr>
      </w:pPr>
      <w:r w:rsidRPr="00087599">
        <w:rPr>
          <w:sz w:val="28"/>
          <w:szCs w:val="28"/>
        </w:rPr>
        <w:t xml:space="preserve">08 - лицевой счет </w:t>
      </w:r>
      <w:proofErr w:type="gramStart"/>
      <w:r w:rsidRPr="00087599">
        <w:rPr>
          <w:sz w:val="28"/>
          <w:szCs w:val="28"/>
        </w:rPr>
        <w:t>администратора источников внутреннего финансирования дефицита бюджета</w:t>
      </w:r>
      <w:proofErr w:type="gramEnd"/>
      <w:r w:rsidRPr="00087599">
        <w:rPr>
          <w:sz w:val="28"/>
          <w:szCs w:val="28"/>
        </w:rPr>
        <w:t>;</w:t>
      </w:r>
    </w:p>
    <w:p w:rsidR="00087599" w:rsidRPr="00087599" w:rsidRDefault="00087599" w:rsidP="00087599">
      <w:pPr>
        <w:widowControl w:val="0"/>
        <w:autoSpaceDE w:val="0"/>
        <w:autoSpaceDN w:val="0"/>
        <w:jc w:val="both"/>
        <w:rPr>
          <w:sz w:val="28"/>
          <w:szCs w:val="28"/>
        </w:rPr>
      </w:pPr>
      <w:r w:rsidRPr="00087599">
        <w:rPr>
          <w:sz w:val="28"/>
          <w:szCs w:val="28"/>
        </w:rPr>
        <w:t xml:space="preserve">09 - лицевой счет </w:t>
      </w:r>
      <w:proofErr w:type="gramStart"/>
      <w:r w:rsidRPr="00087599">
        <w:rPr>
          <w:sz w:val="28"/>
          <w:szCs w:val="28"/>
        </w:rPr>
        <w:t>администратора источников внешнего финансирования дефицита бюджета</w:t>
      </w:r>
      <w:proofErr w:type="gramEnd"/>
      <w:r w:rsidRPr="00087599">
        <w:rPr>
          <w:sz w:val="28"/>
          <w:szCs w:val="28"/>
        </w:rPr>
        <w:t>;</w:t>
      </w:r>
    </w:p>
    <w:p w:rsidR="00087599" w:rsidRPr="00087599" w:rsidRDefault="00087599" w:rsidP="00087599">
      <w:pPr>
        <w:widowControl w:val="0"/>
        <w:autoSpaceDE w:val="0"/>
        <w:autoSpaceDN w:val="0"/>
        <w:jc w:val="both"/>
        <w:rPr>
          <w:sz w:val="28"/>
          <w:szCs w:val="28"/>
        </w:rPr>
      </w:pPr>
      <w:r w:rsidRPr="00087599">
        <w:rPr>
          <w:sz w:val="28"/>
          <w:szCs w:val="28"/>
        </w:rPr>
        <w:t>10 - лицевой счет иного получателя бюджетных средств;</w:t>
      </w:r>
    </w:p>
    <w:p w:rsidR="00087599" w:rsidRPr="00087599" w:rsidRDefault="00087599" w:rsidP="00087599">
      <w:pPr>
        <w:widowControl w:val="0"/>
        <w:autoSpaceDE w:val="0"/>
        <w:autoSpaceDN w:val="0"/>
        <w:jc w:val="both"/>
        <w:rPr>
          <w:sz w:val="28"/>
          <w:szCs w:val="28"/>
        </w:rPr>
      </w:pPr>
      <w:r w:rsidRPr="00087599">
        <w:rPr>
          <w:sz w:val="28"/>
          <w:szCs w:val="28"/>
        </w:rPr>
        <w:t>14 - лицевой счет для учета операций по переданным полномочиям получателя бюджетных средств;</w:t>
      </w:r>
    </w:p>
    <w:p w:rsidR="00087599" w:rsidRPr="00087599" w:rsidRDefault="00087599" w:rsidP="00087599">
      <w:pPr>
        <w:widowControl w:val="0"/>
        <w:autoSpaceDE w:val="0"/>
        <w:autoSpaceDN w:val="0"/>
        <w:jc w:val="both"/>
        <w:rPr>
          <w:sz w:val="28"/>
          <w:szCs w:val="28"/>
        </w:rPr>
      </w:pPr>
      <w:r w:rsidRPr="00087599">
        <w:rPr>
          <w:sz w:val="28"/>
          <w:szCs w:val="28"/>
        </w:rPr>
        <w:t>20 - лицевой счет бюджетного учреждения;</w:t>
      </w:r>
    </w:p>
    <w:p w:rsidR="00087599" w:rsidRPr="00087599" w:rsidRDefault="00087599" w:rsidP="00087599">
      <w:pPr>
        <w:widowControl w:val="0"/>
        <w:autoSpaceDE w:val="0"/>
        <w:autoSpaceDN w:val="0"/>
        <w:jc w:val="both"/>
        <w:rPr>
          <w:sz w:val="28"/>
          <w:szCs w:val="28"/>
        </w:rPr>
      </w:pPr>
      <w:r w:rsidRPr="00087599">
        <w:rPr>
          <w:sz w:val="28"/>
          <w:szCs w:val="28"/>
        </w:rPr>
        <w:t>21 - отдельный лицевой счет бюджетного учреждения;</w:t>
      </w:r>
    </w:p>
    <w:p w:rsidR="00087599" w:rsidRPr="00087599" w:rsidRDefault="00087599" w:rsidP="00087599">
      <w:pPr>
        <w:widowControl w:val="0"/>
        <w:autoSpaceDE w:val="0"/>
        <w:autoSpaceDN w:val="0"/>
        <w:jc w:val="both"/>
        <w:rPr>
          <w:sz w:val="28"/>
          <w:szCs w:val="28"/>
        </w:rPr>
      </w:pPr>
      <w:r w:rsidRPr="00087599">
        <w:rPr>
          <w:sz w:val="28"/>
          <w:szCs w:val="28"/>
        </w:rPr>
        <w:t>22 - лицевой счет бюджетного учреждения для учета операций со средствами ОМС;</w:t>
      </w:r>
    </w:p>
    <w:p w:rsidR="00087599" w:rsidRPr="00087599" w:rsidRDefault="00087599" w:rsidP="00087599">
      <w:pPr>
        <w:widowControl w:val="0"/>
        <w:autoSpaceDE w:val="0"/>
        <w:autoSpaceDN w:val="0"/>
        <w:jc w:val="both"/>
        <w:rPr>
          <w:sz w:val="28"/>
          <w:szCs w:val="28"/>
        </w:rPr>
      </w:pPr>
      <w:r w:rsidRPr="00087599">
        <w:rPr>
          <w:sz w:val="28"/>
          <w:szCs w:val="28"/>
        </w:rPr>
        <w:t>30 - лицевой счет автономного учреждения;</w:t>
      </w:r>
    </w:p>
    <w:p w:rsidR="00087599" w:rsidRPr="00087599" w:rsidRDefault="00087599" w:rsidP="00087599">
      <w:pPr>
        <w:widowControl w:val="0"/>
        <w:autoSpaceDE w:val="0"/>
        <w:autoSpaceDN w:val="0"/>
        <w:jc w:val="both"/>
        <w:rPr>
          <w:sz w:val="28"/>
          <w:szCs w:val="28"/>
        </w:rPr>
      </w:pPr>
      <w:r w:rsidRPr="00087599">
        <w:rPr>
          <w:sz w:val="28"/>
          <w:szCs w:val="28"/>
        </w:rPr>
        <w:t>31 - отдельный лицевой счет автономного учреждения;</w:t>
      </w:r>
    </w:p>
    <w:p w:rsidR="00087599" w:rsidRPr="00087599" w:rsidRDefault="00087599" w:rsidP="00087599">
      <w:pPr>
        <w:widowControl w:val="0"/>
        <w:autoSpaceDE w:val="0"/>
        <w:autoSpaceDN w:val="0"/>
        <w:jc w:val="both"/>
        <w:rPr>
          <w:sz w:val="28"/>
          <w:szCs w:val="28"/>
        </w:rPr>
      </w:pPr>
      <w:r w:rsidRPr="00087599">
        <w:rPr>
          <w:sz w:val="28"/>
          <w:szCs w:val="28"/>
        </w:rPr>
        <w:t>32 - лицевой счет автономного учреждения для учета операций со средствами ОМС;</w:t>
      </w:r>
    </w:p>
    <w:p w:rsidR="00087599" w:rsidRPr="00087599" w:rsidRDefault="00087599" w:rsidP="00087599">
      <w:pPr>
        <w:widowControl w:val="0"/>
        <w:autoSpaceDE w:val="0"/>
        <w:autoSpaceDN w:val="0"/>
        <w:jc w:val="both"/>
        <w:rPr>
          <w:sz w:val="28"/>
          <w:szCs w:val="28"/>
        </w:rPr>
      </w:pPr>
      <w:r w:rsidRPr="00087599">
        <w:rPr>
          <w:sz w:val="28"/>
          <w:szCs w:val="28"/>
        </w:rPr>
        <w:t>41 - лицевой счет для учета операций получателя средств из бюджета;</w:t>
      </w:r>
    </w:p>
    <w:p w:rsidR="00087599" w:rsidRPr="00087599" w:rsidRDefault="00087599" w:rsidP="00087599">
      <w:pPr>
        <w:widowControl w:val="0"/>
        <w:autoSpaceDE w:val="0"/>
        <w:autoSpaceDN w:val="0"/>
        <w:jc w:val="both"/>
        <w:rPr>
          <w:sz w:val="28"/>
          <w:szCs w:val="28"/>
        </w:rPr>
      </w:pPr>
      <w:r w:rsidRPr="00087599">
        <w:rPr>
          <w:sz w:val="28"/>
          <w:szCs w:val="28"/>
        </w:rPr>
        <w:t>71 - лицевой счет для учета операций участника казначейского сопровождения.</w:t>
      </w:r>
    </w:p>
    <w:p w:rsidR="00087599" w:rsidRPr="00087599" w:rsidRDefault="000D3B6B" w:rsidP="00087599">
      <w:pPr>
        <w:widowControl w:val="0"/>
        <w:autoSpaceDE w:val="0"/>
        <w:autoSpaceDN w:val="0"/>
        <w:jc w:val="both"/>
        <w:rPr>
          <w:sz w:val="28"/>
          <w:szCs w:val="28"/>
        </w:rPr>
      </w:pPr>
      <w:hyperlink r:id="rId21">
        <w:r w:rsidR="00087599" w:rsidRPr="00087599">
          <w:rPr>
            <w:color w:val="0000FF"/>
            <w:sz w:val="28"/>
            <w:szCs w:val="28"/>
          </w:rPr>
          <w:t>10.3</w:t>
        </w:r>
      </w:hyperlink>
      <w:r w:rsidR="00087599" w:rsidRPr="00087599">
        <w:rPr>
          <w:sz w:val="28"/>
          <w:szCs w:val="28"/>
        </w:rPr>
        <w:t>. Финансовое управление присваивает контрольному разряду цифровое или буквенное значение при открытии клиенту нескольких лицевых счетов одного вида.</w:t>
      </w:r>
    </w:p>
    <w:p w:rsidR="00087599" w:rsidRPr="00087599" w:rsidRDefault="00087599" w:rsidP="00087599">
      <w:pPr>
        <w:widowControl w:val="0"/>
        <w:autoSpaceDE w:val="0"/>
        <w:autoSpaceDN w:val="0"/>
        <w:jc w:val="both"/>
        <w:rPr>
          <w:sz w:val="28"/>
          <w:szCs w:val="28"/>
        </w:rPr>
      </w:pPr>
    </w:p>
    <w:p w:rsidR="00087599" w:rsidRPr="00087599" w:rsidRDefault="00087599" w:rsidP="00087599">
      <w:pPr>
        <w:widowControl w:val="0"/>
        <w:autoSpaceDE w:val="0"/>
        <w:autoSpaceDN w:val="0"/>
        <w:jc w:val="both"/>
        <w:rPr>
          <w:sz w:val="28"/>
          <w:szCs w:val="28"/>
        </w:rPr>
      </w:pP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1"/>
        <w:rPr>
          <w:b/>
          <w:sz w:val="28"/>
          <w:szCs w:val="28"/>
        </w:rPr>
      </w:pPr>
      <w:r w:rsidRPr="00087599">
        <w:rPr>
          <w:b/>
          <w:sz w:val="28"/>
          <w:szCs w:val="28"/>
        </w:rPr>
        <w:t>II. ПОРЯДОК ОТКРЫТИЯ, ПЕРЕОФОРМЛЕНИЯ И ЗАКРЫТИЯ</w:t>
      </w:r>
    </w:p>
    <w:p w:rsidR="00087599" w:rsidRPr="00087599" w:rsidRDefault="00087599" w:rsidP="00087599">
      <w:pPr>
        <w:widowControl w:val="0"/>
        <w:autoSpaceDE w:val="0"/>
        <w:autoSpaceDN w:val="0"/>
        <w:jc w:val="center"/>
        <w:rPr>
          <w:b/>
          <w:sz w:val="28"/>
          <w:szCs w:val="28"/>
        </w:rPr>
      </w:pPr>
      <w:r w:rsidRPr="00087599">
        <w:rPr>
          <w:b/>
          <w:sz w:val="28"/>
          <w:szCs w:val="28"/>
        </w:rPr>
        <w:t>ЛИЦЕВЫХ СЧЕТОВ</w:t>
      </w: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2"/>
        <w:rPr>
          <w:b/>
          <w:sz w:val="28"/>
          <w:szCs w:val="28"/>
        </w:rPr>
      </w:pPr>
      <w:r w:rsidRPr="00087599">
        <w:rPr>
          <w:b/>
          <w:sz w:val="28"/>
          <w:szCs w:val="28"/>
        </w:rPr>
        <w:t>Общие требования к порядку открытия, переоформления</w:t>
      </w:r>
    </w:p>
    <w:p w:rsidR="00087599" w:rsidRPr="00087599" w:rsidRDefault="00087599" w:rsidP="00087599">
      <w:pPr>
        <w:widowControl w:val="0"/>
        <w:autoSpaceDE w:val="0"/>
        <w:autoSpaceDN w:val="0"/>
        <w:jc w:val="center"/>
        <w:rPr>
          <w:b/>
          <w:sz w:val="28"/>
          <w:szCs w:val="28"/>
        </w:rPr>
      </w:pPr>
      <w:r w:rsidRPr="00087599">
        <w:rPr>
          <w:b/>
          <w:sz w:val="28"/>
          <w:szCs w:val="28"/>
        </w:rPr>
        <w:t>и закрытия лицевых счетов</w:t>
      </w:r>
    </w:p>
    <w:p w:rsidR="00087599" w:rsidRPr="00087599" w:rsidRDefault="00087599" w:rsidP="00087599">
      <w:pPr>
        <w:widowControl w:val="0"/>
        <w:autoSpaceDE w:val="0"/>
        <w:autoSpaceDN w:val="0"/>
        <w:jc w:val="center"/>
        <w:rPr>
          <w:sz w:val="28"/>
          <w:szCs w:val="28"/>
        </w:rPr>
      </w:pPr>
    </w:p>
    <w:p w:rsidR="00087599" w:rsidRPr="00087599" w:rsidRDefault="000D3B6B" w:rsidP="00087599">
      <w:pPr>
        <w:widowControl w:val="0"/>
        <w:autoSpaceDE w:val="0"/>
        <w:autoSpaceDN w:val="0"/>
        <w:jc w:val="both"/>
        <w:rPr>
          <w:sz w:val="28"/>
          <w:szCs w:val="28"/>
        </w:rPr>
      </w:pPr>
      <w:hyperlink r:id="rId22">
        <w:proofErr w:type="gramStart"/>
        <w:r w:rsidR="00087599" w:rsidRPr="00087599">
          <w:rPr>
            <w:color w:val="0000FF"/>
            <w:sz w:val="28"/>
            <w:szCs w:val="28"/>
          </w:rPr>
          <w:t>11</w:t>
        </w:r>
      </w:hyperlink>
      <w:r w:rsidR="00087599" w:rsidRPr="00087599">
        <w:rPr>
          <w:sz w:val="28"/>
          <w:szCs w:val="28"/>
        </w:rPr>
        <w:t xml:space="preserve">. Лицевые счета открываются клиентам, сведения о которых включены в реестр участников бюджетного процесса, а также юридических лиц, не </w:t>
      </w:r>
      <w:r w:rsidR="00087599" w:rsidRPr="00087599">
        <w:rPr>
          <w:sz w:val="28"/>
          <w:szCs w:val="28"/>
        </w:rPr>
        <w:lastRenderedPageBreak/>
        <w:t>являющихся участниками бюджетного процесса, ведение которого осуществляется в порядке, установленном Финансовое управлением финансов Российской Федерации (далее - Сводный реестр), за исключением индивидуальных предпринимателей и физических лиц - производителей товаров, работ, услуг.</w:t>
      </w:r>
      <w:proofErr w:type="gramEnd"/>
    </w:p>
    <w:p w:rsidR="00087599" w:rsidRPr="00087599" w:rsidRDefault="000D3B6B" w:rsidP="00087599">
      <w:pPr>
        <w:widowControl w:val="0"/>
        <w:autoSpaceDE w:val="0"/>
        <w:autoSpaceDN w:val="0"/>
        <w:jc w:val="both"/>
        <w:rPr>
          <w:sz w:val="28"/>
          <w:szCs w:val="28"/>
        </w:rPr>
      </w:pPr>
      <w:hyperlink r:id="rId23">
        <w:proofErr w:type="gramStart"/>
        <w:r w:rsidR="00087599" w:rsidRPr="00087599">
          <w:rPr>
            <w:color w:val="0000FF"/>
            <w:sz w:val="28"/>
            <w:szCs w:val="28"/>
          </w:rPr>
          <w:t>12</w:t>
        </w:r>
      </w:hyperlink>
      <w:r w:rsidR="00087599" w:rsidRPr="00087599">
        <w:rPr>
          <w:sz w:val="28"/>
          <w:szCs w:val="28"/>
        </w:rPr>
        <w:t>.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получателю средств из бюджета (за исключением индивидуального предпринимателя и физического лица - производителя товаров, работ, услуг),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w:t>
      </w:r>
      <w:proofErr w:type="gramEnd"/>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2"/>
        <w:rPr>
          <w:b/>
          <w:sz w:val="28"/>
          <w:szCs w:val="28"/>
        </w:rPr>
      </w:pPr>
      <w:r w:rsidRPr="00087599">
        <w:rPr>
          <w:b/>
          <w:sz w:val="28"/>
          <w:szCs w:val="28"/>
        </w:rPr>
        <w:t>Порядок и сроки представления документов,</w:t>
      </w:r>
    </w:p>
    <w:p w:rsidR="00087599" w:rsidRPr="00087599" w:rsidRDefault="00087599" w:rsidP="00087599">
      <w:pPr>
        <w:widowControl w:val="0"/>
        <w:autoSpaceDE w:val="0"/>
        <w:autoSpaceDN w:val="0"/>
        <w:jc w:val="center"/>
        <w:rPr>
          <w:b/>
          <w:sz w:val="28"/>
          <w:szCs w:val="28"/>
        </w:rPr>
      </w:pPr>
      <w:r w:rsidRPr="00087599">
        <w:rPr>
          <w:b/>
          <w:sz w:val="28"/>
          <w:szCs w:val="28"/>
        </w:rPr>
        <w:t>необходимых для открытия лицевых счетов</w:t>
      </w:r>
    </w:p>
    <w:p w:rsidR="00087599" w:rsidRPr="00087599" w:rsidRDefault="00087599" w:rsidP="00087599">
      <w:pPr>
        <w:widowControl w:val="0"/>
        <w:autoSpaceDE w:val="0"/>
        <w:autoSpaceDN w:val="0"/>
        <w:jc w:val="center"/>
        <w:rPr>
          <w:sz w:val="28"/>
          <w:szCs w:val="28"/>
        </w:rPr>
      </w:pPr>
    </w:p>
    <w:p w:rsidR="00087599" w:rsidRPr="00087599" w:rsidRDefault="000D3B6B" w:rsidP="00087599">
      <w:pPr>
        <w:widowControl w:val="0"/>
        <w:autoSpaceDE w:val="0"/>
        <w:autoSpaceDN w:val="0"/>
        <w:jc w:val="both"/>
        <w:rPr>
          <w:sz w:val="28"/>
          <w:szCs w:val="28"/>
        </w:rPr>
      </w:pPr>
      <w:hyperlink r:id="rId24">
        <w:r w:rsidR="00087599" w:rsidRPr="00087599">
          <w:rPr>
            <w:color w:val="0000FF"/>
            <w:sz w:val="28"/>
            <w:szCs w:val="28"/>
          </w:rPr>
          <w:t>13</w:t>
        </w:r>
      </w:hyperlink>
      <w:r w:rsidR="00087599" w:rsidRPr="00087599">
        <w:rPr>
          <w:sz w:val="28"/>
          <w:szCs w:val="28"/>
        </w:rPr>
        <w:t>. Документы, необходимые для открытия соответствующих лицевых счетов, представляются в Финансовое управление.</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Документы, предусмотренные </w:t>
      </w:r>
      <w:hyperlink w:anchor="P158">
        <w:r w:rsidRPr="00087599">
          <w:rPr>
            <w:color w:val="0000FF"/>
            <w:sz w:val="28"/>
            <w:szCs w:val="28"/>
          </w:rPr>
          <w:t>пунктами 14</w:t>
        </w:r>
      </w:hyperlink>
      <w:r w:rsidRPr="00087599">
        <w:rPr>
          <w:sz w:val="28"/>
          <w:szCs w:val="28"/>
        </w:rPr>
        <w:t xml:space="preserve">, </w:t>
      </w:r>
      <w:hyperlink w:anchor="P280">
        <w:r w:rsidRPr="00087599">
          <w:rPr>
            <w:color w:val="0000FF"/>
            <w:sz w:val="28"/>
            <w:szCs w:val="28"/>
          </w:rPr>
          <w:t>25</w:t>
        </w:r>
      </w:hyperlink>
      <w:r w:rsidRPr="00087599">
        <w:rPr>
          <w:sz w:val="28"/>
          <w:szCs w:val="28"/>
        </w:rPr>
        <w:t xml:space="preserve"> и </w:t>
      </w:r>
      <w:hyperlink w:anchor="P325">
        <w:r w:rsidRPr="00087599">
          <w:rPr>
            <w:color w:val="0000FF"/>
            <w:sz w:val="28"/>
            <w:szCs w:val="28"/>
          </w:rPr>
          <w:t>30</w:t>
        </w:r>
      </w:hyperlink>
      <w:r w:rsidRPr="00087599">
        <w:rPr>
          <w:sz w:val="28"/>
          <w:szCs w:val="28"/>
        </w:rPr>
        <w:t xml:space="preserve"> настоящего Порядка, представляются в Финансовое управление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w:t>
      </w:r>
      <w:proofErr w:type="gramEnd"/>
      <w:r w:rsidRPr="00087599">
        <w:rPr>
          <w:sz w:val="28"/>
          <w:szCs w:val="28"/>
        </w:rPr>
        <w:t xml:space="preserve">, </w:t>
      </w:r>
      <w:proofErr w:type="gramStart"/>
      <w:r w:rsidRPr="00087599">
        <w:rPr>
          <w:sz w:val="28"/>
          <w:szCs w:val="28"/>
        </w:rPr>
        <w:t>услуг) на ведение бухгалтерского учета).</w:t>
      </w:r>
      <w:proofErr w:type="gramEnd"/>
    </w:p>
    <w:p w:rsidR="00087599" w:rsidRPr="00087599" w:rsidRDefault="00087599" w:rsidP="00087599">
      <w:pPr>
        <w:widowControl w:val="0"/>
        <w:autoSpaceDE w:val="0"/>
        <w:autoSpaceDN w:val="0"/>
        <w:jc w:val="both"/>
        <w:rPr>
          <w:sz w:val="28"/>
          <w:szCs w:val="28"/>
        </w:rPr>
      </w:pPr>
      <w:r w:rsidRPr="00087599">
        <w:rPr>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w:t>
      </w:r>
      <w:hyperlink w:anchor="P158">
        <w:r w:rsidRPr="00087599">
          <w:rPr>
            <w:color w:val="0000FF"/>
            <w:sz w:val="28"/>
            <w:szCs w:val="28"/>
          </w:rPr>
          <w:t>пунктами 14</w:t>
        </w:r>
      </w:hyperlink>
      <w:r w:rsidRPr="00087599">
        <w:rPr>
          <w:sz w:val="28"/>
          <w:szCs w:val="28"/>
        </w:rPr>
        <w:t xml:space="preserve">, </w:t>
      </w:r>
      <w:hyperlink w:anchor="P280">
        <w:r w:rsidRPr="00087599">
          <w:rPr>
            <w:color w:val="0000FF"/>
            <w:sz w:val="28"/>
            <w:szCs w:val="28"/>
          </w:rPr>
          <w:t>25</w:t>
        </w:r>
      </w:hyperlink>
      <w:r w:rsidRPr="00087599">
        <w:rPr>
          <w:sz w:val="28"/>
          <w:szCs w:val="28"/>
        </w:rPr>
        <w:t xml:space="preserve"> и </w:t>
      </w:r>
      <w:hyperlink w:anchor="P325">
        <w:r w:rsidRPr="00087599">
          <w:rPr>
            <w:color w:val="0000FF"/>
            <w:sz w:val="28"/>
            <w:szCs w:val="28"/>
          </w:rPr>
          <w:t>30</w:t>
        </w:r>
      </w:hyperlink>
      <w:r w:rsidRPr="00087599">
        <w:rPr>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087599" w:rsidRPr="00087599" w:rsidRDefault="00087599" w:rsidP="00087599">
      <w:pPr>
        <w:widowControl w:val="0"/>
        <w:autoSpaceDE w:val="0"/>
        <w:autoSpaceDN w:val="0"/>
        <w:jc w:val="both"/>
        <w:rPr>
          <w:sz w:val="28"/>
          <w:szCs w:val="28"/>
        </w:rPr>
      </w:pPr>
      <w:r w:rsidRPr="00087599">
        <w:rPr>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bookmarkStart w:id="5" w:name="P158"/>
    <w:bookmarkEnd w:id="5"/>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14</w:t>
      </w:r>
      <w:r w:rsidRPr="00087599">
        <w:rPr>
          <w:color w:val="0000FF"/>
          <w:sz w:val="28"/>
          <w:szCs w:val="28"/>
        </w:rPr>
        <w:fldChar w:fldCharType="end"/>
      </w:r>
      <w:r w:rsidRPr="00087599">
        <w:rPr>
          <w:sz w:val="28"/>
          <w:szCs w:val="28"/>
        </w:rPr>
        <w:t>. Для открытия соответствующего лицевого счета клиентом представляются следующие документы:</w:t>
      </w:r>
    </w:p>
    <w:p w:rsidR="00087599" w:rsidRPr="00087599" w:rsidRDefault="00087599" w:rsidP="00087599">
      <w:pPr>
        <w:widowControl w:val="0"/>
        <w:autoSpaceDE w:val="0"/>
        <w:autoSpaceDN w:val="0"/>
        <w:jc w:val="both"/>
        <w:rPr>
          <w:sz w:val="28"/>
          <w:szCs w:val="28"/>
        </w:rPr>
      </w:pPr>
      <w:r w:rsidRPr="00087599">
        <w:rPr>
          <w:sz w:val="28"/>
          <w:szCs w:val="28"/>
        </w:rPr>
        <w:t xml:space="preserve">а) </w:t>
      </w:r>
      <w:hyperlink w:anchor="P945">
        <w:r w:rsidRPr="00087599">
          <w:rPr>
            <w:color w:val="0000FF"/>
            <w:sz w:val="28"/>
            <w:szCs w:val="28"/>
          </w:rPr>
          <w:t>Заявление</w:t>
        </w:r>
      </w:hyperlink>
      <w:r w:rsidRPr="00087599">
        <w:rPr>
          <w:sz w:val="28"/>
          <w:szCs w:val="28"/>
        </w:rPr>
        <w:t xml:space="preserve"> на открытие лицевого счета по форме согласно приложению № 1 к настоящему Порядку (далее - Заявление на открытие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 xml:space="preserve">б) </w:t>
      </w:r>
      <w:hyperlink w:anchor="P1114">
        <w:r w:rsidRPr="00087599">
          <w:rPr>
            <w:color w:val="0000FF"/>
            <w:sz w:val="28"/>
            <w:szCs w:val="28"/>
          </w:rPr>
          <w:t>Карточка</w:t>
        </w:r>
      </w:hyperlink>
      <w:r w:rsidRPr="00087599">
        <w:rPr>
          <w:sz w:val="28"/>
          <w:szCs w:val="28"/>
        </w:rPr>
        <w:t xml:space="preserve"> образцов подписей к лицевым счетам по форме согласно приложению № 2 к настоящему Порядку (далее - Карточка образцов подписей).</w:t>
      </w:r>
    </w:p>
    <w:bookmarkStart w:id="6" w:name="P161"/>
    <w:bookmarkEnd w:id="6"/>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15</w:t>
      </w:r>
      <w:r w:rsidRPr="00087599">
        <w:rPr>
          <w:color w:val="0000FF"/>
          <w:sz w:val="28"/>
          <w:szCs w:val="28"/>
        </w:rPr>
        <w:fldChar w:fldCharType="end"/>
      </w:r>
      <w:r w:rsidRPr="00087599">
        <w:rPr>
          <w:sz w:val="28"/>
          <w:szCs w:val="28"/>
        </w:rPr>
        <w:t xml:space="preserve">. Заполнение </w:t>
      </w:r>
      <w:hyperlink w:anchor="P945">
        <w:r w:rsidRPr="00087599">
          <w:rPr>
            <w:color w:val="0000FF"/>
            <w:sz w:val="28"/>
            <w:szCs w:val="28"/>
          </w:rPr>
          <w:t>Заявления</w:t>
        </w:r>
      </w:hyperlink>
      <w:r w:rsidRPr="00087599">
        <w:rPr>
          <w:sz w:val="28"/>
          <w:szCs w:val="28"/>
        </w:rPr>
        <w:t xml:space="preserve"> на открытие лицевого счета осуществляется </w:t>
      </w:r>
      <w:r w:rsidRPr="00087599">
        <w:rPr>
          <w:sz w:val="28"/>
          <w:szCs w:val="28"/>
        </w:rPr>
        <w:lastRenderedPageBreak/>
        <w:t>следующим образом.</w:t>
      </w:r>
    </w:p>
    <w:p w:rsidR="00087599" w:rsidRPr="00087599" w:rsidRDefault="000D3B6B" w:rsidP="00087599">
      <w:pPr>
        <w:widowControl w:val="0"/>
        <w:autoSpaceDE w:val="0"/>
        <w:autoSpaceDN w:val="0"/>
        <w:jc w:val="both"/>
        <w:rPr>
          <w:sz w:val="28"/>
          <w:szCs w:val="28"/>
        </w:rPr>
      </w:pPr>
      <w:hyperlink w:anchor="P945">
        <w:r w:rsidR="00087599" w:rsidRPr="00087599">
          <w:rPr>
            <w:color w:val="0000FF"/>
            <w:sz w:val="28"/>
            <w:szCs w:val="28"/>
          </w:rPr>
          <w:t>Заявление</w:t>
        </w:r>
      </w:hyperlink>
      <w:r w:rsidR="00087599" w:rsidRPr="00087599">
        <w:rPr>
          <w:sz w:val="28"/>
          <w:szCs w:val="28"/>
        </w:rPr>
        <w:t xml:space="preserve"> на открытие лицевого счета заполняется клиентом, за исключением части "Отметка Финансового управления об открытии лицевого счета № ___", которая заполняется отделом Управления казначейства Финансового управления, осуществляющим функции по открытию и ведению лицевых счетов (далее - отдел Управления).</w:t>
      </w:r>
    </w:p>
    <w:p w:rsidR="00087599" w:rsidRPr="00087599" w:rsidRDefault="00087599" w:rsidP="00087599">
      <w:pPr>
        <w:widowControl w:val="0"/>
        <w:autoSpaceDE w:val="0"/>
        <w:autoSpaceDN w:val="0"/>
        <w:jc w:val="both"/>
        <w:rPr>
          <w:sz w:val="28"/>
          <w:szCs w:val="28"/>
        </w:rPr>
      </w:pPr>
      <w:r w:rsidRPr="00087599">
        <w:rPr>
          <w:sz w:val="28"/>
          <w:szCs w:val="28"/>
        </w:rPr>
        <w:t xml:space="preserve">В заголовочной части формы </w:t>
      </w:r>
      <w:hyperlink w:anchor="P945">
        <w:r w:rsidRPr="00087599">
          <w:rPr>
            <w:color w:val="0000FF"/>
            <w:sz w:val="28"/>
            <w:szCs w:val="28"/>
          </w:rPr>
          <w:t>Заявления</w:t>
        </w:r>
      </w:hyperlink>
      <w:r w:rsidRPr="00087599">
        <w:rPr>
          <w:sz w:val="28"/>
          <w:szCs w:val="28"/>
        </w:rPr>
        <w:t xml:space="preserve"> на открытие лицевого счета указываются:</w:t>
      </w:r>
    </w:p>
    <w:p w:rsidR="00087599" w:rsidRPr="00087599" w:rsidRDefault="00087599" w:rsidP="00087599">
      <w:pPr>
        <w:widowControl w:val="0"/>
        <w:autoSpaceDE w:val="0"/>
        <w:autoSpaceDN w:val="0"/>
        <w:jc w:val="both"/>
        <w:rPr>
          <w:sz w:val="28"/>
          <w:szCs w:val="28"/>
        </w:rPr>
      </w:pPr>
      <w:r w:rsidRPr="00087599">
        <w:rPr>
          <w:sz w:val="28"/>
          <w:szCs w:val="28"/>
        </w:rPr>
        <w:t>дата составления документа с отражением в кодовой зоне даты в формате "день, месяц, год" (00.00.0000);</w:t>
      </w:r>
    </w:p>
    <w:p w:rsidR="00087599" w:rsidRPr="00087599" w:rsidRDefault="00087599" w:rsidP="00087599">
      <w:pPr>
        <w:widowControl w:val="0"/>
        <w:autoSpaceDE w:val="0"/>
        <w:autoSpaceDN w:val="0"/>
        <w:jc w:val="both"/>
        <w:rPr>
          <w:sz w:val="28"/>
          <w:szCs w:val="28"/>
        </w:rPr>
      </w:pPr>
      <w:r w:rsidRPr="00087599">
        <w:rPr>
          <w:sz w:val="28"/>
          <w:szCs w:val="28"/>
        </w:rPr>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индивидуальных предпринимателей заполняется при наличии);</w:t>
      </w:r>
    </w:p>
    <w:p w:rsidR="00087599" w:rsidRPr="00087599" w:rsidRDefault="00087599" w:rsidP="00087599">
      <w:pPr>
        <w:widowControl w:val="0"/>
        <w:autoSpaceDE w:val="0"/>
        <w:autoSpaceDN w:val="0"/>
        <w:jc w:val="both"/>
        <w:rPr>
          <w:sz w:val="28"/>
          <w:szCs w:val="28"/>
        </w:rPr>
      </w:pPr>
      <w:r w:rsidRPr="00087599">
        <w:rPr>
          <w:sz w:val="28"/>
          <w:szCs w:val="28"/>
        </w:rPr>
        <w:t>по строке "Наименование иного получателя бюджетных средств" - полное наименование иного получателя бюджетных сре</w:t>
      </w:r>
      <w:proofErr w:type="gramStart"/>
      <w:r w:rsidRPr="00087599">
        <w:rPr>
          <w:sz w:val="28"/>
          <w:szCs w:val="28"/>
        </w:rPr>
        <w:t>дств в с</w:t>
      </w:r>
      <w:proofErr w:type="gramEnd"/>
      <w:r w:rsidRPr="00087599">
        <w:rPr>
          <w:sz w:val="28"/>
          <w:szCs w:val="28"/>
        </w:rPr>
        <w:t>оответствии с реестровой записью Сводного реестра с отражением в кодовой зоне ИНН и КПП.</w:t>
      </w:r>
    </w:p>
    <w:p w:rsidR="00087599" w:rsidRPr="00087599" w:rsidRDefault="00087599" w:rsidP="00087599">
      <w:pPr>
        <w:widowControl w:val="0"/>
        <w:autoSpaceDE w:val="0"/>
        <w:autoSpaceDN w:val="0"/>
        <w:jc w:val="both"/>
        <w:rPr>
          <w:sz w:val="28"/>
          <w:szCs w:val="28"/>
        </w:rPr>
      </w:pPr>
      <w:r w:rsidRPr="00087599">
        <w:rPr>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087599">
        <w:rPr>
          <w:sz w:val="28"/>
          <w:szCs w:val="28"/>
        </w:rPr>
        <w:t>дств в сл</w:t>
      </w:r>
      <w:proofErr w:type="gramEnd"/>
      <w:r w:rsidRPr="00087599">
        <w:rPr>
          <w:sz w:val="28"/>
          <w:szCs w:val="28"/>
        </w:rPr>
        <w:t xml:space="preserve">учае оформления </w:t>
      </w:r>
      <w:hyperlink w:anchor="P945">
        <w:r w:rsidRPr="00087599">
          <w:rPr>
            <w:color w:val="0000FF"/>
            <w:sz w:val="28"/>
            <w:szCs w:val="28"/>
          </w:rPr>
          <w:t>Заявления</w:t>
        </w:r>
      </w:hyperlink>
      <w:r w:rsidRPr="00087599">
        <w:rPr>
          <w:sz w:val="28"/>
          <w:szCs w:val="28"/>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087599" w:rsidRPr="00087599" w:rsidRDefault="00087599" w:rsidP="00087599">
      <w:pPr>
        <w:widowControl w:val="0"/>
        <w:autoSpaceDE w:val="0"/>
        <w:autoSpaceDN w:val="0"/>
        <w:jc w:val="both"/>
        <w:rPr>
          <w:sz w:val="28"/>
          <w:szCs w:val="28"/>
        </w:rPr>
      </w:pPr>
      <w:r w:rsidRPr="00087599">
        <w:rPr>
          <w:sz w:val="28"/>
          <w:szCs w:val="28"/>
        </w:rPr>
        <w:t>по строке "Финансовый орган" - полное наименование Финансового управления.</w:t>
      </w:r>
    </w:p>
    <w:p w:rsidR="00087599" w:rsidRPr="00087599" w:rsidRDefault="00087599" w:rsidP="00087599">
      <w:pPr>
        <w:widowControl w:val="0"/>
        <w:autoSpaceDE w:val="0"/>
        <w:autoSpaceDN w:val="0"/>
        <w:jc w:val="both"/>
        <w:rPr>
          <w:sz w:val="28"/>
          <w:szCs w:val="28"/>
        </w:rPr>
      </w:pPr>
      <w:r w:rsidRPr="00087599">
        <w:rPr>
          <w:sz w:val="28"/>
          <w:szCs w:val="28"/>
        </w:rPr>
        <w:t xml:space="preserve">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w:t>
      </w:r>
      <w:hyperlink w:anchor="P81">
        <w:r w:rsidRPr="00087599">
          <w:rPr>
            <w:color w:val="0000FF"/>
            <w:sz w:val="28"/>
            <w:szCs w:val="28"/>
          </w:rPr>
          <w:t>пунктами 5</w:t>
        </w:r>
      </w:hyperlink>
      <w:r w:rsidRPr="00087599">
        <w:rPr>
          <w:sz w:val="28"/>
          <w:szCs w:val="28"/>
        </w:rPr>
        <w:t xml:space="preserve"> - </w:t>
      </w:r>
      <w:hyperlink w:anchor="P103">
        <w:r w:rsidRPr="00087599">
          <w:rPr>
            <w:color w:val="0000FF"/>
            <w:sz w:val="28"/>
            <w:szCs w:val="28"/>
          </w:rPr>
          <w:t>8</w:t>
        </w:r>
      </w:hyperlink>
      <w:r w:rsidRPr="00087599">
        <w:rPr>
          <w:sz w:val="28"/>
          <w:szCs w:val="28"/>
        </w:rPr>
        <w:t xml:space="preserve"> настоящего Порядка, с отражением в кодовой зоне кода соответствующего вида лицевого счета (кодов соответствующих видов лицевых счетов);</w:t>
      </w:r>
    </w:p>
    <w:p w:rsidR="00087599" w:rsidRPr="00087599" w:rsidRDefault="00087599" w:rsidP="00087599">
      <w:pPr>
        <w:widowControl w:val="0"/>
        <w:autoSpaceDE w:val="0"/>
        <w:autoSpaceDN w:val="0"/>
        <w:jc w:val="both"/>
        <w:rPr>
          <w:sz w:val="28"/>
          <w:szCs w:val="28"/>
        </w:rPr>
      </w:pPr>
      <w:r w:rsidRPr="00087599">
        <w:rPr>
          <w:sz w:val="28"/>
          <w:szCs w:val="28"/>
        </w:rPr>
        <w:t>по строке "Основание для открытия лицевого счета" - наименование документа, в соответствии с которым открывается лицевой счет для учета операций получателя средств из бюджета, с отражением в кодовой зоне номера и даты данного документа в формате "день, месяц, год" (00.00.0000).</w:t>
      </w:r>
    </w:p>
    <w:p w:rsidR="00087599" w:rsidRPr="00087599" w:rsidRDefault="00087599" w:rsidP="00087599">
      <w:pPr>
        <w:widowControl w:val="0"/>
        <w:autoSpaceDE w:val="0"/>
        <w:autoSpaceDN w:val="0"/>
        <w:jc w:val="both"/>
        <w:rPr>
          <w:sz w:val="28"/>
          <w:szCs w:val="28"/>
        </w:rPr>
      </w:pPr>
      <w:r w:rsidRPr="00087599">
        <w:rPr>
          <w:sz w:val="28"/>
          <w:szCs w:val="28"/>
        </w:rPr>
        <w:t xml:space="preserve">Строка "Основание для открытия лицевого счета" заполняется в случае оформления </w:t>
      </w:r>
      <w:hyperlink w:anchor="P945">
        <w:r w:rsidRPr="00087599">
          <w:rPr>
            <w:color w:val="0000FF"/>
            <w:sz w:val="28"/>
            <w:szCs w:val="28"/>
          </w:rPr>
          <w:t>Заявления</w:t>
        </w:r>
      </w:hyperlink>
      <w:r w:rsidRPr="00087599">
        <w:rPr>
          <w:sz w:val="28"/>
          <w:szCs w:val="28"/>
        </w:rPr>
        <w:t xml:space="preserve"> на открытие лицевого счета получателем средств из бюджета.</w:t>
      </w:r>
    </w:p>
    <w:p w:rsidR="00087599" w:rsidRPr="00087599" w:rsidRDefault="00087599" w:rsidP="00087599">
      <w:pPr>
        <w:widowControl w:val="0"/>
        <w:autoSpaceDE w:val="0"/>
        <w:autoSpaceDN w:val="0"/>
        <w:jc w:val="both"/>
        <w:rPr>
          <w:sz w:val="28"/>
          <w:szCs w:val="28"/>
        </w:rPr>
      </w:pPr>
      <w:r w:rsidRPr="00087599">
        <w:rPr>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087599" w:rsidRPr="00087599" w:rsidRDefault="000D3B6B" w:rsidP="00087599">
      <w:pPr>
        <w:widowControl w:val="0"/>
        <w:autoSpaceDE w:val="0"/>
        <w:autoSpaceDN w:val="0"/>
        <w:jc w:val="both"/>
        <w:rPr>
          <w:sz w:val="28"/>
          <w:szCs w:val="28"/>
        </w:rPr>
      </w:pPr>
      <w:hyperlink w:anchor="P945">
        <w:r w:rsidR="00087599" w:rsidRPr="00087599">
          <w:rPr>
            <w:color w:val="0000FF"/>
            <w:sz w:val="28"/>
            <w:szCs w:val="28"/>
          </w:rPr>
          <w:t>Заявление</w:t>
        </w:r>
      </w:hyperlink>
      <w:r w:rsidR="00087599" w:rsidRPr="00087599">
        <w:rPr>
          <w:sz w:val="28"/>
          <w:szCs w:val="28"/>
        </w:rPr>
        <w:t xml:space="preserve"> на открытие лицевого счета подписывается:</w:t>
      </w:r>
    </w:p>
    <w:p w:rsidR="00087599" w:rsidRPr="00087599" w:rsidRDefault="00087599" w:rsidP="00087599">
      <w:pPr>
        <w:widowControl w:val="0"/>
        <w:autoSpaceDE w:val="0"/>
        <w:autoSpaceDN w:val="0"/>
        <w:jc w:val="both"/>
        <w:rPr>
          <w:sz w:val="28"/>
          <w:szCs w:val="28"/>
        </w:rPr>
      </w:pPr>
      <w:r w:rsidRPr="00087599">
        <w:rPr>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087599" w:rsidRPr="00087599" w:rsidRDefault="00087599" w:rsidP="00087599">
      <w:pPr>
        <w:widowControl w:val="0"/>
        <w:autoSpaceDE w:val="0"/>
        <w:autoSpaceDN w:val="0"/>
        <w:jc w:val="both"/>
        <w:rPr>
          <w:sz w:val="28"/>
          <w:szCs w:val="28"/>
        </w:rPr>
      </w:pPr>
      <w:r w:rsidRPr="00087599">
        <w:rPr>
          <w:sz w:val="28"/>
          <w:szCs w:val="28"/>
        </w:rPr>
        <w:t xml:space="preserve">главным бухгалтером клиента (уполномоченным руководителем лицом с указанием должности) с указанием расшифровки подписи, содержащей </w:t>
      </w:r>
      <w:r w:rsidRPr="00087599">
        <w:rPr>
          <w:sz w:val="28"/>
          <w:szCs w:val="28"/>
        </w:rPr>
        <w:lastRenderedPageBreak/>
        <w:t xml:space="preserve">фамилию и инициалы, и даты подписания </w:t>
      </w:r>
      <w:hyperlink w:anchor="P945">
        <w:r w:rsidRPr="00087599">
          <w:rPr>
            <w:color w:val="0000FF"/>
            <w:sz w:val="28"/>
            <w:szCs w:val="28"/>
          </w:rPr>
          <w:t>Заявления</w:t>
        </w:r>
      </w:hyperlink>
      <w:r w:rsidRPr="00087599">
        <w:rPr>
          <w:sz w:val="28"/>
          <w:szCs w:val="28"/>
        </w:rPr>
        <w:t xml:space="preserve"> на открытие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Отметка ФУ Администрации МР Гафурийский район  Республики Башкортостан об открытии лицевого счета заполняется следующим образом.</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В Отметке ФУ Администрации МР Гафурийский район  Республики Башкортостан об открытии лицевого счета указывается номер лицевого счета (номера лицевых счетов), открытого (открытых) в соответствии с </w:t>
      </w:r>
      <w:hyperlink w:anchor="P945">
        <w:r w:rsidRPr="00087599">
          <w:rPr>
            <w:color w:val="0000FF"/>
            <w:sz w:val="28"/>
            <w:szCs w:val="28"/>
          </w:rPr>
          <w:t>Заявлением</w:t>
        </w:r>
      </w:hyperlink>
      <w:r w:rsidRPr="00087599">
        <w:rPr>
          <w:sz w:val="28"/>
          <w:szCs w:val="28"/>
        </w:rPr>
        <w:t xml:space="preserve"> на открытие лицевого счета, представленным клиентом.</w:t>
      </w:r>
      <w:proofErr w:type="gramEnd"/>
    </w:p>
    <w:p w:rsidR="00087599" w:rsidRPr="00087599" w:rsidRDefault="00087599" w:rsidP="00087599">
      <w:pPr>
        <w:widowControl w:val="0"/>
        <w:autoSpaceDE w:val="0"/>
        <w:autoSpaceDN w:val="0"/>
        <w:jc w:val="both"/>
        <w:rPr>
          <w:sz w:val="28"/>
          <w:szCs w:val="28"/>
        </w:rPr>
      </w:pPr>
      <w:r w:rsidRPr="00087599">
        <w:rPr>
          <w:sz w:val="28"/>
          <w:szCs w:val="28"/>
        </w:rPr>
        <w:t>Отметка ФУ Администрации МР Гафурийский район  Республики Башкортостан об открытии лицевого счета подписывается:</w:t>
      </w:r>
    </w:p>
    <w:p w:rsidR="00087599" w:rsidRPr="00087599" w:rsidRDefault="00087599" w:rsidP="00087599">
      <w:pPr>
        <w:widowControl w:val="0"/>
        <w:autoSpaceDE w:val="0"/>
        <w:autoSpaceDN w:val="0"/>
        <w:jc w:val="both"/>
        <w:rPr>
          <w:sz w:val="28"/>
          <w:szCs w:val="28"/>
        </w:rPr>
      </w:pPr>
      <w:r w:rsidRPr="00087599">
        <w:rPr>
          <w:sz w:val="28"/>
          <w:szCs w:val="28"/>
        </w:rPr>
        <w:t>Начальником финансового управления (или иным уполномоченным лицом) с указанием расшифровки подписи, содержащей фамилию и инициалы;</w:t>
      </w:r>
    </w:p>
    <w:p w:rsidR="00087599" w:rsidRPr="00087599" w:rsidRDefault="00087599" w:rsidP="00087599">
      <w:pPr>
        <w:widowControl w:val="0"/>
        <w:autoSpaceDE w:val="0"/>
        <w:autoSpaceDN w:val="0"/>
        <w:jc w:val="both"/>
        <w:rPr>
          <w:sz w:val="28"/>
          <w:szCs w:val="28"/>
        </w:rPr>
      </w:pPr>
      <w:r w:rsidRPr="00087599">
        <w:rPr>
          <w:sz w:val="28"/>
          <w:szCs w:val="28"/>
        </w:rPr>
        <w:t xml:space="preserve">сотрудником сектора исполнения бюджета, ответственным за правильность осуществления проверки </w:t>
      </w:r>
      <w:hyperlink w:anchor="P945">
        <w:r w:rsidRPr="00087599">
          <w:rPr>
            <w:color w:val="0000FF"/>
            <w:sz w:val="28"/>
            <w:szCs w:val="28"/>
          </w:rPr>
          <w:t>Заявления</w:t>
        </w:r>
      </w:hyperlink>
      <w:r w:rsidRPr="00087599">
        <w:rPr>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При открытии лицевого счета для перечисления денежных средств в соответствии с </w:t>
      </w:r>
      <w:hyperlink w:anchor="P676">
        <w:r w:rsidRPr="00087599">
          <w:rPr>
            <w:color w:val="0000FF"/>
            <w:sz w:val="28"/>
            <w:szCs w:val="28"/>
          </w:rPr>
          <w:t>абзацем вторым пункта 113</w:t>
        </w:r>
      </w:hyperlink>
      <w:r w:rsidRPr="00087599">
        <w:rPr>
          <w:sz w:val="28"/>
          <w:szCs w:val="28"/>
        </w:rPr>
        <w:t xml:space="preserve">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получателя средств из бюджета, с отражением в кодовой зоне номера и даты</w:t>
      </w:r>
      <w:proofErr w:type="gramEnd"/>
      <w:r w:rsidRPr="00087599">
        <w:rPr>
          <w:sz w:val="28"/>
          <w:szCs w:val="28"/>
        </w:rPr>
        <w:t xml:space="preserve"> данного документа в формате "день, месяц, год" (00.00.0000).</w:t>
      </w:r>
    </w:p>
    <w:p w:rsidR="00087599" w:rsidRPr="00087599" w:rsidRDefault="000D3B6B" w:rsidP="00087599">
      <w:pPr>
        <w:widowControl w:val="0"/>
        <w:autoSpaceDE w:val="0"/>
        <w:autoSpaceDN w:val="0"/>
        <w:jc w:val="both"/>
        <w:rPr>
          <w:sz w:val="28"/>
          <w:szCs w:val="28"/>
        </w:rPr>
      </w:pPr>
      <w:hyperlink r:id="rId25">
        <w:r w:rsidR="00087599" w:rsidRPr="00087599">
          <w:rPr>
            <w:color w:val="0000FF"/>
            <w:sz w:val="28"/>
            <w:szCs w:val="28"/>
          </w:rPr>
          <w:t>16</w:t>
        </w:r>
      </w:hyperlink>
      <w:r w:rsidR="00087599" w:rsidRPr="00087599">
        <w:rPr>
          <w:sz w:val="28"/>
          <w:szCs w:val="28"/>
        </w:rPr>
        <w:t xml:space="preserve">. </w:t>
      </w:r>
      <w:hyperlink w:anchor="P1114">
        <w:r w:rsidR="00087599" w:rsidRPr="00087599">
          <w:rPr>
            <w:color w:val="0000FF"/>
            <w:sz w:val="28"/>
            <w:szCs w:val="28"/>
          </w:rPr>
          <w:t>Карточка</w:t>
        </w:r>
      </w:hyperlink>
      <w:r w:rsidR="00087599" w:rsidRPr="00087599">
        <w:rPr>
          <w:sz w:val="28"/>
          <w:szCs w:val="28"/>
        </w:rPr>
        <w:t xml:space="preserve"> образцов подписей оформляется и представляется клиентом с учетом следующих особенностей:</w:t>
      </w:r>
    </w:p>
    <w:p w:rsidR="00087599" w:rsidRPr="00087599" w:rsidRDefault="00087599" w:rsidP="00087599">
      <w:pPr>
        <w:widowControl w:val="0"/>
        <w:autoSpaceDE w:val="0"/>
        <w:autoSpaceDN w:val="0"/>
        <w:jc w:val="both"/>
        <w:rPr>
          <w:sz w:val="28"/>
          <w:szCs w:val="28"/>
        </w:rPr>
      </w:pPr>
      <w:r w:rsidRPr="00087599">
        <w:rPr>
          <w:sz w:val="28"/>
          <w:szCs w:val="28"/>
        </w:rPr>
        <w:t xml:space="preserve">а) </w:t>
      </w:r>
      <w:hyperlink w:anchor="P1114">
        <w:r w:rsidRPr="00087599">
          <w:rPr>
            <w:color w:val="0000FF"/>
            <w:sz w:val="28"/>
            <w:szCs w:val="28"/>
          </w:rPr>
          <w:t>Карточка</w:t>
        </w:r>
      </w:hyperlink>
      <w:r w:rsidRPr="00087599">
        <w:rPr>
          <w:sz w:val="28"/>
          <w:szCs w:val="28"/>
        </w:rPr>
        <w:t xml:space="preserve"> образцов подписей представляется клиентом в Финансовое управление в одном экземпляре;</w:t>
      </w:r>
    </w:p>
    <w:p w:rsidR="00087599" w:rsidRPr="00087599" w:rsidRDefault="00087599" w:rsidP="00087599">
      <w:pPr>
        <w:widowControl w:val="0"/>
        <w:autoSpaceDE w:val="0"/>
        <w:autoSpaceDN w:val="0"/>
        <w:jc w:val="both"/>
        <w:rPr>
          <w:sz w:val="28"/>
          <w:szCs w:val="28"/>
        </w:rPr>
      </w:pPr>
      <w:r w:rsidRPr="00087599">
        <w:rPr>
          <w:sz w:val="28"/>
          <w:szCs w:val="28"/>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087599" w:rsidRPr="00087599" w:rsidRDefault="00087599" w:rsidP="00087599">
      <w:pPr>
        <w:widowControl w:val="0"/>
        <w:autoSpaceDE w:val="0"/>
        <w:autoSpaceDN w:val="0"/>
        <w:jc w:val="both"/>
        <w:rPr>
          <w:sz w:val="28"/>
          <w:szCs w:val="28"/>
        </w:rPr>
      </w:pPr>
      <w:r w:rsidRPr="00087599">
        <w:rPr>
          <w:sz w:val="28"/>
          <w:szCs w:val="28"/>
        </w:rPr>
        <w:t xml:space="preserve">в) если в штате клиента нет должности главного бухгалтера (другого должностного лица, выполняющего его функции), </w:t>
      </w:r>
      <w:hyperlink w:anchor="P1114">
        <w:r w:rsidRPr="00087599">
          <w:rPr>
            <w:color w:val="0000FF"/>
            <w:sz w:val="28"/>
            <w:szCs w:val="28"/>
          </w:rPr>
          <w:t>Карточка</w:t>
        </w:r>
      </w:hyperlink>
      <w:r w:rsidRPr="00087599">
        <w:rPr>
          <w:sz w:val="28"/>
          <w:szCs w:val="28"/>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Финансовое управление, считаются действительными при наличии на них одной первой подписи;</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w:t>
      </w:r>
      <w:r w:rsidRPr="00087599">
        <w:rPr>
          <w:sz w:val="28"/>
          <w:szCs w:val="28"/>
        </w:rPr>
        <w:lastRenderedPageBreak/>
        <w:t xml:space="preserve">занимаемой должности представляется новая, заверенная в соответствии с </w:t>
      </w:r>
      <w:hyperlink w:anchor="P399">
        <w:r w:rsidRPr="00087599">
          <w:rPr>
            <w:color w:val="0000FF"/>
            <w:sz w:val="28"/>
            <w:szCs w:val="28"/>
          </w:rPr>
          <w:t>пунктами 41</w:t>
        </w:r>
      </w:hyperlink>
      <w:r w:rsidRPr="00087599">
        <w:rPr>
          <w:sz w:val="28"/>
          <w:szCs w:val="28"/>
        </w:rPr>
        <w:t xml:space="preserve">, </w:t>
      </w:r>
      <w:hyperlink w:anchor="P527">
        <w:r w:rsidRPr="00087599">
          <w:rPr>
            <w:color w:val="0000FF"/>
            <w:sz w:val="28"/>
            <w:szCs w:val="28"/>
          </w:rPr>
          <w:t>74</w:t>
        </w:r>
      </w:hyperlink>
      <w:r w:rsidRPr="00087599">
        <w:rPr>
          <w:sz w:val="28"/>
          <w:szCs w:val="28"/>
        </w:rPr>
        <w:t xml:space="preserve">, </w:t>
      </w:r>
      <w:hyperlink w:anchor="P606">
        <w:r w:rsidRPr="00087599">
          <w:rPr>
            <w:color w:val="0000FF"/>
            <w:sz w:val="28"/>
            <w:szCs w:val="28"/>
          </w:rPr>
          <w:t>97</w:t>
        </w:r>
      </w:hyperlink>
      <w:r w:rsidRPr="00087599">
        <w:rPr>
          <w:sz w:val="28"/>
          <w:szCs w:val="28"/>
        </w:rPr>
        <w:t xml:space="preserve"> настоящего Порядка, </w:t>
      </w:r>
      <w:hyperlink w:anchor="P1114">
        <w:r w:rsidRPr="00087599">
          <w:rPr>
            <w:color w:val="0000FF"/>
            <w:sz w:val="28"/>
            <w:szCs w:val="28"/>
          </w:rPr>
          <w:t>Карточка</w:t>
        </w:r>
      </w:hyperlink>
      <w:r w:rsidRPr="00087599">
        <w:rPr>
          <w:sz w:val="28"/>
          <w:szCs w:val="28"/>
        </w:rPr>
        <w:t xml:space="preserve"> образцов подписей с образцами подписей всех лиц, имеющих право первой и второй</w:t>
      </w:r>
      <w:proofErr w:type="gramEnd"/>
      <w:r w:rsidRPr="00087599">
        <w:rPr>
          <w:sz w:val="28"/>
          <w:szCs w:val="28"/>
        </w:rPr>
        <w:t xml:space="preserve"> подписи;</w:t>
      </w:r>
    </w:p>
    <w:p w:rsidR="00087599" w:rsidRPr="00087599" w:rsidRDefault="00087599" w:rsidP="00087599">
      <w:pPr>
        <w:widowControl w:val="0"/>
        <w:autoSpaceDE w:val="0"/>
        <w:autoSpaceDN w:val="0"/>
        <w:jc w:val="both"/>
        <w:rPr>
          <w:sz w:val="28"/>
          <w:szCs w:val="28"/>
        </w:rPr>
      </w:pPr>
      <w:r w:rsidRPr="00087599">
        <w:rPr>
          <w:sz w:val="28"/>
          <w:szCs w:val="28"/>
        </w:rPr>
        <w:t xml:space="preserve">д) </w:t>
      </w:r>
      <w:hyperlink w:anchor="P1114">
        <w:r w:rsidRPr="00087599">
          <w:rPr>
            <w:color w:val="0000FF"/>
            <w:sz w:val="28"/>
            <w:szCs w:val="28"/>
          </w:rPr>
          <w:t>Карточка</w:t>
        </w:r>
      </w:hyperlink>
      <w:r w:rsidRPr="00087599">
        <w:rPr>
          <w:sz w:val="28"/>
          <w:szCs w:val="28"/>
        </w:rPr>
        <w:t xml:space="preserve">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сотрудником Финансового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087599" w:rsidRPr="00087599" w:rsidRDefault="00087599" w:rsidP="00087599">
      <w:pPr>
        <w:widowControl w:val="0"/>
        <w:autoSpaceDE w:val="0"/>
        <w:autoSpaceDN w:val="0"/>
        <w:jc w:val="both"/>
        <w:rPr>
          <w:sz w:val="28"/>
          <w:szCs w:val="28"/>
        </w:rPr>
      </w:pPr>
      <w:bookmarkStart w:id="7" w:name="P196"/>
      <w:bookmarkEnd w:id="7"/>
      <w:r w:rsidRPr="00087599">
        <w:rPr>
          <w:sz w:val="28"/>
          <w:szCs w:val="28"/>
        </w:rPr>
        <w:t xml:space="preserve">е) при назначении исполняющего обязанности руководителя или главного бухгалтера клиента дополнительно представляется заверенная в соответствии с </w:t>
      </w:r>
      <w:hyperlink w:anchor="P399">
        <w:r w:rsidRPr="00087599">
          <w:rPr>
            <w:color w:val="0000FF"/>
            <w:sz w:val="28"/>
            <w:szCs w:val="28"/>
          </w:rPr>
          <w:t>пунктами 41</w:t>
        </w:r>
      </w:hyperlink>
      <w:r w:rsidRPr="00087599">
        <w:rPr>
          <w:sz w:val="28"/>
          <w:szCs w:val="28"/>
        </w:rPr>
        <w:t xml:space="preserve">, </w:t>
      </w:r>
      <w:hyperlink w:anchor="P527">
        <w:r w:rsidRPr="00087599">
          <w:rPr>
            <w:color w:val="0000FF"/>
            <w:sz w:val="28"/>
            <w:szCs w:val="28"/>
          </w:rPr>
          <w:t>74</w:t>
        </w:r>
      </w:hyperlink>
      <w:r w:rsidRPr="00087599">
        <w:rPr>
          <w:sz w:val="28"/>
          <w:szCs w:val="28"/>
        </w:rPr>
        <w:t xml:space="preserve">, </w:t>
      </w:r>
      <w:hyperlink w:anchor="P606">
        <w:r w:rsidRPr="00087599">
          <w:rPr>
            <w:color w:val="0000FF"/>
            <w:sz w:val="28"/>
            <w:szCs w:val="28"/>
          </w:rPr>
          <w:t>97</w:t>
        </w:r>
      </w:hyperlink>
      <w:r w:rsidRPr="00087599">
        <w:rPr>
          <w:sz w:val="28"/>
          <w:szCs w:val="28"/>
        </w:rPr>
        <w:t xml:space="preserve"> настоящего Порядка временная </w:t>
      </w:r>
      <w:hyperlink w:anchor="P1114">
        <w:r w:rsidRPr="00087599">
          <w:rPr>
            <w:color w:val="0000FF"/>
            <w:sz w:val="28"/>
            <w:szCs w:val="28"/>
          </w:rPr>
          <w:t>Карточка</w:t>
        </w:r>
      </w:hyperlink>
      <w:r w:rsidRPr="00087599">
        <w:rPr>
          <w:sz w:val="28"/>
          <w:szCs w:val="28"/>
        </w:rPr>
        <w:t xml:space="preserve">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ж) при временном предоставлении лицу права первой или второй подписи, кроме случаев, предусмотренных </w:t>
      </w:r>
      <w:hyperlink w:anchor="P196">
        <w:r w:rsidRPr="00087599">
          <w:rPr>
            <w:color w:val="0000FF"/>
            <w:sz w:val="28"/>
            <w:szCs w:val="28"/>
          </w:rPr>
          <w:t>подпунктом "е"</w:t>
        </w:r>
      </w:hyperlink>
      <w:r w:rsidRPr="00087599">
        <w:rPr>
          <w:sz w:val="28"/>
          <w:szCs w:val="28"/>
        </w:rPr>
        <w:t xml:space="preserve"> настоящего пункта, а также при временной замене одного из лиц, включенных в </w:t>
      </w:r>
      <w:hyperlink w:anchor="P1114">
        <w:r w:rsidRPr="00087599">
          <w:rPr>
            <w:color w:val="0000FF"/>
            <w:sz w:val="28"/>
            <w:szCs w:val="28"/>
          </w:rPr>
          <w:t>Карточку</w:t>
        </w:r>
      </w:hyperlink>
      <w:r w:rsidRPr="00087599">
        <w:rPr>
          <w:sz w:val="28"/>
          <w:szCs w:val="28"/>
        </w:rPr>
        <w:t xml:space="preserve">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087599">
        <w:rPr>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087599" w:rsidRPr="00087599" w:rsidRDefault="00087599" w:rsidP="00087599">
      <w:pPr>
        <w:widowControl w:val="0"/>
        <w:autoSpaceDE w:val="0"/>
        <w:autoSpaceDN w:val="0"/>
        <w:jc w:val="both"/>
        <w:rPr>
          <w:sz w:val="28"/>
          <w:szCs w:val="28"/>
        </w:rPr>
      </w:pPr>
      <w:r w:rsidRPr="00087599">
        <w:rPr>
          <w:sz w:val="28"/>
          <w:szCs w:val="28"/>
        </w:rPr>
        <w:t xml:space="preserve">Если клиенту в соответствии с настоящим Порядком уже открыт лицевой счет, представление </w:t>
      </w:r>
      <w:hyperlink w:anchor="P1114">
        <w:r w:rsidRPr="00087599">
          <w:rPr>
            <w:color w:val="0000FF"/>
            <w:sz w:val="28"/>
            <w:szCs w:val="28"/>
          </w:rPr>
          <w:t>Карточки</w:t>
        </w:r>
      </w:hyperlink>
      <w:r w:rsidRPr="00087599">
        <w:rPr>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w:t>
      </w:r>
      <w:hyperlink w:anchor="P212">
        <w:r w:rsidRPr="00087599">
          <w:rPr>
            <w:color w:val="0000FF"/>
            <w:sz w:val="28"/>
            <w:szCs w:val="28"/>
          </w:rPr>
          <w:t>пунктами 19</w:t>
        </w:r>
      </w:hyperlink>
      <w:r w:rsidRPr="00087599">
        <w:rPr>
          <w:sz w:val="28"/>
          <w:szCs w:val="28"/>
        </w:rPr>
        <w:t xml:space="preserve">, </w:t>
      </w:r>
      <w:hyperlink w:anchor="P399">
        <w:r w:rsidRPr="00087599">
          <w:rPr>
            <w:color w:val="0000FF"/>
            <w:sz w:val="28"/>
            <w:szCs w:val="28"/>
          </w:rPr>
          <w:t>41</w:t>
        </w:r>
      </w:hyperlink>
      <w:r w:rsidRPr="00087599">
        <w:rPr>
          <w:sz w:val="28"/>
          <w:szCs w:val="28"/>
        </w:rPr>
        <w:t xml:space="preserve">, </w:t>
      </w:r>
      <w:hyperlink w:anchor="P527">
        <w:r w:rsidRPr="00087599">
          <w:rPr>
            <w:color w:val="0000FF"/>
            <w:sz w:val="28"/>
            <w:szCs w:val="28"/>
          </w:rPr>
          <w:t>74</w:t>
        </w:r>
      </w:hyperlink>
      <w:r w:rsidRPr="00087599">
        <w:rPr>
          <w:sz w:val="28"/>
          <w:szCs w:val="28"/>
        </w:rPr>
        <w:t xml:space="preserve">, </w:t>
      </w:r>
      <w:hyperlink w:anchor="P606">
        <w:r w:rsidRPr="00087599">
          <w:rPr>
            <w:color w:val="0000FF"/>
            <w:sz w:val="28"/>
            <w:szCs w:val="28"/>
          </w:rPr>
          <w:t>97</w:t>
        </w:r>
      </w:hyperlink>
      <w:r w:rsidRPr="00087599">
        <w:rPr>
          <w:sz w:val="28"/>
          <w:szCs w:val="28"/>
        </w:rPr>
        <w:t xml:space="preserve"> настоящего Порядка, </w:t>
      </w:r>
      <w:hyperlink w:anchor="P1114">
        <w:r w:rsidRPr="00087599">
          <w:rPr>
            <w:color w:val="0000FF"/>
            <w:sz w:val="28"/>
            <w:szCs w:val="28"/>
          </w:rPr>
          <w:t>Карточка</w:t>
        </w:r>
      </w:hyperlink>
      <w:r w:rsidRPr="00087599">
        <w:rPr>
          <w:sz w:val="28"/>
          <w:szCs w:val="28"/>
        </w:rPr>
        <w:t xml:space="preserve"> образцов подписей с образцами подписей всех лиц, имеющих право первой и второй подписи.</w:t>
      </w:r>
      <w:proofErr w:type="gramEnd"/>
    </w:p>
    <w:p w:rsidR="00087599" w:rsidRPr="00087599" w:rsidRDefault="00087599" w:rsidP="00087599">
      <w:pPr>
        <w:widowControl w:val="0"/>
        <w:autoSpaceDE w:val="0"/>
        <w:autoSpaceDN w:val="0"/>
        <w:jc w:val="both"/>
        <w:rPr>
          <w:sz w:val="28"/>
          <w:szCs w:val="28"/>
        </w:rPr>
      </w:pPr>
      <w:r w:rsidRPr="00087599">
        <w:rPr>
          <w:sz w:val="28"/>
          <w:szCs w:val="28"/>
        </w:rPr>
        <w:t>В случае</w:t>
      </w:r>
      <w:proofErr w:type="gramStart"/>
      <w:r w:rsidRPr="00087599">
        <w:rPr>
          <w:sz w:val="28"/>
          <w:szCs w:val="28"/>
        </w:rPr>
        <w:t>,</w:t>
      </w:r>
      <w:proofErr w:type="gramEnd"/>
      <w:r w:rsidRPr="00087599">
        <w:rPr>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w:t>
      </w:r>
      <w:hyperlink w:anchor="P1114">
        <w:r w:rsidRPr="00087599">
          <w:rPr>
            <w:color w:val="0000FF"/>
            <w:sz w:val="28"/>
            <w:szCs w:val="28"/>
          </w:rPr>
          <w:t>Карточкой</w:t>
        </w:r>
      </w:hyperlink>
      <w:r w:rsidRPr="00087599">
        <w:rPr>
          <w:sz w:val="28"/>
          <w:szCs w:val="28"/>
        </w:rPr>
        <w:t xml:space="preserve"> </w:t>
      </w:r>
      <w:r w:rsidRPr="00087599">
        <w:rPr>
          <w:sz w:val="28"/>
          <w:szCs w:val="28"/>
        </w:rPr>
        <w:lastRenderedPageBreak/>
        <w:t>образцов подписей с приложением копии соглашения.</w:t>
      </w:r>
    </w:p>
    <w:p w:rsidR="00087599" w:rsidRPr="00087599" w:rsidRDefault="000D3B6B" w:rsidP="00087599">
      <w:pPr>
        <w:widowControl w:val="0"/>
        <w:autoSpaceDE w:val="0"/>
        <w:autoSpaceDN w:val="0"/>
        <w:jc w:val="both"/>
        <w:rPr>
          <w:sz w:val="28"/>
          <w:szCs w:val="28"/>
        </w:rPr>
      </w:pPr>
      <w:hyperlink r:id="rId26">
        <w:r w:rsidR="00087599" w:rsidRPr="00087599">
          <w:rPr>
            <w:color w:val="0000FF"/>
            <w:sz w:val="28"/>
            <w:szCs w:val="28"/>
          </w:rPr>
          <w:t>17</w:t>
        </w:r>
      </w:hyperlink>
      <w:r w:rsidR="00087599" w:rsidRPr="00087599">
        <w:rPr>
          <w:sz w:val="28"/>
          <w:szCs w:val="28"/>
        </w:rPr>
        <w:t>. При открытии, ведении и закрытии лицевых счетов обмен документами с Финансовым  управлением осуществляется в электронном виде с применением усиленной квалифицированной электронной подписи (далее - ЭП) в соответствии с законодательством Российской Федерации.</w:t>
      </w:r>
    </w:p>
    <w:p w:rsidR="00087599" w:rsidRPr="00087599" w:rsidRDefault="00087599" w:rsidP="00087599">
      <w:pPr>
        <w:widowControl w:val="0"/>
        <w:autoSpaceDE w:val="0"/>
        <w:autoSpaceDN w:val="0"/>
        <w:jc w:val="both"/>
        <w:rPr>
          <w:sz w:val="28"/>
          <w:szCs w:val="28"/>
        </w:rPr>
      </w:pPr>
      <w:r w:rsidRPr="00087599">
        <w:rPr>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w:t>
      </w:r>
    </w:p>
    <w:p w:rsidR="00087599" w:rsidRPr="00087599" w:rsidRDefault="000D3B6B" w:rsidP="00087599">
      <w:pPr>
        <w:widowControl w:val="0"/>
        <w:autoSpaceDE w:val="0"/>
        <w:autoSpaceDN w:val="0"/>
        <w:jc w:val="both"/>
        <w:rPr>
          <w:sz w:val="28"/>
          <w:szCs w:val="28"/>
        </w:rPr>
      </w:pPr>
      <w:hyperlink r:id="rId27">
        <w:r w:rsidR="00087599" w:rsidRPr="00087599">
          <w:rPr>
            <w:color w:val="0000FF"/>
            <w:sz w:val="28"/>
            <w:szCs w:val="28"/>
          </w:rPr>
          <w:t>18</w:t>
        </w:r>
      </w:hyperlink>
      <w:r w:rsidR="00087599" w:rsidRPr="00087599">
        <w:rPr>
          <w:sz w:val="28"/>
          <w:szCs w:val="28"/>
        </w:rPr>
        <w:t xml:space="preserve">. </w:t>
      </w:r>
      <w:hyperlink w:anchor="P1114">
        <w:r w:rsidR="00087599" w:rsidRPr="00087599">
          <w:rPr>
            <w:color w:val="0000FF"/>
            <w:sz w:val="28"/>
            <w:szCs w:val="28"/>
          </w:rPr>
          <w:t>Карточка</w:t>
        </w:r>
      </w:hyperlink>
      <w:r w:rsidR="00087599" w:rsidRPr="00087599">
        <w:rPr>
          <w:sz w:val="28"/>
          <w:szCs w:val="28"/>
        </w:rPr>
        <w:t xml:space="preserve"> образцов подписей хранится в деле клиента.</w:t>
      </w:r>
    </w:p>
    <w:p w:rsidR="00087599" w:rsidRPr="00087599" w:rsidRDefault="00087599" w:rsidP="00087599">
      <w:pPr>
        <w:widowControl w:val="0"/>
        <w:autoSpaceDE w:val="0"/>
        <w:autoSpaceDN w:val="0"/>
        <w:jc w:val="both"/>
        <w:rPr>
          <w:sz w:val="28"/>
          <w:szCs w:val="28"/>
        </w:rPr>
      </w:pPr>
      <w:r w:rsidRPr="00087599">
        <w:rPr>
          <w:sz w:val="28"/>
          <w:szCs w:val="28"/>
        </w:rPr>
        <w:t xml:space="preserve">Предъявления доверенностей и других документов, подтверждающих полномочия лиц, подписи которых включены в </w:t>
      </w:r>
      <w:hyperlink w:anchor="P1114">
        <w:r w:rsidRPr="00087599">
          <w:rPr>
            <w:color w:val="0000FF"/>
            <w:sz w:val="28"/>
            <w:szCs w:val="28"/>
          </w:rPr>
          <w:t>Карточку</w:t>
        </w:r>
      </w:hyperlink>
      <w:r w:rsidRPr="00087599">
        <w:rPr>
          <w:sz w:val="28"/>
          <w:szCs w:val="28"/>
        </w:rPr>
        <w:t xml:space="preserve"> образцов подписей, не требуется.</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В случае если в Финансовое управление одновременно представляются </w:t>
      </w:r>
      <w:hyperlink w:anchor="P1114">
        <w:r w:rsidRPr="00087599">
          <w:rPr>
            <w:color w:val="0000FF"/>
            <w:sz w:val="28"/>
            <w:szCs w:val="28"/>
          </w:rPr>
          <w:t>Карточки</w:t>
        </w:r>
      </w:hyperlink>
      <w:r w:rsidRPr="00087599">
        <w:rPr>
          <w:sz w:val="28"/>
          <w:szCs w:val="28"/>
        </w:rPr>
        <w:t xml:space="preserve">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получателем средств из бюджета, создавшим обособленное подразделение (далее</w:t>
      </w:r>
      <w:proofErr w:type="gramEnd"/>
      <w:r w:rsidRPr="00087599">
        <w:rPr>
          <w:sz w:val="28"/>
          <w:szCs w:val="28"/>
        </w:rPr>
        <w:t xml:space="preserve"> - вышестоящая организация).</w:t>
      </w:r>
    </w:p>
    <w:bookmarkStart w:id="8" w:name="P212"/>
    <w:bookmarkEnd w:id="8"/>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19</w:t>
      </w:r>
      <w:r w:rsidRPr="00087599">
        <w:rPr>
          <w:color w:val="0000FF"/>
          <w:sz w:val="28"/>
          <w:szCs w:val="28"/>
        </w:rPr>
        <w:fldChar w:fldCharType="end"/>
      </w:r>
      <w:r w:rsidRPr="00087599">
        <w:rPr>
          <w:sz w:val="28"/>
          <w:szCs w:val="28"/>
        </w:rPr>
        <w:t xml:space="preserve">. Формирование </w:t>
      </w:r>
      <w:hyperlink w:anchor="P1114">
        <w:r w:rsidRPr="00087599">
          <w:rPr>
            <w:color w:val="0000FF"/>
            <w:sz w:val="28"/>
            <w:szCs w:val="28"/>
          </w:rPr>
          <w:t>Карточки</w:t>
        </w:r>
      </w:hyperlink>
      <w:r w:rsidRPr="00087599">
        <w:rPr>
          <w:sz w:val="28"/>
          <w:szCs w:val="28"/>
        </w:rPr>
        <w:t xml:space="preserve"> образцов подписей осуществляется следующим образом.</w:t>
      </w:r>
    </w:p>
    <w:p w:rsidR="00087599" w:rsidRPr="00087599" w:rsidRDefault="00087599" w:rsidP="00087599">
      <w:pPr>
        <w:widowControl w:val="0"/>
        <w:autoSpaceDE w:val="0"/>
        <w:autoSpaceDN w:val="0"/>
        <w:jc w:val="both"/>
        <w:rPr>
          <w:sz w:val="28"/>
          <w:szCs w:val="28"/>
        </w:rPr>
      </w:pPr>
      <w:r w:rsidRPr="00087599">
        <w:rPr>
          <w:sz w:val="28"/>
          <w:szCs w:val="28"/>
        </w:rPr>
        <w:t xml:space="preserve">В наименовании формы </w:t>
      </w:r>
      <w:hyperlink w:anchor="P1114">
        <w:r w:rsidRPr="00087599">
          <w:rPr>
            <w:color w:val="0000FF"/>
            <w:sz w:val="28"/>
            <w:szCs w:val="28"/>
          </w:rPr>
          <w:t>Карточки</w:t>
        </w:r>
      </w:hyperlink>
      <w:r w:rsidRPr="00087599">
        <w:rPr>
          <w:sz w:val="28"/>
          <w:szCs w:val="28"/>
        </w:rPr>
        <w:t xml:space="preserve"> образцов </w:t>
      </w:r>
      <w:proofErr w:type="gramStart"/>
      <w:r w:rsidRPr="00087599">
        <w:rPr>
          <w:sz w:val="28"/>
          <w:szCs w:val="28"/>
        </w:rPr>
        <w:t>подписей</w:t>
      </w:r>
      <w:proofErr w:type="gramEnd"/>
      <w:r w:rsidRPr="00087599">
        <w:rPr>
          <w:sz w:val="28"/>
          <w:szCs w:val="28"/>
        </w:rPr>
        <w:t xml:space="preserve"> уполномоченный сотрудник Финансового управления проставляет присвоенный ей номер и номера открытых клиенту лицевых счетов или зачеркивает номера закрытых клиенту лицевых счетов.</w:t>
      </w:r>
    </w:p>
    <w:p w:rsidR="00087599" w:rsidRPr="00087599" w:rsidRDefault="00087599" w:rsidP="00087599">
      <w:pPr>
        <w:widowControl w:val="0"/>
        <w:autoSpaceDE w:val="0"/>
        <w:autoSpaceDN w:val="0"/>
        <w:jc w:val="both"/>
        <w:rPr>
          <w:sz w:val="28"/>
          <w:szCs w:val="28"/>
        </w:rPr>
      </w:pPr>
      <w:r w:rsidRPr="00087599">
        <w:rPr>
          <w:sz w:val="28"/>
          <w:szCs w:val="28"/>
        </w:rPr>
        <w:t xml:space="preserve">В заголовочной части формы </w:t>
      </w:r>
      <w:hyperlink w:anchor="P1114">
        <w:r w:rsidRPr="00087599">
          <w:rPr>
            <w:color w:val="0000FF"/>
            <w:sz w:val="28"/>
            <w:szCs w:val="28"/>
          </w:rPr>
          <w:t>Карточки</w:t>
        </w:r>
      </w:hyperlink>
      <w:r w:rsidRPr="00087599">
        <w:rPr>
          <w:sz w:val="28"/>
          <w:szCs w:val="28"/>
        </w:rPr>
        <w:t xml:space="preserve"> образцов подписей клиентом указываются:</w:t>
      </w:r>
    </w:p>
    <w:p w:rsidR="00087599" w:rsidRPr="00087599" w:rsidRDefault="00087599" w:rsidP="00087599">
      <w:pPr>
        <w:widowControl w:val="0"/>
        <w:autoSpaceDE w:val="0"/>
        <w:autoSpaceDN w:val="0"/>
        <w:jc w:val="both"/>
        <w:rPr>
          <w:sz w:val="28"/>
          <w:szCs w:val="28"/>
        </w:rPr>
      </w:pPr>
      <w:r w:rsidRPr="00087599">
        <w:rPr>
          <w:sz w:val="28"/>
          <w:szCs w:val="28"/>
        </w:rPr>
        <w:t>дата составления документа с отражением в кодовой зоне даты в формате "день, месяц, год" (00.00.0000);</w:t>
      </w:r>
    </w:p>
    <w:p w:rsidR="00087599" w:rsidRPr="00087599" w:rsidRDefault="00087599" w:rsidP="00087599">
      <w:pPr>
        <w:widowControl w:val="0"/>
        <w:autoSpaceDE w:val="0"/>
        <w:autoSpaceDN w:val="0"/>
        <w:jc w:val="both"/>
        <w:rPr>
          <w:sz w:val="28"/>
          <w:szCs w:val="28"/>
        </w:rPr>
      </w:pPr>
      <w:proofErr w:type="gramStart"/>
      <w:r w:rsidRPr="00087599">
        <w:rPr>
          <w:sz w:val="28"/>
          <w:szCs w:val="28"/>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087599">
        <w:rPr>
          <w:sz w:val="28"/>
          <w:szCs w:val="28"/>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087599" w:rsidRPr="00087599" w:rsidRDefault="00087599" w:rsidP="00087599">
      <w:pPr>
        <w:widowControl w:val="0"/>
        <w:autoSpaceDE w:val="0"/>
        <w:autoSpaceDN w:val="0"/>
        <w:jc w:val="both"/>
        <w:rPr>
          <w:sz w:val="28"/>
          <w:szCs w:val="28"/>
        </w:rPr>
      </w:pPr>
      <w:r w:rsidRPr="00087599">
        <w:rPr>
          <w:sz w:val="28"/>
          <w:szCs w:val="28"/>
        </w:rPr>
        <w:t xml:space="preserve">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proofErr w:type="gramStart"/>
      <w:r w:rsidRPr="00087599">
        <w:rPr>
          <w:sz w:val="28"/>
          <w:szCs w:val="28"/>
        </w:rPr>
        <w:t>также</w:t>
      </w:r>
      <w:proofErr w:type="gramEnd"/>
      <w:r w:rsidRPr="00087599">
        <w:rPr>
          <w:sz w:val="28"/>
          <w:szCs w:val="28"/>
        </w:rPr>
        <w:t xml:space="preserve"> если клиент отсутствует в ЕГРЮЛ, дополнительно по данной строке указывается адрес фактического нахождения клиента;</w:t>
      </w:r>
    </w:p>
    <w:p w:rsidR="00087599" w:rsidRPr="00087599" w:rsidRDefault="00087599" w:rsidP="00087599">
      <w:pPr>
        <w:widowControl w:val="0"/>
        <w:autoSpaceDE w:val="0"/>
        <w:autoSpaceDN w:val="0"/>
        <w:jc w:val="both"/>
        <w:rPr>
          <w:sz w:val="28"/>
          <w:szCs w:val="28"/>
        </w:rPr>
      </w:pPr>
      <w:r w:rsidRPr="00087599">
        <w:rPr>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 </w:t>
      </w:r>
      <w:r w:rsidRPr="00087599">
        <w:rPr>
          <w:sz w:val="28"/>
          <w:szCs w:val="28"/>
        </w:rPr>
        <w:lastRenderedPageBreak/>
        <w:t xml:space="preserve">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w:t>
      </w:r>
      <w:hyperlink w:anchor="P1114">
        <w:r w:rsidRPr="00087599">
          <w:rPr>
            <w:color w:val="0000FF"/>
            <w:sz w:val="28"/>
            <w:szCs w:val="28"/>
          </w:rPr>
          <w:t>Карточки</w:t>
        </w:r>
      </w:hyperlink>
      <w:r w:rsidRPr="00087599">
        <w:rPr>
          <w:sz w:val="28"/>
          <w:szCs w:val="28"/>
        </w:rPr>
        <w:t xml:space="preserve"> образцов подписей бюджетным (автономным) учреждением получателем средств из бюджета данная строка не заполняется;</w:t>
      </w:r>
    </w:p>
    <w:p w:rsidR="00087599" w:rsidRPr="00087599" w:rsidRDefault="00087599" w:rsidP="00087599">
      <w:pPr>
        <w:widowControl w:val="0"/>
        <w:autoSpaceDE w:val="0"/>
        <w:autoSpaceDN w:val="0"/>
        <w:jc w:val="both"/>
        <w:rPr>
          <w:sz w:val="28"/>
          <w:szCs w:val="28"/>
        </w:rPr>
      </w:pPr>
      <w:r w:rsidRPr="00087599">
        <w:rPr>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w:t>
      </w:r>
      <w:hyperlink w:anchor="P1114">
        <w:r w:rsidRPr="00087599">
          <w:rPr>
            <w:color w:val="0000FF"/>
            <w:sz w:val="28"/>
            <w:szCs w:val="28"/>
          </w:rPr>
          <w:t>Карточки</w:t>
        </w:r>
      </w:hyperlink>
      <w:r w:rsidRPr="00087599">
        <w:rPr>
          <w:sz w:val="28"/>
          <w:szCs w:val="28"/>
        </w:rPr>
        <w:t xml:space="preserve"> образцов подписей обособленным подразделением бюджетного (автономного) учреждения, получателя средств из бюджета.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получателем средств из бюджета, бюджетным (автономным) учреждением;</w:t>
      </w:r>
    </w:p>
    <w:p w:rsidR="00087599" w:rsidRPr="00087599" w:rsidRDefault="00087599" w:rsidP="00087599">
      <w:pPr>
        <w:widowControl w:val="0"/>
        <w:autoSpaceDE w:val="0"/>
        <w:autoSpaceDN w:val="0"/>
        <w:jc w:val="both"/>
        <w:rPr>
          <w:sz w:val="28"/>
          <w:szCs w:val="28"/>
        </w:rPr>
      </w:pPr>
      <w:r w:rsidRPr="00087599">
        <w:rPr>
          <w:sz w:val="28"/>
          <w:szCs w:val="28"/>
        </w:rPr>
        <w:t>по строке "Финансовый орган" - полное наименование Финансового управления.</w:t>
      </w:r>
    </w:p>
    <w:p w:rsidR="00087599" w:rsidRPr="00087599" w:rsidRDefault="00087599" w:rsidP="00087599">
      <w:pPr>
        <w:widowControl w:val="0"/>
        <w:autoSpaceDE w:val="0"/>
        <w:autoSpaceDN w:val="0"/>
        <w:jc w:val="both"/>
        <w:rPr>
          <w:sz w:val="28"/>
          <w:szCs w:val="28"/>
        </w:rPr>
      </w:pPr>
      <w:r w:rsidRPr="00087599">
        <w:rPr>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087599" w:rsidRPr="00087599" w:rsidRDefault="00087599" w:rsidP="00087599">
      <w:pPr>
        <w:widowControl w:val="0"/>
        <w:autoSpaceDE w:val="0"/>
        <w:autoSpaceDN w:val="0"/>
        <w:jc w:val="both"/>
        <w:rPr>
          <w:sz w:val="28"/>
          <w:szCs w:val="28"/>
        </w:rPr>
      </w:pPr>
      <w:r w:rsidRPr="00087599">
        <w:rPr>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087599" w:rsidRPr="00087599" w:rsidRDefault="00087599" w:rsidP="00087599">
      <w:pPr>
        <w:widowControl w:val="0"/>
        <w:autoSpaceDE w:val="0"/>
        <w:autoSpaceDN w:val="0"/>
        <w:jc w:val="both"/>
        <w:rPr>
          <w:sz w:val="28"/>
          <w:szCs w:val="28"/>
        </w:rPr>
      </w:pPr>
      <w:r w:rsidRPr="00087599">
        <w:rPr>
          <w:sz w:val="28"/>
          <w:szCs w:val="28"/>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087599" w:rsidRPr="00087599" w:rsidRDefault="00087599" w:rsidP="00087599">
      <w:pPr>
        <w:widowControl w:val="0"/>
        <w:autoSpaceDE w:val="0"/>
        <w:autoSpaceDN w:val="0"/>
        <w:jc w:val="both"/>
        <w:rPr>
          <w:sz w:val="28"/>
          <w:szCs w:val="28"/>
        </w:rPr>
      </w:pPr>
      <w:r w:rsidRPr="00087599">
        <w:rPr>
          <w:sz w:val="28"/>
          <w:szCs w:val="28"/>
        </w:rPr>
        <w:t>В графе 4 проставляются образцы подписей соответствующих должностных лиц.</w:t>
      </w:r>
    </w:p>
    <w:p w:rsidR="00087599" w:rsidRPr="00087599" w:rsidRDefault="00087599" w:rsidP="00087599">
      <w:pPr>
        <w:widowControl w:val="0"/>
        <w:autoSpaceDE w:val="0"/>
        <w:autoSpaceDN w:val="0"/>
        <w:jc w:val="both"/>
        <w:rPr>
          <w:sz w:val="28"/>
          <w:szCs w:val="28"/>
        </w:rPr>
      </w:pPr>
      <w:r w:rsidRPr="00087599">
        <w:rPr>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w:t>
      </w:r>
      <w:hyperlink w:anchor="P1114">
        <w:r w:rsidRPr="00087599">
          <w:rPr>
            <w:color w:val="0000FF"/>
            <w:sz w:val="28"/>
            <w:szCs w:val="28"/>
          </w:rPr>
          <w:t>Карточки</w:t>
        </w:r>
      </w:hyperlink>
      <w:r w:rsidRPr="00087599">
        <w:rPr>
          <w:sz w:val="28"/>
          <w:szCs w:val="28"/>
        </w:rPr>
        <w:t xml:space="preserve"> образцов подписей.</w:t>
      </w:r>
    </w:p>
    <w:p w:rsidR="00087599" w:rsidRPr="00087599" w:rsidRDefault="000D3B6B" w:rsidP="00087599">
      <w:pPr>
        <w:widowControl w:val="0"/>
        <w:autoSpaceDE w:val="0"/>
        <w:autoSpaceDN w:val="0"/>
        <w:jc w:val="both"/>
        <w:rPr>
          <w:sz w:val="28"/>
          <w:szCs w:val="28"/>
        </w:rPr>
      </w:pPr>
      <w:hyperlink w:anchor="P1114">
        <w:r w:rsidR="00087599" w:rsidRPr="00087599">
          <w:rPr>
            <w:color w:val="0000FF"/>
            <w:sz w:val="28"/>
            <w:szCs w:val="28"/>
          </w:rPr>
          <w:t>Карточка</w:t>
        </w:r>
      </w:hyperlink>
      <w:r w:rsidR="00087599" w:rsidRPr="00087599">
        <w:rPr>
          <w:sz w:val="28"/>
          <w:szCs w:val="28"/>
        </w:rPr>
        <w:t xml:space="preserve"> образцов подписей подписывается:</w:t>
      </w:r>
    </w:p>
    <w:p w:rsidR="00087599" w:rsidRPr="00087599" w:rsidRDefault="00087599" w:rsidP="00087599">
      <w:pPr>
        <w:widowControl w:val="0"/>
        <w:autoSpaceDE w:val="0"/>
        <w:autoSpaceDN w:val="0"/>
        <w:jc w:val="both"/>
        <w:rPr>
          <w:sz w:val="28"/>
          <w:szCs w:val="28"/>
        </w:rPr>
      </w:pPr>
      <w:r w:rsidRPr="00087599">
        <w:rPr>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087599" w:rsidRPr="00087599" w:rsidRDefault="00087599" w:rsidP="00087599">
      <w:pPr>
        <w:widowControl w:val="0"/>
        <w:autoSpaceDE w:val="0"/>
        <w:autoSpaceDN w:val="0"/>
        <w:jc w:val="both"/>
        <w:rPr>
          <w:sz w:val="28"/>
          <w:szCs w:val="28"/>
        </w:rPr>
      </w:pPr>
      <w:r w:rsidRPr="00087599">
        <w:rPr>
          <w:sz w:val="28"/>
          <w:szCs w:val="28"/>
        </w:rPr>
        <w:t xml:space="preserve">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w:t>
      </w:r>
      <w:hyperlink w:anchor="P1114">
        <w:r w:rsidRPr="00087599">
          <w:rPr>
            <w:color w:val="0000FF"/>
            <w:sz w:val="28"/>
            <w:szCs w:val="28"/>
          </w:rPr>
          <w:t>Карточки</w:t>
        </w:r>
      </w:hyperlink>
      <w:r w:rsidRPr="00087599">
        <w:rPr>
          <w:sz w:val="28"/>
          <w:szCs w:val="28"/>
        </w:rPr>
        <w:t xml:space="preserve"> образцов подписей.</w:t>
      </w:r>
    </w:p>
    <w:p w:rsidR="00087599" w:rsidRPr="00087599" w:rsidRDefault="00087599" w:rsidP="00087599">
      <w:pPr>
        <w:widowControl w:val="0"/>
        <w:autoSpaceDE w:val="0"/>
        <w:autoSpaceDN w:val="0"/>
        <w:jc w:val="both"/>
        <w:rPr>
          <w:sz w:val="28"/>
          <w:szCs w:val="28"/>
        </w:rPr>
      </w:pPr>
      <w:r w:rsidRPr="00087599">
        <w:rPr>
          <w:sz w:val="28"/>
          <w:szCs w:val="28"/>
        </w:rPr>
        <w:lastRenderedPageBreak/>
        <w:t xml:space="preserve">На подписи в случаях, установленных </w:t>
      </w:r>
      <w:hyperlink w:anchor="P399">
        <w:r w:rsidRPr="00087599">
          <w:rPr>
            <w:color w:val="0000FF"/>
            <w:sz w:val="28"/>
            <w:szCs w:val="28"/>
          </w:rPr>
          <w:t>пунктами 41</w:t>
        </w:r>
      </w:hyperlink>
      <w:r w:rsidRPr="00087599">
        <w:rPr>
          <w:sz w:val="28"/>
          <w:szCs w:val="28"/>
        </w:rPr>
        <w:t xml:space="preserve">, </w:t>
      </w:r>
      <w:hyperlink w:anchor="P527">
        <w:r w:rsidRPr="00087599">
          <w:rPr>
            <w:color w:val="0000FF"/>
            <w:sz w:val="28"/>
            <w:szCs w:val="28"/>
          </w:rPr>
          <w:t>74</w:t>
        </w:r>
      </w:hyperlink>
      <w:r w:rsidRPr="00087599">
        <w:rPr>
          <w:sz w:val="28"/>
          <w:szCs w:val="28"/>
        </w:rPr>
        <w:t xml:space="preserve">, </w:t>
      </w:r>
      <w:hyperlink w:anchor="P606">
        <w:r w:rsidRPr="00087599">
          <w:rPr>
            <w:color w:val="0000FF"/>
            <w:sz w:val="28"/>
            <w:szCs w:val="28"/>
          </w:rPr>
          <w:t>97</w:t>
        </w:r>
      </w:hyperlink>
      <w:r w:rsidRPr="00087599">
        <w:rPr>
          <w:sz w:val="28"/>
          <w:szCs w:val="28"/>
        </w:rPr>
        <w:t xml:space="preserve"> настоящего Порядка, оттиск печати клиента ставится так, чтобы подписи и расшифровки подписи читались ясно и четко.</w:t>
      </w:r>
    </w:p>
    <w:p w:rsidR="00087599" w:rsidRPr="00087599" w:rsidRDefault="00087599" w:rsidP="00087599">
      <w:pPr>
        <w:widowControl w:val="0"/>
        <w:autoSpaceDE w:val="0"/>
        <w:autoSpaceDN w:val="0"/>
        <w:jc w:val="both"/>
        <w:rPr>
          <w:sz w:val="28"/>
          <w:szCs w:val="28"/>
        </w:rPr>
      </w:pPr>
      <w:r w:rsidRPr="00087599">
        <w:rPr>
          <w:sz w:val="28"/>
          <w:szCs w:val="28"/>
        </w:rPr>
        <w:t>Раздел "Отметка об удостоверении полномочий и подписей" заполняется следующим образом.</w:t>
      </w:r>
    </w:p>
    <w:p w:rsidR="00087599" w:rsidRPr="00087599" w:rsidRDefault="00087599" w:rsidP="00087599">
      <w:pPr>
        <w:widowControl w:val="0"/>
        <w:autoSpaceDE w:val="0"/>
        <w:autoSpaceDN w:val="0"/>
        <w:jc w:val="both"/>
        <w:rPr>
          <w:sz w:val="28"/>
          <w:szCs w:val="28"/>
        </w:rPr>
      </w:pPr>
      <w:r w:rsidRPr="00087599">
        <w:rPr>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087599" w:rsidRPr="00087599" w:rsidRDefault="00087599" w:rsidP="00087599">
      <w:pPr>
        <w:widowControl w:val="0"/>
        <w:autoSpaceDE w:val="0"/>
        <w:autoSpaceDN w:val="0"/>
        <w:jc w:val="both"/>
        <w:rPr>
          <w:sz w:val="28"/>
          <w:szCs w:val="28"/>
        </w:rPr>
      </w:pPr>
      <w:proofErr w:type="gramStart"/>
      <w:r w:rsidRPr="00087599">
        <w:rPr>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получателя средств из бюджета,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087599" w:rsidRPr="00087599" w:rsidRDefault="00087599" w:rsidP="00087599">
      <w:pPr>
        <w:widowControl w:val="0"/>
        <w:autoSpaceDE w:val="0"/>
        <w:autoSpaceDN w:val="0"/>
        <w:jc w:val="both"/>
        <w:rPr>
          <w:sz w:val="28"/>
          <w:szCs w:val="28"/>
        </w:rPr>
      </w:pPr>
      <w:r w:rsidRPr="00087599">
        <w:rPr>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087599">
        <w:rPr>
          <w:sz w:val="28"/>
          <w:szCs w:val="28"/>
        </w:rPr>
        <w:t>заверении образцов</w:t>
      </w:r>
      <w:proofErr w:type="gramEnd"/>
      <w:r w:rsidRPr="00087599">
        <w:rPr>
          <w:sz w:val="28"/>
          <w:szCs w:val="28"/>
        </w:rPr>
        <w:t xml:space="preserve"> подписей.</w:t>
      </w:r>
    </w:p>
    <w:p w:rsidR="00087599" w:rsidRPr="00087599" w:rsidRDefault="00087599" w:rsidP="00087599">
      <w:pPr>
        <w:widowControl w:val="0"/>
        <w:autoSpaceDE w:val="0"/>
        <w:autoSpaceDN w:val="0"/>
        <w:jc w:val="both"/>
        <w:rPr>
          <w:sz w:val="28"/>
          <w:szCs w:val="28"/>
        </w:rPr>
      </w:pPr>
      <w:r w:rsidRPr="00087599">
        <w:rPr>
          <w:sz w:val="28"/>
          <w:szCs w:val="28"/>
        </w:rPr>
        <w:t xml:space="preserve">В зависимости от установленных требований к </w:t>
      </w:r>
      <w:proofErr w:type="gramStart"/>
      <w:r w:rsidRPr="00087599">
        <w:rPr>
          <w:sz w:val="28"/>
          <w:szCs w:val="28"/>
        </w:rPr>
        <w:t>заверению образцов</w:t>
      </w:r>
      <w:proofErr w:type="gramEnd"/>
      <w:r w:rsidRPr="00087599">
        <w:rPr>
          <w:sz w:val="28"/>
          <w:szCs w:val="28"/>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087599" w:rsidRPr="00087599" w:rsidRDefault="00087599" w:rsidP="00087599">
      <w:pPr>
        <w:widowControl w:val="0"/>
        <w:autoSpaceDE w:val="0"/>
        <w:autoSpaceDN w:val="0"/>
        <w:jc w:val="both"/>
        <w:rPr>
          <w:sz w:val="28"/>
          <w:szCs w:val="28"/>
        </w:rPr>
      </w:pPr>
      <w:r w:rsidRPr="00087599">
        <w:rPr>
          <w:sz w:val="28"/>
          <w:szCs w:val="28"/>
        </w:rPr>
        <w:t>Раздел "Отметка Финансового управления о приеме образцов подписей" подписывается:</w:t>
      </w:r>
    </w:p>
    <w:p w:rsidR="00087599" w:rsidRPr="00087599" w:rsidRDefault="00087599" w:rsidP="00087599">
      <w:pPr>
        <w:widowControl w:val="0"/>
        <w:autoSpaceDE w:val="0"/>
        <w:autoSpaceDN w:val="0"/>
        <w:jc w:val="both"/>
        <w:rPr>
          <w:sz w:val="28"/>
          <w:szCs w:val="28"/>
        </w:rPr>
      </w:pPr>
      <w:r w:rsidRPr="00087599">
        <w:rPr>
          <w:sz w:val="28"/>
          <w:szCs w:val="28"/>
        </w:rPr>
        <w:t>Заместителем главы администрации по финансам – начальником финансового управления (иным уполномоченным лицом) с указанием расшифровки подписи, содержащей фамилию и инициалы;</w:t>
      </w:r>
    </w:p>
    <w:p w:rsidR="00087599" w:rsidRPr="00087599" w:rsidRDefault="00087599" w:rsidP="00087599">
      <w:pPr>
        <w:widowControl w:val="0"/>
        <w:autoSpaceDE w:val="0"/>
        <w:autoSpaceDN w:val="0"/>
        <w:jc w:val="both"/>
        <w:rPr>
          <w:sz w:val="28"/>
          <w:szCs w:val="28"/>
        </w:rPr>
      </w:pPr>
      <w:r w:rsidRPr="00087599">
        <w:rPr>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087599">
        <w:rPr>
          <w:sz w:val="28"/>
          <w:szCs w:val="28"/>
        </w:rPr>
        <w:t xml:space="preserve">начала действия </w:t>
      </w:r>
      <w:hyperlink w:anchor="P1114">
        <w:r w:rsidRPr="00087599">
          <w:rPr>
            <w:color w:val="0000FF"/>
            <w:sz w:val="28"/>
            <w:szCs w:val="28"/>
          </w:rPr>
          <w:t>Карточки</w:t>
        </w:r>
      </w:hyperlink>
      <w:r w:rsidRPr="00087599">
        <w:rPr>
          <w:sz w:val="28"/>
          <w:szCs w:val="28"/>
        </w:rPr>
        <w:t xml:space="preserve"> образцов подписей</w:t>
      </w:r>
      <w:proofErr w:type="gramEnd"/>
      <w:r w:rsidRPr="00087599">
        <w:rPr>
          <w:sz w:val="28"/>
          <w:szCs w:val="28"/>
        </w:rPr>
        <w:t>.</w:t>
      </w:r>
    </w:p>
    <w:p w:rsidR="00087599" w:rsidRPr="00087599" w:rsidRDefault="00087599" w:rsidP="00087599">
      <w:pPr>
        <w:widowControl w:val="0"/>
        <w:autoSpaceDE w:val="0"/>
        <w:autoSpaceDN w:val="0"/>
        <w:jc w:val="both"/>
        <w:rPr>
          <w:sz w:val="28"/>
          <w:szCs w:val="28"/>
        </w:rPr>
      </w:pPr>
      <w:r w:rsidRPr="00087599">
        <w:rPr>
          <w:sz w:val="28"/>
          <w:szCs w:val="28"/>
        </w:rPr>
        <w:t>В случае необходимости по строке "Особые отметки" приводится примечание.</w:t>
      </w: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2"/>
        <w:rPr>
          <w:b/>
          <w:sz w:val="28"/>
          <w:szCs w:val="28"/>
        </w:rPr>
      </w:pPr>
      <w:r w:rsidRPr="00087599">
        <w:rPr>
          <w:b/>
          <w:sz w:val="28"/>
          <w:szCs w:val="28"/>
        </w:rPr>
        <w:t xml:space="preserve">Порядок и сроки проверки </w:t>
      </w:r>
      <w:proofErr w:type="gramStart"/>
      <w:r w:rsidRPr="00087599">
        <w:rPr>
          <w:b/>
          <w:sz w:val="28"/>
          <w:szCs w:val="28"/>
        </w:rPr>
        <w:t>Финансовое</w:t>
      </w:r>
      <w:proofErr w:type="gramEnd"/>
      <w:r w:rsidRPr="00087599">
        <w:rPr>
          <w:b/>
          <w:sz w:val="28"/>
          <w:szCs w:val="28"/>
        </w:rPr>
        <w:t xml:space="preserve"> управлением документов,</w:t>
      </w:r>
    </w:p>
    <w:p w:rsidR="00087599" w:rsidRPr="00087599" w:rsidRDefault="00087599" w:rsidP="00087599">
      <w:pPr>
        <w:widowControl w:val="0"/>
        <w:autoSpaceDE w:val="0"/>
        <w:autoSpaceDN w:val="0"/>
        <w:jc w:val="center"/>
        <w:rPr>
          <w:b/>
          <w:sz w:val="28"/>
          <w:szCs w:val="28"/>
        </w:rPr>
      </w:pPr>
      <w:r w:rsidRPr="00087599">
        <w:rPr>
          <w:b/>
          <w:sz w:val="28"/>
          <w:szCs w:val="28"/>
        </w:rPr>
        <w:t>необходимых для открытия лицевых счетов</w:t>
      </w:r>
    </w:p>
    <w:p w:rsidR="00087599" w:rsidRPr="00087599" w:rsidRDefault="00087599" w:rsidP="00087599">
      <w:pPr>
        <w:widowControl w:val="0"/>
        <w:autoSpaceDE w:val="0"/>
        <w:autoSpaceDN w:val="0"/>
        <w:jc w:val="center"/>
        <w:rPr>
          <w:sz w:val="28"/>
          <w:szCs w:val="28"/>
        </w:rPr>
      </w:pPr>
    </w:p>
    <w:bookmarkStart w:id="9" w:name="P248"/>
    <w:bookmarkEnd w:id="9"/>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proofErr w:type="gramStart"/>
      <w:r w:rsidRPr="00087599">
        <w:rPr>
          <w:color w:val="0000FF"/>
          <w:sz w:val="28"/>
          <w:szCs w:val="28"/>
        </w:rPr>
        <w:t>20</w:t>
      </w:r>
      <w:r w:rsidRPr="00087599">
        <w:rPr>
          <w:color w:val="0000FF"/>
          <w:sz w:val="28"/>
          <w:szCs w:val="28"/>
        </w:rPr>
        <w:fldChar w:fldCharType="end"/>
      </w:r>
      <w:r w:rsidRPr="00087599">
        <w:rPr>
          <w:sz w:val="28"/>
          <w:szCs w:val="28"/>
        </w:rPr>
        <w:t xml:space="preserve">. Сектор исполнения бюджета осуществляет проверку реквизитов, предусмотренных к заполнению клиентом при представлении </w:t>
      </w:r>
      <w:hyperlink w:anchor="P945">
        <w:r w:rsidRPr="00087599">
          <w:rPr>
            <w:color w:val="0000FF"/>
            <w:sz w:val="28"/>
            <w:szCs w:val="28"/>
          </w:rPr>
          <w:t>Заявления</w:t>
        </w:r>
      </w:hyperlink>
      <w:r w:rsidRPr="00087599">
        <w:rPr>
          <w:sz w:val="28"/>
          <w:szCs w:val="28"/>
        </w:rPr>
        <w:t xml:space="preserve"> на открытие лицевого счета и </w:t>
      </w:r>
      <w:hyperlink w:anchor="P1114">
        <w:r w:rsidRPr="00087599">
          <w:rPr>
            <w:color w:val="0000FF"/>
            <w:sz w:val="28"/>
            <w:szCs w:val="28"/>
          </w:rPr>
          <w:t>Карточки</w:t>
        </w:r>
      </w:hyperlink>
      <w:r w:rsidRPr="00087599">
        <w:rPr>
          <w:sz w:val="28"/>
          <w:szCs w:val="28"/>
        </w:rPr>
        <w:t xml:space="preserve"> образцов подписей, в соответствии с </w:t>
      </w:r>
      <w:hyperlink w:anchor="P161">
        <w:r w:rsidRPr="00087599">
          <w:rPr>
            <w:color w:val="0000FF"/>
            <w:sz w:val="28"/>
            <w:szCs w:val="28"/>
          </w:rPr>
          <w:t>пунктами 15</w:t>
        </w:r>
      </w:hyperlink>
      <w:r w:rsidRPr="00087599">
        <w:rPr>
          <w:sz w:val="28"/>
          <w:szCs w:val="28"/>
        </w:rPr>
        <w:t xml:space="preserve">, </w:t>
      </w:r>
      <w:hyperlink w:anchor="P212">
        <w:r w:rsidRPr="00087599">
          <w:rPr>
            <w:color w:val="0000FF"/>
            <w:sz w:val="28"/>
            <w:szCs w:val="28"/>
          </w:rPr>
          <w:t>19</w:t>
        </w:r>
      </w:hyperlink>
      <w:r w:rsidRPr="00087599">
        <w:rPr>
          <w:sz w:val="28"/>
          <w:szCs w:val="28"/>
        </w:rPr>
        <w:t xml:space="preserve">, </w:t>
      </w:r>
      <w:hyperlink w:anchor="P399">
        <w:r w:rsidRPr="00087599">
          <w:rPr>
            <w:color w:val="0000FF"/>
            <w:sz w:val="28"/>
            <w:szCs w:val="28"/>
          </w:rPr>
          <w:t>41</w:t>
        </w:r>
      </w:hyperlink>
      <w:r w:rsidRPr="00087599">
        <w:rPr>
          <w:sz w:val="28"/>
          <w:szCs w:val="28"/>
        </w:rPr>
        <w:t xml:space="preserve">, </w:t>
      </w:r>
      <w:hyperlink w:anchor="P527">
        <w:r w:rsidRPr="00087599">
          <w:rPr>
            <w:color w:val="0000FF"/>
            <w:sz w:val="28"/>
            <w:szCs w:val="28"/>
          </w:rPr>
          <w:t>74</w:t>
        </w:r>
      </w:hyperlink>
      <w:r w:rsidRPr="00087599">
        <w:rPr>
          <w:sz w:val="28"/>
          <w:szCs w:val="28"/>
        </w:rPr>
        <w:t xml:space="preserve">, </w:t>
      </w:r>
      <w:hyperlink w:anchor="P606">
        <w:r w:rsidRPr="00087599">
          <w:rPr>
            <w:color w:val="0000FF"/>
            <w:sz w:val="28"/>
            <w:szCs w:val="28"/>
          </w:rPr>
          <w:t>97</w:t>
        </w:r>
      </w:hyperlink>
      <w:r w:rsidRPr="00087599">
        <w:rPr>
          <w:sz w:val="28"/>
          <w:szCs w:val="28"/>
        </w:rPr>
        <w:t xml:space="preserve"> настоящего Порядка, а также их соответствия друг другу, данным Сводного реестра (в случае наличия клиента в Сводном </w:t>
      </w:r>
      <w:r w:rsidRPr="00087599">
        <w:rPr>
          <w:sz w:val="28"/>
          <w:szCs w:val="28"/>
        </w:rPr>
        <w:lastRenderedPageBreak/>
        <w:t>реестре) и представленным документам.</w:t>
      </w:r>
      <w:proofErr w:type="gramEnd"/>
    </w:p>
    <w:p w:rsidR="00087599" w:rsidRPr="00087599" w:rsidRDefault="00087599" w:rsidP="00087599">
      <w:pPr>
        <w:widowControl w:val="0"/>
        <w:autoSpaceDE w:val="0"/>
        <w:autoSpaceDN w:val="0"/>
        <w:jc w:val="both"/>
        <w:rPr>
          <w:sz w:val="28"/>
          <w:szCs w:val="28"/>
        </w:rPr>
      </w:pPr>
      <w:r w:rsidRPr="00087599">
        <w:rPr>
          <w:sz w:val="28"/>
          <w:szCs w:val="28"/>
        </w:rPr>
        <w:t>При приеме документов на открытие соответствующего лицевого счета клиенту Сектор исполнения бюджета также проверяет:</w:t>
      </w:r>
    </w:p>
    <w:p w:rsidR="00087599" w:rsidRPr="00087599" w:rsidRDefault="00087599" w:rsidP="00087599">
      <w:pPr>
        <w:widowControl w:val="0"/>
        <w:autoSpaceDE w:val="0"/>
        <w:autoSpaceDN w:val="0"/>
        <w:jc w:val="both"/>
        <w:rPr>
          <w:sz w:val="28"/>
          <w:szCs w:val="28"/>
        </w:rPr>
      </w:pPr>
      <w:r w:rsidRPr="00087599">
        <w:rPr>
          <w:sz w:val="28"/>
          <w:szCs w:val="28"/>
        </w:rPr>
        <w:t xml:space="preserve">соответствие формы представленного </w:t>
      </w:r>
      <w:hyperlink w:anchor="P938">
        <w:r w:rsidRPr="00087599">
          <w:rPr>
            <w:color w:val="0000FF"/>
            <w:sz w:val="28"/>
            <w:szCs w:val="28"/>
          </w:rPr>
          <w:t>Заявления</w:t>
        </w:r>
      </w:hyperlink>
      <w:r w:rsidRPr="00087599">
        <w:rPr>
          <w:sz w:val="28"/>
          <w:szCs w:val="28"/>
        </w:rPr>
        <w:t xml:space="preserve"> на открытие лицевого счета и </w:t>
      </w:r>
      <w:hyperlink w:anchor="P1114">
        <w:r w:rsidRPr="00087599">
          <w:rPr>
            <w:color w:val="0000FF"/>
            <w:sz w:val="28"/>
            <w:szCs w:val="28"/>
          </w:rPr>
          <w:t>Карточки</w:t>
        </w:r>
      </w:hyperlink>
      <w:r w:rsidRPr="00087599">
        <w:rPr>
          <w:sz w:val="28"/>
          <w:szCs w:val="28"/>
        </w:rPr>
        <w:t xml:space="preserve"> образцов подписей формам, утвержденным настоящим Порядком;</w:t>
      </w:r>
    </w:p>
    <w:p w:rsidR="00087599" w:rsidRPr="00087599" w:rsidRDefault="00087599" w:rsidP="00087599">
      <w:pPr>
        <w:widowControl w:val="0"/>
        <w:autoSpaceDE w:val="0"/>
        <w:autoSpaceDN w:val="0"/>
        <w:jc w:val="both"/>
        <w:rPr>
          <w:sz w:val="28"/>
          <w:szCs w:val="28"/>
        </w:rPr>
      </w:pPr>
      <w:r w:rsidRPr="00087599">
        <w:rPr>
          <w:sz w:val="28"/>
          <w:szCs w:val="28"/>
        </w:rPr>
        <w:t>наличие полного пакета документов, необходимых для открытия соответствующего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Наличие исправлений в представленных в Финансовое управление документах для открытия лицевого счета не допускается.</w:t>
      </w:r>
    </w:p>
    <w:p w:rsidR="00087599" w:rsidRPr="00087599" w:rsidRDefault="000D3B6B" w:rsidP="00087599">
      <w:pPr>
        <w:widowControl w:val="0"/>
        <w:autoSpaceDE w:val="0"/>
        <w:autoSpaceDN w:val="0"/>
        <w:jc w:val="both"/>
        <w:rPr>
          <w:sz w:val="28"/>
          <w:szCs w:val="28"/>
        </w:rPr>
      </w:pPr>
      <w:hyperlink r:id="rId28">
        <w:r w:rsidR="00087599" w:rsidRPr="00087599">
          <w:rPr>
            <w:color w:val="0000FF"/>
            <w:sz w:val="28"/>
            <w:szCs w:val="28"/>
          </w:rPr>
          <w:t>21</w:t>
        </w:r>
      </w:hyperlink>
      <w:r w:rsidR="00087599" w:rsidRPr="00087599">
        <w:rPr>
          <w:sz w:val="28"/>
          <w:szCs w:val="28"/>
        </w:rPr>
        <w:t>. Проверка представленных клиентом документов, необходимых для открытия лицевого счета, осуществляется отделом Управления в течение пяти рабочих дней после их поступления.</w:t>
      </w:r>
    </w:p>
    <w:p w:rsidR="00087599" w:rsidRPr="00087599" w:rsidRDefault="000D3B6B" w:rsidP="00087599">
      <w:pPr>
        <w:widowControl w:val="0"/>
        <w:autoSpaceDE w:val="0"/>
        <w:autoSpaceDN w:val="0"/>
        <w:jc w:val="both"/>
        <w:rPr>
          <w:sz w:val="28"/>
          <w:szCs w:val="28"/>
        </w:rPr>
      </w:pPr>
      <w:hyperlink r:id="rId29">
        <w:r w:rsidR="00087599" w:rsidRPr="00087599">
          <w:rPr>
            <w:color w:val="0000FF"/>
            <w:sz w:val="28"/>
            <w:szCs w:val="28"/>
          </w:rPr>
          <w:t>22</w:t>
        </w:r>
      </w:hyperlink>
      <w:r w:rsidR="00087599" w:rsidRPr="00087599">
        <w:rPr>
          <w:sz w:val="28"/>
          <w:szCs w:val="28"/>
        </w:rPr>
        <w:t xml:space="preserve">. Повторное представление документов (за исключением </w:t>
      </w:r>
      <w:hyperlink w:anchor="P945">
        <w:r w:rsidR="00087599" w:rsidRPr="00087599">
          <w:rPr>
            <w:color w:val="0000FF"/>
            <w:sz w:val="28"/>
            <w:szCs w:val="28"/>
          </w:rPr>
          <w:t>Заявления</w:t>
        </w:r>
      </w:hyperlink>
      <w:r w:rsidR="00087599" w:rsidRPr="00087599">
        <w:rPr>
          <w:sz w:val="28"/>
          <w:szCs w:val="28"/>
        </w:rPr>
        <w:t xml:space="preserve">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Финансовое управление ранее и хранятся в деле клиента.</w:t>
      </w:r>
    </w:p>
    <w:p w:rsidR="00087599" w:rsidRPr="00087599" w:rsidRDefault="00087599" w:rsidP="00087599">
      <w:pPr>
        <w:widowControl w:val="0"/>
        <w:autoSpaceDE w:val="0"/>
        <w:autoSpaceDN w:val="0"/>
        <w:jc w:val="both"/>
        <w:rPr>
          <w:sz w:val="28"/>
          <w:szCs w:val="28"/>
        </w:rPr>
      </w:pPr>
      <w:r w:rsidRPr="00087599">
        <w:rPr>
          <w:sz w:val="28"/>
          <w:szCs w:val="28"/>
        </w:rPr>
        <w:t>Клиенты обязаны в пятидневный срок после внесения изменений в документы, представленные ими в Финансовое управление для открытия (переоформления) соответствующих лицевых счетов, представить в Финансовое управление копии указанных документов, заверенные в соответствии с требованиями настоящего Порядка.</w:t>
      </w:r>
    </w:p>
    <w:p w:rsidR="00087599" w:rsidRPr="00087599" w:rsidRDefault="000D3B6B" w:rsidP="00087599">
      <w:pPr>
        <w:widowControl w:val="0"/>
        <w:autoSpaceDE w:val="0"/>
        <w:autoSpaceDN w:val="0"/>
        <w:jc w:val="both"/>
        <w:rPr>
          <w:sz w:val="28"/>
          <w:szCs w:val="28"/>
        </w:rPr>
      </w:pPr>
      <w:hyperlink r:id="rId30">
        <w:r w:rsidR="00087599" w:rsidRPr="00087599">
          <w:rPr>
            <w:color w:val="0000FF"/>
            <w:sz w:val="28"/>
            <w:szCs w:val="28"/>
          </w:rPr>
          <w:t>23</w:t>
        </w:r>
      </w:hyperlink>
      <w:r w:rsidR="00087599" w:rsidRPr="00087599">
        <w:rPr>
          <w:sz w:val="28"/>
          <w:szCs w:val="28"/>
        </w:rPr>
        <w:t xml:space="preserve">. Лицевой счет считается открытым с внесением уполномоченным сотрудником Финансового управления записи о его открытии в </w:t>
      </w:r>
      <w:hyperlink w:anchor="P1345">
        <w:r w:rsidR="00087599" w:rsidRPr="00087599">
          <w:rPr>
            <w:color w:val="0000FF"/>
            <w:sz w:val="28"/>
            <w:szCs w:val="28"/>
          </w:rPr>
          <w:t>Книгу</w:t>
        </w:r>
      </w:hyperlink>
      <w:r w:rsidR="00087599" w:rsidRPr="00087599">
        <w:rPr>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087599" w:rsidRPr="00087599" w:rsidRDefault="000D3B6B" w:rsidP="00087599">
      <w:pPr>
        <w:widowControl w:val="0"/>
        <w:autoSpaceDE w:val="0"/>
        <w:autoSpaceDN w:val="0"/>
        <w:jc w:val="both"/>
        <w:rPr>
          <w:sz w:val="28"/>
          <w:szCs w:val="28"/>
        </w:rPr>
      </w:pPr>
      <w:hyperlink w:anchor="P1345">
        <w:r w:rsidR="00087599" w:rsidRPr="00087599">
          <w:rPr>
            <w:color w:val="0000FF"/>
            <w:sz w:val="28"/>
            <w:szCs w:val="28"/>
          </w:rPr>
          <w:t>Книга</w:t>
        </w:r>
      </w:hyperlink>
      <w:r w:rsidR="00087599" w:rsidRPr="00087599">
        <w:rPr>
          <w:sz w:val="28"/>
          <w:szCs w:val="28"/>
        </w:rPr>
        <w:t xml:space="preserve"> регистрации лицевых счетов ведется в электронном виде.</w:t>
      </w:r>
    </w:p>
    <w:p w:rsidR="00087599" w:rsidRPr="00087599" w:rsidRDefault="00087599" w:rsidP="00087599">
      <w:pPr>
        <w:widowControl w:val="0"/>
        <w:autoSpaceDE w:val="0"/>
        <w:autoSpaceDN w:val="0"/>
        <w:jc w:val="both"/>
        <w:rPr>
          <w:sz w:val="28"/>
          <w:szCs w:val="28"/>
        </w:rPr>
      </w:pPr>
      <w:r w:rsidRPr="00087599">
        <w:rPr>
          <w:sz w:val="28"/>
          <w:szCs w:val="28"/>
        </w:rPr>
        <w:t xml:space="preserve">Записи в </w:t>
      </w:r>
      <w:hyperlink w:anchor="P1345">
        <w:r w:rsidRPr="00087599">
          <w:rPr>
            <w:color w:val="0000FF"/>
            <w:sz w:val="28"/>
            <w:szCs w:val="28"/>
          </w:rPr>
          <w:t>Книгу</w:t>
        </w:r>
      </w:hyperlink>
      <w:r w:rsidRPr="00087599">
        <w:rPr>
          <w:sz w:val="28"/>
          <w:szCs w:val="28"/>
        </w:rPr>
        <w:t xml:space="preserve"> регистрации лицевых счетов и внесение в нее изменений осуществляются уполномоченным сотрудником Финансового управления в соответствии с установленным порядком документооборота.</w:t>
      </w:r>
    </w:p>
    <w:p w:rsidR="00087599" w:rsidRPr="00087599" w:rsidRDefault="00087599" w:rsidP="00087599">
      <w:pPr>
        <w:widowControl w:val="0"/>
        <w:autoSpaceDE w:val="0"/>
        <w:autoSpaceDN w:val="0"/>
        <w:jc w:val="both"/>
        <w:rPr>
          <w:sz w:val="28"/>
          <w:szCs w:val="28"/>
        </w:rPr>
      </w:pPr>
      <w:r w:rsidRPr="00087599">
        <w:rPr>
          <w:sz w:val="28"/>
          <w:szCs w:val="28"/>
        </w:rPr>
        <w:t xml:space="preserve">При оформлении новой </w:t>
      </w:r>
      <w:hyperlink w:anchor="P1345">
        <w:r w:rsidRPr="00087599">
          <w:rPr>
            <w:color w:val="0000FF"/>
            <w:sz w:val="28"/>
            <w:szCs w:val="28"/>
          </w:rPr>
          <w:t>Книги</w:t>
        </w:r>
      </w:hyperlink>
      <w:r w:rsidRPr="00087599">
        <w:rPr>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w:t>
      </w:r>
    </w:p>
    <w:p w:rsidR="00087599" w:rsidRPr="00087599" w:rsidRDefault="00087599" w:rsidP="00087599">
      <w:pPr>
        <w:widowControl w:val="0"/>
        <w:autoSpaceDE w:val="0"/>
        <w:autoSpaceDN w:val="0"/>
        <w:jc w:val="both"/>
        <w:rPr>
          <w:sz w:val="28"/>
          <w:szCs w:val="28"/>
        </w:rPr>
      </w:pPr>
      <w:r w:rsidRPr="00087599">
        <w:rPr>
          <w:sz w:val="28"/>
          <w:szCs w:val="28"/>
        </w:rPr>
        <w:t xml:space="preserve">Закрытая </w:t>
      </w:r>
      <w:hyperlink w:anchor="P1345">
        <w:r w:rsidRPr="00087599">
          <w:rPr>
            <w:color w:val="0000FF"/>
            <w:sz w:val="28"/>
            <w:szCs w:val="28"/>
          </w:rPr>
          <w:t>Книга</w:t>
        </w:r>
      </w:hyperlink>
      <w:r w:rsidRPr="00087599">
        <w:rPr>
          <w:sz w:val="28"/>
          <w:szCs w:val="28"/>
        </w:rPr>
        <w:t xml:space="preserve"> регистрации лицевых счетов хранится в электронном виде в соответствии с правилами делопроизводства.</w:t>
      </w:r>
    </w:p>
    <w:p w:rsidR="00087599" w:rsidRPr="00087599" w:rsidRDefault="00087599" w:rsidP="00087599">
      <w:pPr>
        <w:widowControl w:val="0"/>
        <w:autoSpaceDE w:val="0"/>
        <w:autoSpaceDN w:val="0"/>
        <w:jc w:val="both"/>
        <w:rPr>
          <w:sz w:val="28"/>
          <w:szCs w:val="28"/>
        </w:rPr>
      </w:pPr>
      <w:r w:rsidRPr="00087599">
        <w:rPr>
          <w:sz w:val="28"/>
          <w:szCs w:val="28"/>
        </w:rPr>
        <w:t xml:space="preserve">В соответствии с установленным Финансовым управлением порядком документооборота или требованиями законодательства Российской Федерации о защите государственной тайны допускается ведение нескольких </w:t>
      </w:r>
      <w:hyperlink w:anchor="P1345">
        <w:r w:rsidRPr="00087599">
          <w:rPr>
            <w:color w:val="0000FF"/>
            <w:sz w:val="28"/>
            <w:szCs w:val="28"/>
          </w:rPr>
          <w:t>Книг</w:t>
        </w:r>
      </w:hyperlink>
      <w:r w:rsidRPr="00087599">
        <w:rPr>
          <w:sz w:val="28"/>
          <w:szCs w:val="28"/>
        </w:rPr>
        <w:t xml:space="preserve"> регистрации лицевых счетов.</w:t>
      </w:r>
    </w:p>
    <w:p w:rsidR="00087599" w:rsidRPr="00087599" w:rsidRDefault="00087599" w:rsidP="00087599">
      <w:pPr>
        <w:widowControl w:val="0"/>
        <w:autoSpaceDE w:val="0"/>
        <w:autoSpaceDN w:val="0"/>
        <w:jc w:val="both"/>
        <w:rPr>
          <w:sz w:val="28"/>
          <w:szCs w:val="28"/>
        </w:rPr>
      </w:pPr>
      <w:r w:rsidRPr="00087599">
        <w:rPr>
          <w:sz w:val="28"/>
          <w:szCs w:val="28"/>
        </w:rPr>
        <w:t xml:space="preserve">При этом информация об одном лицевом счете, открытом клиенту в Финансовом управлении, не может быть включена в разные </w:t>
      </w:r>
      <w:hyperlink w:anchor="P1345">
        <w:r w:rsidRPr="00087599">
          <w:rPr>
            <w:color w:val="0000FF"/>
            <w:sz w:val="28"/>
            <w:szCs w:val="28"/>
          </w:rPr>
          <w:t>Книги</w:t>
        </w:r>
      </w:hyperlink>
      <w:r w:rsidRPr="00087599">
        <w:rPr>
          <w:sz w:val="28"/>
          <w:szCs w:val="28"/>
        </w:rPr>
        <w:t xml:space="preserve"> регистрации лицевых счетов.</w:t>
      </w:r>
    </w:p>
    <w:p w:rsidR="00087599" w:rsidRPr="00087599" w:rsidRDefault="000D3B6B" w:rsidP="00087599">
      <w:pPr>
        <w:widowControl w:val="0"/>
        <w:autoSpaceDE w:val="0"/>
        <w:autoSpaceDN w:val="0"/>
        <w:jc w:val="both"/>
        <w:rPr>
          <w:sz w:val="28"/>
          <w:szCs w:val="28"/>
        </w:rPr>
      </w:pPr>
      <w:hyperlink r:id="rId31">
        <w:r w:rsidR="00087599" w:rsidRPr="00087599">
          <w:rPr>
            <w:color w:val="0000FF"/>
            <w:sz w:val="28"/>
            <w:szCs w:val="28"/>
          </w:rPr>
          <w:t>24</w:t>
        </w:r>
      </w:hyperlink>
      <w:r w:rsidR="00087599" w:rsidRPr="00087599">
        <w:rPr>
          <w:sz w:val="28"/>
          <w:szCs w:val="28"/>
        </w:rPr>
        <w:t xml:space="preserve">. Проверенные документы, соответствующие установленным </w:t>
      </w:r>
      <w:hyperlink w:anchor="P248">
        <w:r w:rsidR="00087599" w:rsidRPr="00087599">
          <w:rPr>
            <w:color w:val="0000FF"/>
            <w:sz w:val="28"/>
            <w:szCs w:val="28"/>
          </w:rPr>
          <w:t>пунктом 20</w:t>
        </w:r>
      </w:hyperlink>
      <w:r w:rsidR="00087599" w:rsidRPr="00087599">
        <w:rPr>
          <w:sz w:val="28"/>
          <w:szCs w:val="28"/>
        </w:rPr>
        <w:t xml:space="preserve">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сотрудника Финансового управления.</w:t>
      </w:r>
    </w:p>
    <w:p w:rsidR="00087599" w:rsidRPr="00087599" w:rsidRDefault="00087599" w:rsidP="00087599">
      <w:pPr>
        <w:widowControl w:val="0"/>
        <w:autoSpaceDE w:val="0"/>
        <w:autoSpaceDN w:val="0"/>
        <w:jc w:val="both"/>
        <w:rPr>
          <w:sz w:val="28"/>
          <w:szCs w:val="28"/>
        </w:rPr>
      </w:pPr>
      <w:r w:rsidRPr="00087599">
        <w:rPr>
          <w:sz w:val="28"/>
          <w:szCs w:val="28"/>
        </w:rPr>
        <w:lastRenderedPageBreak/>
        <w:t>Документы, включенные в дело клиента, хранятся в соответствии с правилами делопроизводства.</w:t>
      </w:r>
    </w:p>
    <w:p w:rsidR="00087599" w:rsidRPr="00087599" w:rsidRDefault="00087599" w:rsidP="00087599">
      <w:pPr>
        <w:widowControl w:val="0"/>
        <w:autoSpaceDE w:val="0"/>
        <w:autoSpaceDN w:val="0"/>
        <w:jc w:val="both"/>
        <w:rPr>
          <w:sz w:val="28"/>
          <w:szCs w:val="28"/>
        </w:rPr>
      </w:pPr>
      <w:r w:rsidRPr="00087599">
        <w:rPr>
          <w:sz w:val="28"/>
          <w:szCs w:val="28"/>
        </w:rPr>
        <w:t>Документы, содержащие сведения, составляющие государственную тайну, подлежащие хранению в деле клиента, хранятся в соответствии с требованиями законодательства Российской Федерации о защите государственной тайны.</w:t>
      </w:r>
    </w:p>
    <w:p w:rsidR="00087599" w:rsidRPr="00087599" w:rsidRDefault="00087599" w:rsidP="00087599">
      <w:pPr>
        <w:widowControl w:val="0"/>
        <w:autoSpaceDE w:val="0"/>
        <w:autoSpaceDN w:val="0"/>
        <w:jc w:val="both"/>
        <w:rPr>
          <w:sz w:val="28"/>
          <w:szCs w:val="28"/>
        </w:rPr>
      </w:pPr>
      <w:r w:rsidRPr="00087599">
        <w:rPr>
          <w:sz w:val="28"/>
          <w:szCs w:val="28"/>
        </w:rPr>
        <w:t xml:space="preserve">Сектор исполнения бюджета в течение пяти рабочих дней после открытия лицевого счета направляет клиенту в электронном виде с применением ЭП </w:t>
      </w:r>
      <w:hyperlink w:anchor="P1448">
        <w:r w:rsidRPr="00087599">
          <w:rPr>
            <w:color w:val="0000FF"/>
            <w:sz w:val="28"/>
            <w:szCs w:val="28"/>
          </w:rPr>
          <w:t>Извещение</w:t>
        </w:r>
      </w:hyperlink>
      <w:r w:rsidRPr="00087599">
        <w:rPr>
          <w:sz w:val="28"/>
          <w:szCs w:val="28"/>
        </w:rPr>
        <w:t xml:space="preserve"> об открытии (о резервировании) лицевого счета по форме согласно приложению № 4 к настоящему Порядку.</w:t>
      </w:r>
    </w:p>
    <w:p w:rsidR="00087599" w:rsidRPr="00087599" w:rsidRDefault="00087599" w:rsidP="00087599">
      <w:pPr>
        <w:widowControl w:val="0"/>
        <w:autoSpaceDE w:val="0"/>
        <w:autoSpaceDN w:val="0"/>
        <w:jc w:val="both"/>
        <w:rPr>
          <w:sz w:val="28"/>
          <w:szCs w:val="28"/>
        </w:rPr>
      </w:pPr>
      <w:r w:rsidRPr="00087599">
        <w:rPr>
          <w:sz w:val="28"/>
          <w:szCs w:val="28"/>
        </w:rPr>
        <w:t>При отсутствии технической возможности информационного обмена в электронном виде Извещение об открытии (о резервировании) лицевого счета направляется на бумажном носителе.</w:t>
      </w:r>
    </w:p>
    <w:p w:rsidR="00087599" w:rsidRPr="00087599" w:rsidRDefault="00087599" w:rsidP="00087599">
      <w:pPr>
        <w:widowControl w:val="0"/>
        <w:autoSpaceDE w:val="0"/>
        <w:autoSpaceDN w:val="0"/>
        <w:jc w:val="both"/>
        <w:rPr>
          <w:sz w:val="28"/>
          <w:szCs w:val="28"/>
        </w:rPr>
      </w:pPr>
      <w:r w:rsidRPr="00087599">
        <w:rPr>
          <w:sz w:val="28"/>
          <w:szCs w:val="28"/>
        </w:rPr>
        <w:t>Извещение об открытии (о резервировании) соответствующего лицевого счета хранится в деле клиента.</w:t>
      </w: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2"/>
        <w:rPr>
          <w:b/>
          <w:sz w:val="28"/>
          <w:szCs w:val="28"/>
        </w:rPr>
      </w:pPr>
    </w:p>
    <w:p w:rsidR="00087599" w:rsidRPr="00087599" w:rsidRDefault="00087599" w:rsidP="00087599">
      <w:pPr>
        <w:widowControl w:val="0"/>
        <w:autoSpaceDE w:val="0"/>
        <w:autoSpaceDN w:val="0"/>
        <w:jc w:val="center"/>
        <w:outlineLvl w:val="2"/>
        <w:rPr>
          <w:b/>
          <w:sz w:val="28"/>
          <w:szCs w:val="28"/>
        </w:rPr>
      </w:pPr>
      <w:r w:rsidRPr="00087599">
        <w:rPr>
          <w:b/>
          <w:sz w:val="28"/>
          <w:szCs w:val="28"/>
        </w:rPr>
        <w:t>Порядок и сроки представления документов,</w:t>
      </w:r>
    </w:p>
    <w:p w:rsidR="00087599" w:rsidRPr="00087599" w:rsidRDefault="00087599" w:rsidP="00087599">
      <w:pPr>
        <w:widowControl w:val="0"/>
        <w:autoSpaceDE w:val="0"/>
        <w:autoSpaceDN w:val="0"/>
        <w:jc w:val="center"/>
        <w:rPr>
          <w:b/>
          <w:sz w:val="28"/>
          <w:szCs w:val="28"/>
        </w:rPr>
      </w:pPr>
      <w:r w:rsidRPr="00087599">
        <w:rPr>
          <w:b/>
          <w:sz w:val="28"/>
          <w:szCs w:val="28"/>
        </w:rPr>
        <w:t>необходимых для переоформления лицевых счетов</w:t>
      </w:r>
    </w:p>
    <w:p w:rsidR="00087599" w:rsidRPr="00087599" w:rsidRDefault="00087599" w:rsidP="00087599">
      <w:pPr>
        <w:widowControl w:val="0"/>
        <w:autoSpaceDE w:val="0"/>
        <w:autoSpaceDN w:val="0"/>
        <w:jc w:val="center"/>
        <w:rPr>
          <w:sz w:val="28"/>
          <w:szCs w:val="28"/>
        </w:rPr>
      </w:pPr>
    </w:p>
    <w:bookmarkStart w:id="10" w:name="P280"/>
    <w:bookmarkEnd w:id="10"/>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25</w:t>
      </w:r>
      <w:r w:rsidRPr="00087599">
        <w:rPr>
          <w:color w:val="0000FF"/>
          <w:sz w:val="28"/>
          <w:szCs w:val="28"/>
        </w:rPr>
        <w:fldChar w:fldCharType="end"/>
      </w:r>
      <w:r w:rsidRPr="00087599">
        <w:rPr>
          <w:sz w:val="28"/>
          <w:szCs w:val="28"/>
        </w:rPr>
        <w:t xml:space="preserve">. Для переоформления соответствующего лицевого счета в случаях, установленных настоящим Порядком, клиент представляет в Финансовое управление </w:t>
      </w:r>
      <w:hyperlink w:anchor="P1481">
        <w:r w:rsidRPr="00087599">
          <w:rPr>
            <w:color w:val="0000FF"/>
            <w:sz w:val="28"/>
            <w:szCs w:val="28"/>
          </w:rPr>
          <w:t>Заявление</w:t>
        </w:r>
      </w:hyperlink>
      <w:r w:rsidRPr="00087599">
        <w:rPr>
          <w:sz w:val="28"/>
          <w:szCs w:val="28"/>
        </w:rPr>
        <w:t xml:space="preserve"> на переоформление лицевых счетов по форме согласно приложению № 5 к настоящему Порядку (далее - Заявление на переоформление лицевых счетов).</w:t>
      </w:r>
    </w:p>
    <w:p w:rsidR="00087599" w:rsidRPr="00087599" w:rsidRDefault="000D3B6B" w:rsidP="00087599">
      <w:pPr>
        <w:widowControl w:val="0"/>
        <w:autoSpaceDE w:val="0"/>
        <w:autoSpaceDN w:val="0"/>
        <w:jc w:val="both"/>
        <w:rPr>
          <w:sz w:val="28"/>
          <w:szCs w:val="28"/>
        </w:rPr>
      </w:pPr>
      <w:hyperlink w:anchor="P1481">
        <w:r w:rsidR="00087599" w:rsidRPr="00087599">
          <w:rPr>
            <w:color w:val="0000FF"/>
            <w:sz w:val="28"/>
            <w:szCs w:val="28"/>
          </w:rPr>
          <w:t>Заявление</w:t>
        </w:r>
      </w:hyperlink>
      <w:r w:rsidR="00087599" w:rsidRPr="00087599">
        <w:rPr>
          <w:sz w:val="28"/>
          <w:szCs w:val="28"/>
        </w:rPr>
        <w:t xml:space="preserve"> на переоформление лицевых счетов может быть составлено единое по всем лицевым счетам, открытым клиенту Финансовое управлением.</w:t>
      </w:r>
    </w:p>
    <w:bookmarkStart w:id="11" w:name="P282"/>
    <w:bookmarkEnd w:id="11"/>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26</w:t>
      </w:r>
      <w:r w:rsidRPr="00087599">
        <w:rPr>
          <w:color w:val="0000FF"/>
          <w:sz w:val="28"/>
          <w:szCs w:val="28"/>
        </w:rPr>
        <w:fldChar w:fldCharType="end"/>
      </w:r>
      <w:r w:rsidRPr="00087599">
        <w:rPr>
          <w:sz w:val="28"/>
          <w:szCs w:val="28"/>
        </w:rPr>
        <w:t xml:space="preserve">. Заполнение </w:t>
      </w:r>
      <w:hyperlink w:anchor="P1481">
        <w:r w:rsidRPr="00087599">
          <w:rPr>
            <w:color w:val="0000FF"/>
            <w:sz w:val="28"/>
            <w:szCs w:val="28"/>
          </w:rPr>
          <w:t>Заявления</w:t>
        </w:r>
      </w:hyperlink>
      <w:r w:rsidRPr="00087599">
        <w:rPr>
          <w:sz w:val="28"/>
          <w:szCs w:val="28"/>
        </w:rPr>
        <w:t xml:space="preserve"> на переоформление лицевых счетов осуществляется следующим образом.</w:t>
      </w:r>
    </w:p>
    <w:p w:rsidR="00087599" w:rsidRPr="00087599" w:rsidRDefault="000D3B6B" w:rsidP="00087599">
      <w:pPr>
        <w:widowControl w:val="0"/>
        <w:autoSpaceDE w:val="0"/>
        <w:autoSpaceDN w:val="0"/>
        <w:jc w:val="both"/>
        <w:rPr>
          <w:sz w:val="28"/>
          <w:szCs w:val="28"/>
        </w:rPr>
      </w:pPr>
      <w:hyperlink w:anchor="P1481">
        <w:r w:rsidR="00087599" w:rsidRPr="00087599">
          <w:rPr>
            <w:color w:val="0000FF"/>
            <w:sz w:val="28"/>
            <w:szCs w:val="28"/>
          </w:rPr>
          <w:t>Заявление</w:t>
        </w:r>
      </w:hyperlink>
      <w:r w:rsidR="00087599" w:rsidRPr="00087599">
        <w:rPr>
          <w:sz w:val="28"/>
          <w:szCs w:val="28"/>
        </w:rPr>
        <w:t xml:space="preserve"> на переоформление лицевых счетов заполняется клиентом за исключением части "Отметка Финансового управления о переоформлении лицевых счетов № ___", которая заполняется отделом Управления.</w:t>
      </w:r>
    </w:p>
    <w:p w:rsidR="00087599" w:rsidRPr="00087599" w:rsidRDefault="00087599" w:rsidP="00087599">
      <w:pPr>
        <w:widowControl w:val="0"/>
        <w:autoSpaceDE w:val="0"/>
        <w:autoSpaceDN w:val="0"/>
        <w:jc w:val="both"/>
        <w:rPr>
          <w:sz w:val="28"/>
          <w:szCs w:val="28"/>
        </w:rPr>
      </w:pPr>
      <w:r w:rsidRPr="00087599">
        <w:rPr>
          <w:sz w:val="28"/>
          <w:szCs w:val="28"/>
        </w:rPr>
        <w:t xml:space="preserve">В наименовании формы </w:t>
      </w:r>
      <w:hyperlink w:anchor="P1481">
        <w:r w:rsidRPr="00087599">
          <w:rPr>
            <w:color w:val="0000FF"/>
            <w:sz w:val="28"/>
            <w:szCs w:val="28"/>
          </w:rPr>
          <w:t>Заявления</w:t>
        </w:r>
      </w:hyperlink>
      <w:r w:rsidRPr="00087599">
        <w:rPr>
          <w:sz w:val="28"/>
          <w:szCs w:val="28"/>
        </w:rPr>
        <w:t xml:space="preserve">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87599" w:rsidRPr="00087599" w:rsidRDefault="00087599" w:rsidP="00087599">
      <w:pPr>
        <w:widowControl w:val="0"/>
        <w:autoSpaceDE w:val="0"/>
        <w:autoSpaceDN w:val="0"/>
        <w:jc w:val="both"/>
        <w:rPr>
          <w:sz w:val="28"/>
          <w:szCs w:val="28"/>
        </w:rPr>
      </w:pPr>
      <w:r w:rsidRPr="00087599">
        <w:rPr>
          <w:sz w:val="28"/>
          <w:szCs w:val="28"/>
        </w:rPr>
        <w:t xml:space="preserve">В заголовочной части формы </w:t>
      </w:r>
      <w:hyperlink w:anchor="P1481">
        <w:r w:rsidRPr="00087599">
          <w:rPr>
            <w:color w:val="0000FF"/>
            <w:sz w:val="28"/>
            <w:szCs w:val="28"/>
          </w:rPr>
          <w:t>Заявления</w:t>
        </w:r>
      </w:hyperlink>
      <w:r w:rsidRPr="00087599">
        <w:rPr>
          <w:sz w:val="28"/>
          <w:szCs w:val="28"/>
        </w:rPr>
        <w:t xml:space="preserve"> на переоформление лицевых счетов клиентом указываются:</w:t>
      </w:r>
    </w:p>
    <w:p w:rsidR="00087599" w:rsidRPr="00087599" w:rsidRDefault="00087599" w:rsidP="00087599">
      <w:pPr>
        <w:widowControl w:val="0"/>
        <w:autoSpaceDE w:val="0"/>
        <w:autoSpaceDN w:val="0"/>
        <w:jc w:val="both"/>
        <w:rPr>
          <w:sz w:val="28"/>
          <w:szCs w:val="28"/>
        </w:rPr>
      </w:pPr>
      <w:r w:rsidRPr="00087599">
        <w:rPr>
          <w:sz w:val="28"/>
          <w:szCs w:val="28"/>
        </w:rPr>
        <w:t>дата составления документа с отражением в кодовой зоне даты в формате "день, месяц, год" (00.00.0000);</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по строке "Наименование клиента" - полное наименование клиента в соответствии с полным наименованием клиента, указанным в </w:t>
      </w:r>
      <w:hyperlink w:anchor="P945">
        <w:r w:rsidRPr="00087599">
          <w:rPr>
            <w:color w:val="0000FF"/>
            <w:sz w:val="28"/>
            <w:szCs w:val="28"/>
          </w:rPr>
          <w:t>Заявлении</w:t>
        </w:r>
      </w:hyperlink>
      <w:r w:rsidRPr="00087599">
        <w:rPr>
          <w:sz w:val="28"/>
          <w:szCs w:val="28"/>
        </w:rPr>
        <w:t xml:space="preserve"> на открытие лицевого счета или в предыдущем </w:t>
      </w:r>
      <w:hyperlink w:anchor="P1481">
        <w:r w:rsidRPr="00087599">
          <w:rPr>
            <w:color w:val="0000FF"/>
            <w:sz w:val="28"/>
            <w:szCs w:val="28"/>
          </w:rPr>
          <w:t>Заявлении</w:t>
        </w:r>
      </w:hyperlink>
      <w:r w:rsidRPr="00087599">
        <w:rPr>
          <w:sz w:val="28"/>
          <w:szCs w:val="28"/>
        </w:rPr>
        <w:t xml:space="preserve">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087599" w:rsidRPr="00087599" w:rsidRDefault="00087599" w:rsidP="00087599">
      <w:pPr>
        <w:widowControl w:val="0"/>
        <w:autoSpaceDE w:val="0"/>
        <w:autoSpaceDN w:val="0"/>
        <w:jc w:val="both"/>
        <w:rPr>
          <w:sz w:val="28"/>
          <w:szCs w:val="28"/>
        </w:rPr>
      </w:pPr>
      <w:r w:rsidRPr="00087599">
        <w:rPr>
          <w:sz w:val="28"/>
          <w:szCs w:val="28"/>
        </w:rPr>
        <w:t>по строке "Наименование иного получателя бюджетных средств" - полное наименование иного получателя бюджетных сре</w:t>
      </w:r>
      <w:proofErr w:type="gramStart"/>
      <w:r w:rsidRPr="00087599">
        <w:rPr>
          <w:sz w:val="28"/>
          <w:szCs w:val="28"/>
        </w:rPr>
        <w:t>дств в с</w:t>
      </w:r>
      <w:proofErr w:type="gramEnd"/>
      <w:r w:rsidRPr="00087599">
        <w:rPr>
          <w:sz w:val="28"/>
          <w:szCs w:val="28"/>
        </w:rPr>
        <w:t xml:space="preserve">оответствии с </w:t>
      </w:r>
      <w:r w:rsidRPr="00087599">
        <w:rPr>
          <w:sz w:val="28"/>
          <w:szCs w:val="28"/>
        </w:rPr>
        <w:lastRenderedPageBreak/>
        <w:t xml:space="preserve">полным наименованием иного получателя бюджетных средств, указанным в </w:t>
      </w:r>
      <w:hyperlink w:anchor="P945">
        <w:r w:rsidRPr="00087599">
          <w:rPr>
            <w:color w:val="0000FF"/>
            <w:sz w:val="28"/>
            <w:szCs w:val="28"/>
          </w:rPr>
          <w:t>Заявлении</w:t>
        </w:r>
      </w:hyperlink>
      <w:r w:rsidRPr="00087599">
        <w:rPr>
          <w:sz w:val="28"/>
          <w:szCs w:val="28"/>
        </w:rPr>
        <w:t xml:space="preserve"> на открытие лицевого счета или в предыдущем </w:t>
      </w:r>
      <w:hyperlink w:anchor="P1481">
        <w:r w:rsidRPr="00087599">
          <w:rPr>
            <w:color w:val="0000FF"/>
            <w:sz w:val="28"/>
            <w:szCs w:val="28"/>
          </w:rPr>
          <w:t>Заявлении</w:t>
        </w:r>
      </w:hyperlink>
      <w:r w:rsidRPr="00087599">
        <w:rPr>
          <w:sz w:val="28"/>
          <w:szCs w:val="28"/>
        </w:rPr>
        <w:t xml:space="preserve"> на переоформление лицевых счетов, хранящемся в деле клиента, с отражением в кодовой зоне ИНН и КПП;</w:t>
      </w:r>
    </w:p>
    <w:p w:rsidR="00087599" w:rsidRPr="00087599" w:rsidRDefault="00087599" w:rsidP="00087599">
      <w:pPr>
        <w:widowControl w:val="0"/>
        <w:autoSpaceDE w:val="0"/>
        <w:autoSpaceDN w:val="0"/>
        <w:jc w:val="both"/>
        <w:rPr>
          <w:sz w:val="28"/>
          <w:szCs w:val="28"/>
        </w:rPr>
      </w:pPr>
      <w:r w:rsidRPr="00087599">
        <w:rPr>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087599">
        <w:rPr>
          <w:sz w:val="28"/>
          <w:szCs w:val="28"/>
        </w:rPr>
        <w:t>дств в сл</w:t>
      </w:r>
      <w:proofErr w:type="gramEnd"/>
      <w:r w:rsidRPr="00087599">
        <w:rPr>
          <w:sz w:val="28"/>
          <w:szCs w:val="28"/>
        </w:rPr>
        <w:t xml:space="preserve">учае оформления </w:t>
      </w:r>
      <w:hyperlink w:anchor="P1481">
        <w:r w:rsidRPr="00087599">
          <w:rPr>
            <w:color w:val="0000FF"/>
            <w:sz w:val="28"/>
            <w:szCs w:val="28"/>
          </w:rPr>
          <w:t>Заявления</w:t>
        </w:r>
      </w:hyperlink>
      <w:r w:rsidRPr="00087599">
        <w:rPr>
          <w:sz w:val="28"/>
          <w:szCs w:val="28"/>
        </w:rPr>
        <w:t xml:space="preserve"> на переоформление лицевых счетов иному получателю бюджетных средств. При этом строка "Наименование клиента" и соответствующая кодовая зона не заполняются;</w:t>
      </w:r>
    </w:p>
    <w:p w:rsidR="00087599" w:rsidRPr="00087599" w:rsidRDefault="00087599" w:rsidP="00087599">
      <w:pPr>
        <w:widowControl w:val="0"/>
        <w:autoSpaceDE w:val="0"/>
        <w:autoSpaceDN w:val="0"/>
        <w:jc w:val="both"/>
        <w:rPr>
          <w:sz w:val="28"/>
          <w:szCs w:val="28"/>
        </w:rPr>
      </w:pPr>
      <w:r w:rsidRPr="00087599">
        <w:rPr>
          <w:sz w:val="28"/>
          <w:szCs w:val="28"/>
        </w:rPr>
        <w:t>по строке "Финансовый орган" - полное наименование Финансового управления;</w:t>
      </w:r>
    </w:p>
    <w:p w:rsidR="00087599" w:rsidRPr="00087599" w:rsidRDefault="00087599" w:rsidP="00087599">
      <w:pPr>
        <w:widowControl w:val="0"/>
        <w:autoSpaceDE w:val="0"/>
        <w:autoSpaceDN w:val="0"/>
        <w:jc w:val="both"/>
        <w:rPr>
          <w:sz w:val="28"/>
          <w:szCs w:val="28"/>
        </w:rPr>
      </w:pPr>
      <w:r w:rsidRPr="00087599">
        <w:rPr>
          <w:sz w:val="28"/>
          <w:szCs w:val="28"/>
        </w:rPr>
        <w:t>по строке "Причина переоформления" - причина, по которой должны быть переоформлены лицевые счета клиента;</w:t>
      </w:r>
    </w:p>
    <w:p w:rsidR="00087599" w:rsidRPr="00087599" w:rsidRDefault="00087599" w:rsidP="00087599">
      <w:pPr>
        <w:widowControl w:val="0"/>
        <w:autoSpaceDE w:val="0"/>
        <w:autoSpaceDN w:val="0"/>
        <w:jc w:val="both"/>
        <w:rPr>
          <w:sz w:val="28"/>
          <w:szCs w:val="28"/>
        </w:rPr>
      </w:pPr>
      <w:r w:rsidRPr="00087599">
        <w:rPr>
          <w:sz w:val="28"/>
          <w:szCs w:val="28"/>
        </w:rPr>
        <w:t>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087599" w:rsidRPr="00087599" w:rsidRDefault="00087599" w:rsidP="00087599">
      <w:pPr>
        <w:widowControl w:val="0"/>
        <w:autoSpaceDE w:val="0"/>
        <w:autoSpaceDN w:val="0"/>
        <w:jc w:val="both"/>
        <w:rPr>
          <w:sz w:val="28"/>
          <w:szCs w:val="28"/>
        </w:rPr>
      </w:pPr>
      <w:r w:rsidRPr="00087599">
        <w:rPr>
          <w:sz w:val="28"/>
          <w:szCs w:val="28"/>
        </w:rPr>
        <w:t>В заявительной надписи клиент указывает:</w:t>
      </w:r>
    </w:p>
    <w:p w:rsidR="00087599" w:rsidRPr="00087599" w:rsidRDefault="00087599" w:rsidP="00087599">
      <w:pPr>
        <w:widowControl w:val="0"/>
        <w:autoSpaceDE w:val="0"/>
        <w:autoSpaceDN w:val="0"/>
        <w:jc w:val="both"/>
        <w:rPr>
          <w:sz w:val="28"/>
          <w:szCs w:val="28"/>
        </w:rPr>
      </w:pPr>
      <w:r w:rsidRPr="00087599">
        <w:rPr>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087599" w:rsidRPr="00087599" w:rsidRDefault="00087599" w:rsidP="00087599">
      <w:pPr>
        <w:widowControl w:val="0"/>
        <w:autoSpaceDE w:val="0"/>
        <w:autoSpaceDN w:val="0"/>
        <w:jc w:val="both"/>
        <w:rPr>
          <w:sz w:val="28"/>
          <w:szCs w:val="28"/>
        </w:rPr>
      </w:pPr>
      <w:r w:rsidRPr="00087599">
        <w:rPr>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087599">
        <w:rPr>
          <w:sz w:val="28"/>
          <w:szCs w:val="28"/>
        </w:rPr>
        <w:t>дств в сл</w:t>
      </w:r>
      <w:proofErr w:type="gramEnd"/>
      <w:r w:rsidRPr="00087599">
        <w:rPr>
          <w:sz w:val="28"/>
          <w:szCs w:val="28"/>
        </w:rPr>
        <w:t xml:space="preserve">учае оформления </w:t>
      </w:r>
      <w:hyperlink w:anchor="P1481">
        <w:r w:rsidRPr="00087599">
          <w:rPr>
            <w:color w:val="0000FF"/>
            <w:sz w:val="28"/>
            <w:szCs w:val="28"/>
          </w:rPr>
          <w:t>Заявления</w:t>
        </w:r>
      </w:hyperlink>
      <w:r w:rsidRPr="00087599">
        <w:rPr>
          <w:sz w:val="28"/>
          <w:szCs w:val="28"/>
        </w:rPr>
        <w:t xml:space="preserve">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087599" w:rsidRPr="00087599" w:rsidRDefault="00087599" w:rsidP="00087599">
      <w:pPr>
        <w:widowControl w:val="0"/>
        <w:autoSpaceDE w:val="0"/>
        <w:autoSpaceDN w:val="0"/>
        <w:jc w:val="both"/>
        <w:rPr>
          <w:sz w:val="28"/>
          <w:szCs w:val="28"/>
        </w:rPr>
      </w:pPr>
      <w:r w:rsidRPr="00087599">
        <w:rPr>
          <w:sz w:val="28"/>
          <w:szCs w:val="28"/>
        </w:rPr>
        <w:t>по строке "Наименование иного получателя бюджетных средств" указывается полное наименование иного получателя бюджетных сре</w:t>
      </w:r>
      <w:proofErr w:type="gramStart"/>
      <w:r w:rsidRPr="00087599">
        <w:rPr>
          <w:sz w:val="28"/>
          <w:szCs w:val="28"/>
        </w:rPr>
        <w:t>дств в с</w:t>
      </w:r>
      <w:proofErr w:type="gramEnd"/>
      <w:r w:rsidRPr="00087599">
        <w:rPr>
          <w:sz w:val="28"/>
          <w:szCs w:val="28"/>
        </w:rPr>
        <w:t>оответствии с реестровой записью Сводного реестра, с отражением в кодовой зоне ИНН и КПП;</w:t>
      </w:r>
    </w:p>
    <w:p w:rsidR="00087599" w:rsidRPr="00087599" w:rsidRDefault="00087599" w:rsidP="00087599">
      <w:pPr>
        <w:widowControl w:val="0"/>
        <w:autoSpaceDE w:val="0"/>
        <w:autoSpaceDN w:val="0"/>
        <w:jc w:val="both"/>
        <w:rPr>
          <w:sz w:val="28"/>
          <w:szCs w:val="28"/>
        </w:rPr>
      </w:pPr>
      <w:r w:rsidRPr="00087599">
        <w:rPr>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087599" w:rsidRPr="00087599" w:rsidRDefault="00087599" w:rsidP="00087599">
      <w:pPr>
        <w:widowControl w:val="0"/>
        <w:autoSpaceDE w:val="0"/>
        <w:autoSpaceDN w:val="0"/>
        <w:jc w:val="both"/>
        <w:rPr>
          <w:sz w:val="28"/>
          <w:szCs w:val="28"/>
        </w:rPr>
      </w:pPr>
      <w:r w:rsidRPr="00087599">
        <w:rPr>
          <w:sz w:val="28"/>
          <w:szCs w:val="28"/>
        </w:rPr>
        <w:t xml:space="preserve">В </w:t>
      </w:r>
      <w:hyperlink w:anchor="P1481">
        <w:r w:rsidRPr="00087599">
          <w:rPr>
            <w:color w:val="0000FF"/>
            <w:sz w:val="28"/>
            <w:szCs w:val="28"/>
          </w:rPr>
          <w:t>Заявлении</w:t>
        </w:r>
      </w:hyperlink>
      <w:r w:rsidRPr="00087599">
        <w:rPr>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87599" w:rsidRPr="00087599" w:rsidRDefault="00087599" w:rsidP="00087599">
      <w:pPr>
        <w:widowControl w:val="0"/>
        <w:autoSpaceDE w:val="0"/>
        <w:autoSpaceDN w:val="0"/>
        <w:jc w:val="both"/>
        <w:rPr>
          <w:sz w:val="28"/>
          <w:szCs w:val="28"/>
        </w:rPr>
      </w:pPr>
      <w:r w:rsidRPr="00087599">
        <w:rPr>
          <w:sz w:val="28"/>
          <w:szCs w:val="28"/>
        </w:rPr>
        <w:t xml:space="preserve">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w:t>
      </w:r>
      <w:hyperlink w:anchor="P1481">
        <w:r w:rsidRPr="00087599">
          <w:rPr>
            <w:color w:val="0000FF"/>
            <w:sz w:val="28"/>
            <w:szCs w:val="28"/>
          </w:rPr>
          <w:t>Заявления</w:t>
        </w:r>
      </w:hyperlink>
      <w:r w:rsidRPr="00087599">
        <w:rPr>
          <w:sz w:val="28"/>
          <w:szCs w:val="28"/>
        </w:rPr>
        <w:t xml:space="preserve"> на переоформление лицевых счетов.</w:t>
      </w:r>
    </w:p>
    <w:p w:rsidR="00087599" w:rsidRPr="00087599" w:rsidRDefault="00087599" w:rsidP="00087599">
      <w:pPr>
        <w:widowControl w:val="0"/>
        <w:autoSpaceDE w:val="0"/>
        <w:autoSpaceDN w:val="0"/>
        <w:jc w:val="both"/>
        <w:rPr>
          <w:sz w:val="28"/>
          <w:szCs w:val="28"/>
        </w:rPr>
      </w:pPr>
      <w:r w:rsidRPr="00087599">
        <w:rPr>
          <w:sz w:val="28"/>
          <w:szCs w:val="28"/>
        </w:rPr>
        <w:t>Отметка Финансового управления о переоформлении лицевых счетов заполняется следующим образом.</w:t>
      </w:r>
    </w:p>
    <w:p w:rsidR="00087599" w:rsidRPr="00087599" w:rsidRDefault="00087599" w:rsidP="00087599">
      <w:pPr>
        <w:widowControl w:val="0"/>
        <w:autoSpaceDE w:val="0"/>
        <w:autoSpaceDN w:val="0"/>
        <w:jc w:val="both"/>
        <w:rPr>
          <w:sz w:val="28"/>
          <w:szCs w:val="28"/>
        </w:rPr>
      </w:pPr>
      <w:r w:rsidRPr="00087599">
        <w:rPr>
          <w:sz w:val="28"/>
          <w:szCs w:val="28"/>
        </w:rPr>
        <w:t xml:space="preserve">В Отметке Финансового управления о переоформлении лицевых счетов </w:t>
      </w:r>
      <w:r w:rsidRPr="00087599">
        <w:rPr>
          <w:sz w:val="28"/>
          <w:szCs w:val="28"/>
        </w:rPr>
        <w:lastRenderedPageBreak/>
        <w:t xml:space="preserve">указываются номера лицевых счетов, переоформленных в соответствии с </w:t>
      </w:r>
      <w:hyperlink w:anchor="P1481">
        <w:r w:rsidRPr="00087599">
          <w:rPr>
            <w:color w:val="0000FF"/>
            <w:sz w:val="28"/>
            <w:szCs w:val="28"/>
          </w:rPr>
          <w:t>Заявлением</w:t>
        </w:r>
      </w:hyperlink>
      <w:r w:rsidRPr="00087599">
        <w:rPr>
          <w:sz w:val="28"/>
          <w:szCs w:val="28"/>
        </w:rPr>
        <w:t xml:space="preserve"> на переоформление лицевых счетов, представленным клиентом.</w:t>
      </w:r>
    </w:p>
    <w:p w:rsidR="00087599" w:rsidRPr="00087599" w:rsidRDefault="00087599" w:rsidP="00087599">
      <w:pPr>
        <w:widowControl w:val="0"/>
        <w:autoSpaceDE w:val="0"/>
        <w:autoSpaceDN w:val="0"/>
        <w:jc w:val="both"/>
        <w:rPr>
          <w:sz w:val="28"/>
          <w:szCs w:val="28"/>
        </w:rPr>
      </w:pPr>
      <w:r w:rsidRPr="00087599">
        <w:rPr>
          <w:sz w:val="28"/>
          <w:szCs w:val="28"/>
        </w:rPr>
        <w:t>Отметка Финансового управления о переоформлении лицевых счетов подписывается:</w:t>
      </w:r>
    </w:p>
    <w:p w:rsidR="00087599" w:rsidRPr="00087599" w:rsidRDefault="00087599" w:rsidP="00087599">
      <w:pPr>
        <w:widowControl w:val="0"/>
        <w:autoSpaceDE w:val="0"/>
        <w:autoSpaceDN w:val="0"/>
        <w:jc w:val="both"/>
        <w:rPr>
          <w:sz w:val="28"/>
          <w:szCs w:val="28"/>
        </w:rPr>
      </w:pPr>
      <w:r w:rsidRPr="00087599">
        <w:rPr>
          <w:sz w:val="28"/>
          <w:szCs w:val="28"/>
        </w:rPr>
        <w:t>Заместителем главы администрации по финансам – начальником финансового управления (или иным уполномоченным лицом) с указанием расшифровки подписи, содержащей фамилию и инициалы;</w:t>
      </w:r>
    </w:p>
    <w:p w:rsidR="00087599" w:rsidRPr="00087599" w:rsidRDefault="00087599" w:rsidP="00087599">
      <w:pPr>
        <w:widowControl w:val="0"/>
        <w:autoSpaceDE w:val="0"/>
        <w:autoSpaceDN w:val="0"/>
        <w:jc w:val="both"/>
        <w:rPr>
          <w:sz w:val="28"/>
          <w:szCs w:val="28"/>
        </w:rPr>
      </w:pPr>
      <w:r w:rsidRPr="00087599">
        <w:rPr>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2"/>
        <w:rPr>
          <w:b/>
          <w:sz w:val="28"/>
          <w:szCs w:val="28"/>
        </w:rPr>
      </w:pPr>
      <w:r w:rsidRPr="00087599">
        <w:rPr>
          <w:b/>
          <w:sz w:val="28"/>
          <w:szCs w:val="28"/>
        </w:rPr>
        <w:t xml:space="preserve">Порядок и сроки проверки </w:t>
      </w:r>
      <w:proofErr w:type="gramStart"/>
      <w:r w:rsidRPr="00087599">
        <w:rPr>
          <w:b/>
          <w:sz w:val="28"/>
          <w:szCs w:val="28"/>
        </w:rPr>
        <w:t>Финансовое</w:t>
      </w:r>
      <w:proofErr w:type="gramEnd"/>
      <w:r w:rsidRPr="00087599">
        <w:rPr>
          <w:b/>
          <w:sz w:val="28"/>
          <w:szCs w:val="28"/>
        </w:rPr>
        <w:t xml:space="preserve"> управлением документов,</w:t>
      </w:r>
    </w:p>
    <w:p w:rsidR="00087599" w:rsidRPr="00087599" w:rsidRDefault="00087599" w:rsidP="00087599">
      <w:pPr>
        <w:widowControl w:val="0"/>
        <w:autoSpaceDE w:val="0"/>
        <w:autoSpaceDN w:val="0"/>
        <w:jc w:val="center"/>
        <w:rPr>
          <w:b/>
          <w:sz w:val="28"/>
          <w:szCs w:val="28"/>
        </w:rPr>
      </w:pPr>
      <w:r w:rsidRPr="00087599">
        <w:rPr>
          <w:b/>
          <w:sz w:val="28"/>
          <w:szCs w:val="28"/>
        </w:rPr>
        <w:t>необходимых для переоформления лицевых счетов</w:t>
      </w:r>
    </w:p>
    <w:p w:rsidR="00087599" w:rsidRPr="00087599" w:rsidRDefault="00087599" w:rsidP="00087599">
      <w:pPr>
        <w:widowControl w:val="0"/>
        <w:autoSpaceDE w:val="0"/>
        <w:autoSpaceDN w:val="0"/>
        <w:jc w:val="center"/>
        <w:rPr>
          <w:sz w:val="28"/>
          <w:szCs w:val="28"/>
        </w:rPr>
      </w:pPr>
    </w:p>
    <w:bookmarkStart w:id="12" w:name="P309"/>
    <w:bookmarkEnd w:id="12"/>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27</w:t>
      </w:r>
      <w:r w:rsidRPr="00087599">
        <w:rPr>
          <w:color w:val="0000FF"/>
          <w:sz w:val="28"/>
          <w:szCs w:val="28"/>
        </w:rPr>
        <w:fldChar w:fldCharType="end"/>
      </w:r>
      <w:r w:rsidRPr="00087599">
        <w:rPr>
          <w:sz w:val="28"/>
          <w:szCs w:val="28"/>
        </w:rPr>
        <w:t xml:space="preserve">. Сектор исполнения бюджета осуществляет проверку реквизитов, предусмотренных к заполнению клиентом при представлении </w:t>
      </w:r>
      <w:hyperlink w:anchor="P1481">
        <w:r w:rsidRPr="00087599">
          <w:rPr>
            <w:color w:val="0000FF"/>
            <w:sz w:val="28"/>
            <w:szCs w:val="28"/>
          </w:rPr>
          <w:t>Заявления</w:t>
        </w:r>
      </w:hyperlink>
      <w:r w:rsidRPr="00087599">
        <w:rPr>
          <w:sz w:val="28"/>
          <w:szCs w:val="28"/>
        </w:rPr>
        <w:t xml:space="preserve"> на переоформление лицевых счетов, в соответствии с </w:t>
      </w:r>
      <w:hyperlink w:anchor="P282">
        <w:r w:rsidRPr="00087599">
          <w:rPr>
            <w:color w:val="0000FF"/>
            <w:sz w:val="28"/>
            <w:szCs w:val="28"/>
          </w:rPr>
          <w:t>пунктом 26</w:t>
        </w:r>
      </w:hyperlink>
      <w:r w:rsidRPr="00087599">
        <w:rPr>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087599" w:rsidRPr="00087599" w:rsidRDefault="00087599" w:rsidP="00087599">
      <w:pPr>
        <w:widowControl w:val="0"/>
        <w:autoSpaceDE w:val="0"/>
        <w:autoSpaceDN w:val="0"/>
        <w:jc w:val="both"/>
        <w:rPr>
          <w:sz w:val="28"/>
          <w:szCs w:val="28"/>
        </w:rPr>
      </w:pPr>
      <w:r w:rsidRPr="00087599">
        <w:rPr>
          <w:sz w:val="28"/>
          <w:szCs w:val="28"/>
        </w:rPr>
        <w:t>При приеме документов на переоформление соответствующих лицевых счетов клиенту Сектор исполнения бюджета также проверяет:</w:t>
      </w:r>
    </w:p>
    <w:p w:rsidR="00087599" w:rsidRPr="00087599" w:rsidRDefault="00087599" w:rsidP="00087599">
      <w:pPr>
        <w:widowControl w:val="0"/>
        <w:autoSpaceDE w:val="0"/>
        <w:autoSpaceDN w:val="0"/>
        <w:jc w:val="both"/>
        <w:rPr>
          <w:sz w:val="28"/>
          <w:szCs w:val="28"/>
        </w:rPr>
      </w:pPr>
      <w:r w:rsidRPr="00087599">
        <w:rPr>
          <w:sz w:val="28"/>
          <w:szCs w:val="28"/>
        </w:rPr>
        <w:t xml:space="preserve">соответствие формы представленного </w:t>
      </w:r>
      <w:hyperlink w:anchor="P1481">
        <w:r w:rsidRPr="00087599">
          <w:rPr>
            <w:color w:val="0000FF"/>
            <w:sz w:val="28"/>
            <w:szCs w:val="28"/>
          </w:rPr>
          <w:t>Заявления</w:t>
        </w:r>
      </w:hyperlink>
      <w:r w:rsidRPr="00087599">
        <w:rPr>
          <w:sz w:val="28"/>
          <w:szCs w:val="28"/>
        </w:rPr>
        <w:t xml:space="preserve"> на переоформление лицевых счетов форме согласно приложению № 5 к настоящему Порядку;</w:t>
      </w:r>
    </w:p>
    <w:p w:rsidR="00087599" w:rsidRPr="00087599" w:rsidRDefault="00087599" w:rsidP="00087599">
      <w:pPr>
        <w:widowControl w:val="0"/>
        <w:autoSpaceDE w:val="0"/>
        <w:autoSpaceDN w:val="0"/>
        <w:jc w:val="both"/>
        <w:rPr>
          <w:sz w:val="28"/>
          <w:szCs w:val="28"/>
        </w:rPr>
      </w:pPr>
      <w:r w:rsidRPr="00087599">
        <w:rPr>
          <w:sz w:val="28"/>
          <w:szCs w:val="28"/>
        </w:rPr>
        <w:t>наличие полного пакета документов, необходимых для переоформления соответствующих лицевых счетов.</w:t>
      </w:r>
    </w:p>
    <w:p w:rsidR="00087599" w:rsidRPr="00087599" w:rsidRDefault="00087599" w:rsidP="00087599">
      <w:pPr>
        <w:widowControl w:val="0"/>
        <w:autoSpaceDE w:val="0"/>
        <w:autoSpaceDN w:val="0"/>
        <w:jc w:val="both"/>
        <w:rPr>
          <w:sz w:val="28"/>
          <w:szCs w:val="28"/>
        </w:rPr>
      </w:pPr>
      <w:r w:rsidRPr="00087599">
        <w:rPr>
          <w:sz w:val="28"/>
          <w:szCs w:val="28"/>
        </w:rPr>
        <w:t>Наличие исправлений в представленных в Финансовое управление документах на переоформление лицевых счетов не допускается.</w:t>
      </w:r>
    </w:p>
    <w:p w:rsidR="00087599" w:rsidRPr="00087599" w:rsidRDefault="000D3B6B" w:rsidP="00087599">
      <w:pPr>
        <w:widowControl w:val="0"/>
        <w:autoSpaceDE w:val="0"/>
        <w:autoSpaceDN w:val="0"/>
        <w:jc w:val="both"/>
        <w:rPr>
          <w:sz w:val="28"/>
          <w:szCs w:val="28"/>
        </w:rPr>
      </w:pPr>
      <w:hyperlink r:id="rId32">
        <w:r w:rsidR="00087599" w:rsidRPr="00087599">
          <w:rPr>
            <w:color w:val="0000FF"/>
            <w:sz w:val="28"/>
            <w:szCs w:val="28"/>
          </w:rPr>
          <w:t>28</w:t>
        </w:r>
      </w:hyperlink>
      <w:r w:rsidR="00087599" w:rsidRPr="00087599">
        <w:rPr>
          <w:sz w:val="28"/>
          <w:szCs w:val="28"/>
        </w:rPr>
        <w:t>. Проверка представленных клиентом документов, необходимых для переоформления лицевых счетов, осуществляется отделом Управления в течение пяти рабочих дней после их поступления.</w:t>
      </w:r>
    </w:p>
    <w:p w:rsidR="00087599" w:rsidRPr="00087599" w:rsidRDefault="000D3B6B" w:rsidP="00087599">
      <w:pPr>
        <w:widowControl w:val="0"/>
        <w:autoSpaceDE w:val="0"/>
        <w:autoSpaceDN w:val="0"/>
        <w:jc w:val="both"/>
        <w:rPr>
          <w:sz w:val="28"/>
          <w:szCs w:val="28"/>
        </w:rPr>
      </w:pPr>
      <w:hyperlink r:id="rId33">
        <w:r w:rsidR="00087599" w:rsidRPr="00087599">
          <w:rPr>
            <w:color w:val="0000FF"/>
            <w:sz w:val="28"/>
            <w:szCs w:val="28"/>
          </w:rPr>
          <w:t>29</w:t>
        </w:r>
      </w:hyperlink>
      <w:r w:rsidR="00087599" w:rsidRPr="00087599">
        <w:rPr>
          <w:sz w:val="28"/>
          <w:szCs w:val="28"/>
        </w:rPr>
        <w:t xml:space="preserve">. Лицевой счет считается переоформленным с момента внесения уполномоченным сотрудником Финансового управления записи о его переоформлении в </w:t>
      </w:r>
      <w:hyperlink w:anchor="P1345">
        <w:r w:rsidR="00087599" w:rsidRPr="00087599">
          <w:rPr>
            <w:color w:val="0000FF"/>
            <w:sz w:val="28"/>
            <w:szCs w:val="28"/>
          </w:rPr>
          <w:t>Книгу</w:t>
        </w:r>
      </w:hyperlink>
      <w:r w:rsidR="00087599" w:rsidRPr="00087599">
        <w:rPr>
          <w:sz w:val="28"/>
          <w:szCs w:val="28"/>
        </w:rPr>
        <w:t xml:space="preserve"> регистрации лицевых счетов.</w:t>
      </w:r>
    </w:p>
    <w:p w:rsidR="00087599" w:rsidRPr="00087599" w:rsidRDefault="00087599" w:rsidP="00087599">
      <w:pPr>
        <w:widowControl w:val="0"/>
        <w:autoSpaceDE w:val="0"/>
        <w:autoSpaceDN w:val="0"/>
        <w:jc w:val="both"/>
        <w:rPr>
          <w:sz w:val="28"/>
          <w:szCs w:val="28"/>
        </w:rPr>
      </w:pPr>
      <w:r w:rsidRPr="00087599">
        <w:rPr>
          <w:sz w:val="28"/>
          <w:szCs w:val="28"/>
        </w:rPr>
        <w:t xml:space="preserve">В графе "Примечание" </w:t>
      </w:r>
      <w:hyperlink w:anchor="P1345">
        <w:r w:rsidRPr="00087599">
          <w:rPr>
            <w:color w:val="0000FF"/>
            <w:sz w:val="28"/>
            <w:szCs w:val="28"/>
          </w:rPr>
          <w:t>Книги</w:t>
        </w:r>
      </w:hyperlink>
      <w:r w:rsidRPr="00087599">
        <w:rPr>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87599" w:rsidRPr="00087599" w:rsidRDefault="00087599" w:rsidP="00087599">
      <w:pPr>
        <w:widowControl w:val="0"/>
        <w:autoSpaceDE w:val="0"/>
        <w:autoSpaceDN w:val="0"/>
        <w:jc w:val="both"/>
        <w:rPr>
          <w:sz w:val="28"/>
          <w:szCs w:val="28"/>
        </w:rPr>
      </w:pPr>
      <w:r w:rsidRPr="00087599">
        <w:rPr>
          <w:sz w:val="28"/>
          <w:szCs w:val="28"/>
        </w:rPr>
        <w:t xml:space="preserve">Проверенные документы, соответствующие установленным </w:t>
      </w:r>
      <w:hyperlink w:anchor="P309">
        <w:r w:rsidRPr="00087599">
          <w:rPr>
            <w:color w:val="0000FF"/>
            <w:sz w:val="28"/>
            <w:szCs w:val="28"/>
          </w:rPr>
          <w:t>пунктом 27</w:t>
        </w:r>
      </w:hyperlink>
      <w:r w:rsidRPr="00087599">
        <w:rPr>
          <w:sz w:val="28"/>
          <w:szCs w:val="28"/>
        </w:rPr>
        <w:t xml:space="preserve"> настоящего Порядка требованиям, хранятся в деле клиента.</w:t>
      </w: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2"/>
        <w:rPr>
          <w:b/>
          <w:sz w:val="28"/>
          <w:szCs w:val="28"/>
        </w:rPr>
      </w:pPr>
      <w:r w:rsidRPr="00087599">
        <w:rPr>
          <w:b/>
          <w:sz w:val="28"/>
          <w:szCs w:val="28"/>
        </w:rPr>
        <w:t>Порядок и сроки представления документов,</w:t>
      </w:r>
    </w:p>
    <w:p w:rsidR="00087599" w:rsidRPr="00087599" w:rsidRDefault="00087599" w:rsidP="00087599">
      <w:pPr>
        <w:widowControl w:val="0"/>
        <w:autoSpaceDE w:val="0"/>
        <w:autoSpaceDN w:val="0"/>
        <w:jc w:val="center"/>
        <w:rPr>
          <w:b/>
          <w:sz w:val="28"/>
          <w:szCs w:val="28"/>
        </w:rPr>
      </w:pPr>
      <w:r w:rsidRPr="00087599">
        <w:rPr>
          <w:b/>
          <w:sz w:val="28"/>
          <w:szCs w:val="28"/>
        </w:rPr>
        <w:t>необходимых для закрытия лицевых счетов</w:t>
      </w:r>
    </w:p>
    <w:p w:rsidR="00087599" w:rsidRPr="00087599" w:rsidRDefault="00087599" w:rsidP="00087599">
      <w:pPr>
        <w:widowControl w:val="0"/>
        <w:autoSpaceDE w:val="0"/>
        <w:autoSpaceDN w:val="0"/>
        <w:jc w:val="center"/>
        <w:rPr>
          <w:sz w:val="28"/>
          <w:szCs w:val="28"/>
        </w:rPr>
      </w:pPr>
    </w:p>
    <w:bookmarkStart w:id="13" w:name="P325"/>
    <w:bookmarkEnd w:id="13"/>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30</w:t>
      </w:r>
      <w:r w:rsidRPr="00087599">
        <w:rPr>
          <w:color w:val="0000FF"/>
          <w:sz w:val="28"/>
          <w:szCs w:val="28"/>
        </w:rPr>
        <w:fldChar w:fldCharType="end"/>
      </w:r>
      <w:r w:rsidRPr="00087599">
        <w:rPr>
          <w:sz w:val="28"/>
          <w:szCs w:val="28"/>
        </w:rPr>
        <w:t xml:space="preserve">. Закрытие соответствующего лицевого счета в случаях, установленных настоящим Порядком, осуществляется на основании </w:t>
      </w:r>
      <w:hyperlink w:anchor="P1662">
        <w:r w:rsidRPr="00087599">
          <w:rPr>
            <w:color w:val="0000FF"/>
            <w:sz w:val="28"/>
            <w:szCs w:val="28"/>
          </w:rPr>
          <w:t>Заявления</w:t>
        </w:r>
      </w:hyperlink>
      <w:r w:rsidRPr="00087599">
        <w:rPr>
          <w:sz w:val="28"/>
          <w:szCs w:val="28"/>
        </w:rPr>
        <w:t xml:space="preserve">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Финансовое управление или оформленного </w:t>
      </w:r>
      <w:r w:rsidRPr="00087599">
        <w:rPr>
          <w:sz w:val="28"/>
          <w:szCs w:val="28"/>
        </w:rPr>
        <w:lastRenderedPageBreak/>
        <w:t>уполномоченным сотрудником Финансового управления.</w:t>
      </w:r>
    </w:p>
    <w:p w:rsidR="00087599" w:rsidRPr="00087599" w:rsidRDefault="000D3B6B" w:rsidP="00087599">
      <w:pPr>
        <w:widowControl w:val="0"/>
        <w:autoSpaceDE w:val="0"/>
        <w:autoSpaceDN w:val="0"/>
        <w:jc w:val="both"/>
        <w:rPr>
          <w:sz w:val="28"/>
          <w:szCs w:val="28"/>
        </w:rPr>
      </w:pPr>
      <w:hyperlink w:anchor="P1662">
        <w:r w:rsidR="00087599" w:rsidRPr="00087599">
          <w:rPr>
            <w:color w:val="0000FF"/>
            <w:sz w:val="28"/>
            <w:szCs w:val="28"/>
          </w:rPr>
          <w:t>Заявление</w:t>
        </w:r>
      </w:hyperlink>
      <w:r w:rsidR="00087599" w:rsidRPr="00087599">
        <w:rPr>
          <w:sz w:val="28"/>
          <w:szCs w:val="28"/>
        </w:rPr>
        <w:t xml:space="preserve"> на закрытие лицевого счета составляется отдельно на закрытие каждого лицевого счета, открытого клиенту Финансовое управлением.</w:t>
      </w:r>
    </w:p>
    <w:p w:rsidR="00087599" w:rsidRPr="00087599" w:rsidRDefault="00087599" w:rsidP="00087599">
      <w:pPr>
        <w:widowControl w:val="0"/>
        <w:autoSpaceDE w:val="0"/>
        <w:autoSpaceDN w:val="0"/>
        <w:jc w:val="both"/>
        <w:rPr>
          <w:sz w:val="28"/>
          <w:szCs w:val="28"/>
        </w:rPr>
      </w:pPr>
      <w:r w:rsidRPr="00087599">
        <w:rPr>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bookmarkStart w:id="14" w:name="P329"/>
    <w:bookmarkEnd w:id="14"/>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31</w:t>
      </w:r>
      <w:r w:rsidRPr="00087599">
        <w:rPr>
          <w:color w:val="0000FF"/>
          <w:sz w:val="28"/>
          <w:szCs w:val="28"/>
        </w:rPr>
        <w:fldChar w:fldCharType="end"/>
      </w:r>
      <w:r w:rsidRPr="00087599">
        <w:rPr>
          <w:sz w:val="28"/>
          <w:szCs w:val="28"/>
        </w:rPr>
        <w:t xml:space="preserve">. </w:t>
      </w:r>
      <w:hyperlink w:anchor="P1662">
        <w:r w:rsidRPr="00087599">
          <w:rPr>
            <w:color w:val="0000FF"/>
            <w:sz w:val="28"/>
            <w:szCs w:val="28"/>
          </w:rPr>
          <w:t>Заявление</w:t>
        </w:r>
      </w:hyperlink>
      <w:r w:rsidRPr="00087599">
        <w:rPr>
          <w:sz w:val="28"/>
          <w:szCs w:val="28"/>
        </w:rPr>
        <w:t xml:space="preserve"> на закрытие лицевого счета заполняется следующим образом.</w:t>
      </w:r>
    </w:p>
    <w:p w:rsidR="00087599" w:rsidRPr="00087599" w:rsidRDefault="000D3B6B" w:rsidP="00087599">
      <w:pPr>
        <w:widowControl w:val="0"/>
        <w:autoSpaceDE w:val="0"/>
        <w:autoSpaceDN w:val="0"/>
        <w:jc w:val="both"/>
        <w:rPr>
          <w:sz w:val="28"/>
          <w:szCs w:val="28"/>
        </w:rPr>
      </w:pPr>
      <w:hyperlink w:anchor="P1662">
        <w:r w:rsidR="00087599" w:rsidRPr="00087599">
          <w:rPr>
            <w:color w:val="0000FF"/>
            <w:sz w:val="28"/>
            <w:szCs w:val="28"/>
          </w:rPr>
          <w:t>Заявление</w:t>
        </w:r>
      </w:hyperlink>
      <w:r w:rsidR="00087599" w:rsidRPr="00087599">
        <w:rPr>
          <w:sz w:val="28"/>
          <w:szCs w:val="28"/>
        </w:rPr>
        <w:t xml:space="preserve"> на закрытие лицевого счета заполняется клиентом (ликвидационной комиссией или уполномоченным сотрудником Финансового управления) за исключением части "Отметка Финансового управления о закрытии лицевого счета № ______", которая заполняется отделом Управления.</w:t>
      </w:r>
    </w:p>
    <w:p w:rsidR="00087599" w:rsidRPr="00087599" w:rsidRDefault="00087599" w:rsidP="00087599">
      <w:pPr>
        <w:widowControl w:val="0"/>
        <w:autoSpaceDE w:val="0"/>
        <w:autoSpaceDN w:val="0"/>
        <w:jc w:val="both"/>
        <w:rPr>
          <w:sz w:val="28"/>
          <w:szCs w:val="28"/>
        </w:rPr>
      </w:pPr>
      <w:r w:rsidRPr="00087599">
        <w:rPr>
          <w:sz w:val="28"/>
          <w:szCs w:val="28"/>
        </w:rPr>
        <w:t xml:space="preserve">В наименовании формы </w:t>
      </w:r>
      <w:hyperlink w:anchor="P1662">
        <w:r w:rsidRPr="00087599">
          <w:rPr>
            <w:color w:val="0000FF"/>
            <w:sz w:val="28"/>
            <w:szCs w:val="28"/>
          </w:rPr>
          <w:t>Заявления</w:t>
        </w:r>
      </w:hyperlink>
      <w:r w:rsidRPr="00087599">
        <w:rPr>
          <w:sz w:val="28"/>
          <w:szCs w:val="28"/>
        </w:rPr>
        <w:t xml:space="preserve"> на закрытие лицевого счета указывается номер лицевого счета, подлежащего закрытию.</w:t>
      </w:r>
    </w:p>
    <w:p w:rsidR="00087599" w:rsidRPr="00087599" w:rsidRDefault="00087599" w:rsidP="00087599">
      <w:pPr>
        <w:widowControl w:val="0"/>
        <w:autoSpaceDE w:val="0"/>
        <w:autoSpaceDN w:val="0"/>
        <w:jc w:val="both"/>
        <w:rPr>
          <w:sz w:val="28"/>
          <w:szCs w:val="28"/>
        </w:rPr>
      </w:pPr>
      <w:r w:rsidRPr="00087599">
        <w:rPr>
          <w:sz w:val="28"/>
          <w:szCs w:val="28"/>
        </w:rPr>
        <w:t xml:space="preserve">В заголовочной части формы </w:t>
      </w:r>
      <w:hyperlink w:anchor="P1662">
        <w:r w:rsidRPr="00087599">
          <w:rPr>
            <w:color w:val="0000FF"/>
            <w:sz w:val="28"/>
            <w:szCs w:val="28"/>
          </w:rPr>
          <w:t>Заявления</w:t>
        </w:r>
      </w:hyperlink>
      <w:r w:rsidRPr="00087599">
        <w:rPr>
          <w:sz w:val="28"/>
          <w:szCs w:val="28"/>
        </w:rPr>
        <w:t xml:space="preserve"> на закрытие лицевого счета клиентом указываются:</w:t>
      </w:r>
    </w:p>
    <w:p w:rsidR="00087599" w:rsidRPr="00087599" w:rsidRDefault="00087599" w:rsidP="00087599">
      <w:pPr>
        <w:widowControl w:val="0"/>
        <w:autoSpaceDE w:val="0"/>
        <w:autoSpaceDN w:val="0"/>
        <w:jc w:val="both"/>
        <w:rPr>
          <w:sz w:val="28"/>
          <w:szCs w:val="28"/>
        </w:rPr>
      </w:pPr>
      <w:r w:rsidRPr="00087599">
        <w:rPr>
          <w:sz w:val="28"/>
          <w:szCs w:val="28"/>
        </w:rPr>
        <w:t>дата составления документа с отражением в кодовой зоне даты в формате "день, месяц, год" (00.00.0000);</w:t>
      </w:r>
    </w:p>
    <w:p w:rsidR="00087599" w:rsidRPr="00087599" w:rsidRDefault="00087599" w:rsidP="00087599">
      <w:pPr>
        <w:widowControl w:val="0"/>
        <w:autoSpaceDE w:val="0"/>
        <w:autoSpaceDN w:val="0"/>
        <w:jc w:val="both"/>
        <w:rPr>
          <w:sz w:val="28"/>
          <w:szCs w:val="28"/>
        </w:rPr>
      </w:pPr>
      <w:r w:rsidRPr="00087599">
        <w:rPr>
          <w:sz w:val="28"/>
          <w:szCs w:val="28"/>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087599" w:rsidRPr="00087599" w:rsidRDefault="00087599" w:rsidP="00087599">
      <w:pPr>
        <w:widowControl w:val="0"/>
        <w:autoSpaceDE w:val="0"/>
        <w:autoSpaceDN w:val="0"/>
        <w:jc w:val="both"/>
        <w:rPr>
          <w:sz w:val="28"/>
          <w:szCs w:val="28"/>
        </w:rPr>
      </w:pPr>
      <w:r w:rsidRPr="00087599">
        <w:rPr>
          <w:sz w:val="28"/>
          <w:szCs w:val="28"/>
        </w:rPr>
        <w:t>по строке "Наименование иного получателя бюджетных средств" - полное наименование иного получателя бюджетных сре</w:t>
      </w:r>
      <w:proofErr w:type="gramStart"/>
      <w:r w:rsidRPr="00087599">
        <w:rPr>
          <w:sz w:val="28"/>
          <w:szCs w:val="28"/>
        </w:rPr>
        <w:t>дств в с</w:t>
      </w:r>
      <w:proofErr w:type="gramEnd"/>
      <w:r w:rsidRPr="00087599">
        <w:rPr>
          <w:sz w:val="28"/>
          <w:szCs w:val="28"/>
        </w:rPr>
        <w:t>оответствии с реестровой записью Сводного реестра, с отражением в кодовой зоне ИНН и КПП;</w:t>
      </w:r>
    </w:p>
    <w:p w:rsidR="00087599" w:rsidRPr="00087599" w:rsidRDefault="00087599" w:rsidP="00087599">
      <w:pPr>
        <w:widowControl w:val="0"/>
        <w:autoSpaceDE w:val="0"/>
        <w:autoSpaceDN w:val="0"/>
        <w:jc w:val="both"/>
        <w:rPr>
          <w:sz w:val="28"/>
          <w:szCs w:val="28"/>
        </w:rPr>
      </w:pPr>
      <w:r w:rsidRPr="00087599">
        <w:rPr>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087599">
        <w:rPr>
          <w:sz w:val="28"/>
          <w:szCs w:val="28"/>
        </w:rPr>
        <w:t>дств в сл</w:t>
      </w:r>
      <w:proofErr w:type="gramEnd"/>
      <w:r w:rsidRPr="00087599">
        <w:rPr>
          <w:sz w:val="28"/>
          <w:szCs w:val="28"/>
        </w:rPr>
        <w:t xml:space="preserve">учае оформления </w:t>
      </w:r>
      <w:hyperlink w:anchor="P1662">
        <w:r w:rsidRPr="00087599">
          <w:rPr>
            <w:color w:val="0000FF"/>
            <w:sz w:val="28"/>
            <w:szCs w:val="28"/>
          </w:rPr>
          <w:t>Заявления</w:t>
        </w:r>
      </w:hyperlink>
      <w:r w:rsidRPr="00087599">
        <w:rPr>
          <w:sz w:val="28"/>
          <w:szCs w:val="28"/>
        </w:rPr>
        <w:t xml:space="preserve"> на закрытие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087599" w:rsidRPr="00087599" w:rsidRDefault="00087599" w:rsidP="00087599">
      <w:pPr>
        <w:widowControl w:val="0"/>
        <w:autoSpaceDE w:val="0"/>
        <w:autoSpaceDN w:val="0"/>
        <w:jc w:val="both"/>
        <w:rPr>
          <w:sz w:val="28"/>
          <w:szCs w:val="28"/>
        </w:rPr>
      </w:pPr>
      <w:r w:rsidRPr="00087599">
        <w:rPr>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w:t>
      </w:r>
      <w:hyperlink w:anchor="P1662">
        <w:r w:rsidRPr="00087599">
          <w:rPr>
            <w:color w:val="0000FF"/>
            <w:sz w:val="28"/>
            <w:szCs w:val="28"/>
          </w:rPr>
          <w:t>Заявления</w:t>
        </w:r>
      </w:hyperlink>
      <w:r w:rsidRPr="00087599">
        <w:rPr>
          <w:sz w:val="28"/>
          <w:szCs w:val="28"/>
        </w:rPr>
        <w:t xml:space="preserve"> на закрытие лицевого счета бюджетным (автономным) учреждением, получателем средств из бюджета данная строка не заполняется;</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w:t>
      </w:r>
      <w:r w:rsidRPr="00087599">
        <w:rPr>
          <w:sz w:val="28"/>
          <w:szCs w:val="28"/>
        </w:rPr>
        <w:lastRenderedPageBreak/>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w:t>
      </w:r>
      <w:hyperlink w:anchor="P1662">
        <w:r w:rsidRPr="00087599">
          <w:rPr>
            <w:color w:val="0000FF"/>
            <w:sz w:val="28"/>
            <w:szCs w:val="28"/>
          </w:rPr>
          <w:t>Заявления</w:t>
        </w:r>
      </w:hyperlink>
      <w:r w:rsidRPr="00087599">
        <w:rPr>
          <w:sz w:val="28"/>
          <w:szCs w:val="28"/>
        </w:rPr>
        <w:t xml:space="preserve"> на закрытие лицевого счета обособленным подразделением бюджетного (автономного) учреждения, получателя средств из бюджета.</w:t>
      </w:r>
      <w:proofErr w:type="gramEnd"/>
      <w:r w:rsidRPr="00087599">
        <w:rPr>
          <w:sz w:val="28"/>
          <w:szCs w:val="28"/>
        </w:rPr>
        <w:t xml:space="preserve">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получателем средств из бюджета, бюджетным (автономным) учреждением;</w:t>
      </w:r>
    </w:p>
    <w:p w:rsidR="00087599" w:rsidRPr="00087599" w:rsidRDefault="00087599" w:rsidP="00087599">
      <w:pPr>
        <w:widowControl w:val="0"/>
        <w:autoSpaceDE w:val="0"/>
        <w:autoSpaceDN w:val="0"/>
        <w:jc w:val="both"/>
        <w:rPr>
          <w:sz w:val="28"/>
          <w:szCs w:val="28"/>
        </w:rPr>
      </w:pPr>
      <w:r w:rsidRPr="00087599">
        <w:rPr>
          <w:sz w:val="28"/>
          <w:szCs w:val="28"/>
        </w:rPr>
        <w:t>по строке "Финансовый орган" - полное наименование Финансового управления.</w:t>
      </w:r>
    </w:p>
    <w:p w:rsidR="00087599" w:rsidRPr="00087599" w:rsidRDefault="00087599" w:rsidP="00087599">
      <w:pPr>
        <w:widowControl w:val="0"/>
        <w:autoSpaceDE w:val="0"/>
        <w:autoSpaceDN w:val="0"/>
        <w:jc w:val="both"/>
        <w:rPr>
          <w:sz w:val="28"/>
          <w:szCs w:val="28"/>
        </w:rPr>
      </w:pPr>
      <w:r w:rsidRPr="00087599">
        <w:rPr>
          <w:sz w:val="28"/>
          <w:szCs w:val="28"/>
        </w:rPr>
        <w:t xml:space="preserve">Содержательная часть </w:t>
      </w:r>
      <w:hyperlink w:anchor="P1662">
        <w:r w:rsidRPr="00087599">
          <w:rPr>
            <w:color w:val="0000FF"/>
            <w:sz w:val="28"/>
            <w:szCs w:val="28"/>
          </w:rPr>
          <w:t>Заявления</w:t>
        </w:r>
      </w:hyperlink>
      <w:r w:rsidRPr="00087599">
        <w:rPr>
          <w:sz w:val="28"/>
          <w:szCs w:val="28"/>
        </w:rPr>
        <w:t xml:space="preserve"> на закрытие лицевого счета заполняется следующим образом:</w:t>
      </w:r>
    </w:p>
    <w:p w:rsidR="00087599" w:rsidRPr="00087599" w:rsidRDefault="00087599" w:rsidP="00087599">
      <w:pPr>
        <w:widowControl w:val="0"/>
        <w:autoSpaceDE w:val="0"/>
        <w:autoSpaceDN w:val="0"/>
        <w:jc w:val="both"/>
        <w:rPr>
          <w:sz w:val="28"/>
          <w:szCs w:val="28"/>
        </w:rPr>
      </w:pPr>
      <w:r w:rsidRPr="00087599">
        <w:rPr>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087599" w:rsidRPr="00087599" w:rsidRDefault="00087599" w:rsidP="00087599">
      <w:pPr>
        <w:widowControl w:val="0"/>
        <w:autoSpaceDE w:val="0"/>
        <w:autoSpaceDN w:val="0"/>
        <w:jc w:val="both"/>
        <w:rPr>
          <w:sz w:val="28"/>
          <w:szCs w:val="28"/>
        </w:rPr>
      </w:pPr>
      <w:r w:rsidRPr="00087599">
        <w:rPr>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087599" w:rsidRPr="00087599" w:rsidRDefault="00087599" w:rsidP="00087599">
      <w:pPr>
        <w:widowControl w:val="0"/>
        <w:autoSpaceDE w:val="0"/>
        <w:autoSpaceDN w:val="0"/>
        <w:jc w:val="both"/>
        <w:rPr>
          <w:sz w:val="28"/>
          <w:szCs w:val="28"/>
        </w:rPr>
      </w:pPr>
      <w:r w:rsidRPr="00087599">
        <w:rPr>
          <w:sz w:val="28"/>
          <w:szCs w:val="28"/>
        </w:rPr>
        <w:t xml:space="preserve">Указывается перечень документов, представленных вместе с </w:t>
      </w:r>
      <w:hyperlink w:anchor="P1662">
        <w:r w:rsidRPr="00087599">
          <w:rPr>
            <w:color w:val="0000FF"/>
            <w:sz w:val="28"/>
            <w:szCs w:val="28"/>
          </w:rPr>
          <w:t>Заявлением</w:t>
        </w:r>
      </w:hyperlink>
      <w:r w:rsidRPr="00087599">
        <w:rPr>
          <w:sz w:val="28"/>
          <w:szCs w:val="28"/>
        </w:rPr>
        <w:t xml:space="preserve"> на закрытие лицевого счета по номеру приложений.</w:t>
      </w:r>
    </w:p>
    <w:p w:rsidR="00087599" w:rsidRPr="00087599" w:rsidRDefault="00087599" w:rsidP="00087599">
      <w:pPr>
        <w:widowControl w:val="0"/>
        <w:autoSpaceDE w:val="0"/>
        <w:autoSpaceDN w:val="0"/>
        <w:jc w:val="both"/>
        <w:rPr>
          <w:sz w:val="28"/>
          <w:szCs w:val="28"/>
        </w:rPr>
      </w:pPr>
      <w:r w:rsidRPr="00087599">
        <w:rPr>
          <w:sz w:val="28"/>
          <w:szCs w:val="28"/>
        </w:rPr>
        <w:t>Раздел "Реквизиты для перечисления средств, поступивших после закрытия лицевого счета" заполняется следующим образом:</w:t>
      </w:r>
    </w:p>
    <w:p w:rsidR="00087599" w:rsidRPr="00087599" w:rsidRDefault="00087599" w:rsidP="00087599">
      <w:pPr>
        <w:widowControl w:val="0"/>
        <w:autoSpaceDE w:val="0"/>
        <w:autoSpaceDN w:val="0"/>
        <w:jc w:val="both"/>
        <w:rPr>
          <w:sz w:val="28"/>
          <w:szCs w:val="28"/>
        </w:rPr>
      </w:pPr>
      <w:r w:rsidRPr="00087599">
        <w:rPr>
          <w:sz w:val="28"/>
          <w:szCs w:val="28"/>
        </w:rPr>
        <w:t>в графе 1 указываются реквизиты счета для перечисления средств, поступивших после закрытия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Возможность перечисления средств, поступивших после закрытия лицевого счета, по реквизитам, указанным в </w:t>
      </w:r>
      <w:hyperlink w:anchor="P1662">
        <w:r w:rsidRPr="00087599">
          <w:rPr>
            <w:color w:val="0000FF"/>
            <w:sz w:val="28"/>
            <w:szCs w:val="28"/>
          </w:rPr>
          <w:t>Заявлении</w:t>
        </w:r>
      </w:hyperlink>
      <w:r w:rsidRPr="00087599">
        <w:rPr>
          <w:sz w:val="28"/>
          <w:szCs w:val="28"/>
        </w:rPr>
        <w:t xml:space="preserve">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087599">
        <w:rPr>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087599" w:rsidRPr="00087599" w:rsidRDefault="000D3B6B" w:rsidP="00087599">
      <w:pPr>
        <w:widowControl w:val="0"/>
        <w:autoSpaceDE w:val="0"/>
        <w:autoSpaceDN w:val="0"/>
        <w:jc w:val="both"/>
        <w:rPr>
          <w:sz w:val="28"/>
          <w:szCs w:val="28"/>
        </w:rPr>
      </w:pPr>
      <w:hyperlink w:anchor="P1662">
        <w:r w:rsidR="00087599" w:rsidRPr="00087599">
          <w:rPr>
            <w:color w:val="0000FF"/>
            <w:sz w:val="28"/>
            <w:szCs w:val="28"/>
          </w:rPr>
          <w:t>Заявление</w:t>
        </w:r>
      </w:hyperlink>
      <w:r w:rsidR="00087599" w:rsidRPr="00087599">
        <w:rPr>
          <w:sz w:val="28"/>
          <w:szCs w:val="28"/>
        </w:rPr>
        <w:t xml:space="preserve">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 xml:space="preserve">В случае оформления </w:t>
      </w:r>
      <w:hyperlink w:anchor="P1662">
        <w:r w:rsidRPr="00087599">
          <w:rPr>
            <w:color w:val="0000FF"/>
            <w:sz w:val="28"/>
            <w:szCs w:val="28"/>
          </w:rPr>
          <w:t>Заявления</w:t>
        </w:r>
      </w:hyperlink>
      <w:r w:rsidRPr="00087599">
        <w:rPr>
          <w:sz w:val="28"/>
          <w:szCs w:val="28"/>
        </w:rPr>
        <w:t xml:space="preserve"> на закрытие лицевого счета уполномоченным сотрудником Финансового управления Заявление на закрытие лицевого счета в заявительной части министром финансов Республики Башкортостан (или иным уполномоченным лицом) не подписывается.</w:t>
      </w:r>
    </w:p>
    <w:p w:rsidR="00087599" w:rsidRPr="00087599" w:rsidRDefault="00087599" w:rsidP="00087599">
      <w:pPr>
        <w:widowControl w:val="0"/>
        <w:autoSpaceDE w:val="0"/>
        <w:autoSpaceDN w:val="0"/>
        <w:jc w:val="both"/>
        <w:rPr>
          <w:sz w:val="28"/>
          <w:szCs w:val="28"/>
        </w:rPr>
      </w:pPr>
      <w:r w:rsidRPr="00087599">
        <w:rPr>
          <w:sz w:val="28"/>
          <w:szCs w:val="28"/>
        </w:rPr>
        <w:t xml:space="preserve">Отметка Финансового управления о закрытии лицевого счета заполняется </w:t>
      </w:r>
      <w:r w:rsidRPr="00087599">
        <w:rPr>
          <w:sz w:val="28"/>
          <w:szCs w:val="28"/>
        </w:rPr>
        <w:lastRenderedPageBreak/>
        <w:t>следующим образом.</w:t>
      </w:r>
    </w:p>
    <w:p w:rsidR="00087599" w:rsidRPr="00087599" w:rsidRDefault="00087599" w:rsidP="00087599">
      <w:pPr>
        <w:widowControl w:val="0"/>
        <w:autoSpaceDE w:val="0"/>
        <w:autoSpaceDN w:val="0"/>
        <w:jc w:val="both"/>
        <w:rPr>
          <w:sz w:val="28"/>
          <w:szCs w:val="28"/>
        </w:rPr>
      </w:pPr>
      <w:r w:rsidRPr="00087599">
        <w:rPr>
          <w:sz w:val="28"/>
          <w:szCs w:val="28"/>
        </w:rPr>
        <w:t xml:space="preserve">В отметке Финансового управления о закрытии лицевого счета указывается номер лицевого счета, который был закрыт в соответствии с </w:t>
      </w:r>
      <w:hyperlink w:anchor="P1662">
        <w:r w:rsidRPr="00087599">
          <w:rPr>
            <w:color w:val="0000FF"/>
            <w:sz w:val="28"/>
            <w:szCs w:val="28"/>
          </w:rPr>
          <w:t>Заявлением</w:t>
        </w:r>
      </w:hyperlink>
      <w:r w:rsidRPr="00087599">
        <w:rPr>
          <w:sz w:val="28"/>
          <w:szCs w:val="28"/>
        </w:rPr>
        <w:t xml:space="preserve"> на закрытие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Отметка Финансового управления о закрытии лицевого счета подписывается:</w:t>
      </w:r>
    </w:p>
    <w:p w:rsidR="00087599" w:rsidRPr="00087599" w:rsidRDefault="00087599" w:rsidP="00087599">
      <w:pPr>
        <w:widowControl w:val="0"/>
        <w:autoSpaceDE w:val="0"/>
        <w:autoSpaceDN w:val="0"/>
        <w:jc w:val="both"/>
        <w:rPr>
          <w:sz w:val="28"/>
          <w:szCs w:val="28"/>
        </w:rPr>
      </w:pPr>
      <w:r w:rsidRPr="00087599">
        <w:rPr>
          <w:sz w:val="28"/>
          <w:szCs w:val="28"/>
        </w:rPr>
        <w:t>Заместителем главы администрации по финансам – начальником финансового управления (или иным уполномоченным лицом) с указанием расшифровки подписи, содержащей фамилию и инициалы;</w:t>
      </w:r>
    </w:p>
    <w:p w:rsidR="00087599" w:rsidRPr="00087599" w:rsidRDefault="00087599" w:rsidP="00087599">
      <w:pPr>
        <w:widowControl w:val="0"/>
        <w:autoSpaceDE w:val="0"/>
        <w:autoSpaceDN w:val="0"/>
        <w:jc w:val="both"/>
        <w:rPr>
          <w:sz w:val="28"/>
          <w:szCs w:val="28"/>
        </w:rPr>
      </w:pPr>
      <w:r w:rsidRPr="00087599">
        <w:rPr>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2"/>
        <w:rPr>
          <w:b/>
          <w:sz w:val="28"/>
          <w:szCs w:val="28"/>
        </w:rPr>
      </w:pPr>
      <w:r w:rsidRPr="00087599">
        <w:rPr>
          <w:b/>
          <w:sz w:val="28"/>
          <w:szCs w:val="28"/>
        </w:rPr>
        <w:t xml:space="preserve">Порядок и сроки проверки </w:t>
      </w:r>
      <w:proofErr w:type="gramStart"/>
      <w:r w:rsidRPr="00087599">
        <w:rPr>
          <w:b/>
          <w:sz w:val="28"/>
          <w:szCs w:val="28"/>
        </w:rPr>
        <w:t>Финансовое</w:t>
      </w:r>
      <w:proofErr w:type="gramEnd"/>
      <w:r w:rsidRPr="00087599">
        <w:rPr>
          <w:b/>
          <w:sz w:val="28"/>
          <w:szCs w:val="28"/>
        </w:rPr>
        <w:t xml:space="preserve"> управлением</w:t>
      </w:r>
    </w:p>
    <w:p w:rsidR="00087599" w:rsidRPr="00087599" w:rsidRDefault="00087599" w:rsidP="00087599">
      <w:pPr>
        <w:widowControl w:val="0"/>
        <w:autoSpaceDE w:val="0"/>
        <w:autoSpaceDN w:val="0"/>
        <w:jc w:val="center"/>
        <w:rPr>
          <w:b/>
          <w:sz w:val="28"/>
          <w:szCs w:val="28"/>
        </w:rPr>
      </w:pPr>
      <w:r w:rsidRPr="00087599">
        <w:rPr>
          <w:b/>
          <w:sz w:val="28"/>
          <w:szCs w:val="28"/>
        </w:rPr>
        <w:t>документов, необходимых для закрытия лицевых счетов</w:t>
      </w:r>
    </w:p>
    <w:p w:rsidR="00087599" w:rsidRPr="00087599" w:rsidRDefault="00087599" w:rsidP="00087599">
      <w:pPr>
        <w:widowControl w:val="0"/>
        <w:autoSpaceDE w:val="0"/>
        <w:autoSpaceDN w:val="0"/>
        <w:jc w:val="center"/>
        <w:rPr>
          <w:sz w:val="28"/>
          <w:szCs w:val="28"/>
        </w:rPr>
      </w:pPr>
    </w:p>
    <w:bookmarkStart w:id="15" w:name="P363"/>
    <w:bookmarkEnd w:id="15"/>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32</w:t>
      </w:r>
      <w:r w:rsidRPr="00087599">
        <w:rPr>
          <w:color w:val="0000FF"/>
          <w:sz w:val="28"/>
          <w:szCs w:val="28"/>
        </w:rPr>
        <w:fldChar w:fldCharType="end"/>
      </w:r>
      <w:r w:rsidRPr="00087599">
        <w:rPr>
          <w:sz w:val="28"/>
          <w:szCs w:val="28"/>
        </w:rPr>
        <w:t xml:space="preserve">. Сектор исполнения бюджета осуществляет проверку реквизитов, предусмотренных к заполнению клиентом при представлении </w:t>
      </w:r>
      <w:hyperlink w:anchor="P1662">
        <w:r w:rsidRPr="00087599">
          <w:rPr>
            <w:color w:val="0000FF"/>
            <w:sz w:val="28"/>
            <w:szCs w:val="28"/>
          </w:rPr>
          <w:t>Заявления</w:t>
        </w:r>
      </w:hyperlink>
      <w:r w:rsidRPr="00087599">
        <w:rPr>
          <w:sz w:val="28"/>
          <w:szCs w:val="28"/>
        </w:rPr>
        <w:t xml:space="preserve"> на закрытие лицевого счета, в соответствии с </w:t>
      </w:r>
      <w:hyperlink w:anchor="P329">
        <w:r w:rsidRPr="00087599">
          <w:rPr>
            <w:color w:val="0000FF"/>
            <w:sz w:val="28"/>
            <w:szCs w:val="28"/>
          </w:rPr>
          <w:t>пунктом 31</w:t>
        </w:r>
      </w:hyperlink>
      <w:r w:rsidRPr="00087599">
        <w:rPr>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При приеме документов на закрытие соответствующего лицевого счета клиенту Сектор исполнения бюджета также проверяет:</w:t>
      </w:r>
    </w:p>
    <w:p w:rsidR="00087599" w:rsidRPr="00087599" w:rsidRDefault="00087599" w:rsidP="00087599">
      <w:pPr>
        <w:widowControl w:val="0"/>
        <w:autoSpaceDE w:val="0"/>
        <w:autoSpaceDN w:val="0"/>
        <w:jc w:val="both"/>
        <w:rPr>
          <w:sz w:val="28"/>
          <w:szCs w:val="28"/>
        </w:rPr>
      </w:pPr>
      <w:r w:rsidRPr="00087599">
        <w:rPr>
          <w:sz w:val="28"/>
          <w:szCs w:val="28"/>
        </w:rPr>
        <w:t xml:space="preserve">соответствие формы представленного </w:t>
      </w:r>
      <w:hyperlink w:anchor="P1662">
        <w:r w:rsidRPr="00087599">
          <w:rPr>
            <w:color w:val="0000FF"/>
            <w:sz w:val="28"/>
            <w:szCs w:val="28"/>
          </w:rPr>
          <w:t>Заявления</w:t>
        </w:r>
      </w:hyperlink>
      <w:r w:rsidRPr="00087599">
        <w:rPr>
          <w:sz w:val="28"/>
          <w:szCs w:val="28"/>
        </w:rPr>
        <w:t xml:space="preserve"> на закрытие лицевого счета форме согласно приложению № 6 к настоящему Порядку;</w:t>
      </w:r>
    </w:p>
    <w:p w:rsidR="00087599" w:rsidRPr="00087599" w:rsidRDefault="00087599" w:rsidP="00087599">
      <w:pPr>
        <w:widowControl w:val="0"/>
        <w:autoSpaceDE w:val="0"/>
        <w:autoSpaceDN w:val="0"/>
        <w:jc w:val="both"/>
        <w:rPr>
          <w:sz w:val="28"/>
          <w:szCs w:val="28"/>
        </w:rPr>
      </w:pPr>
      <w:r w:rsidRPr="00087599">
        <w:rPr>
          <w:sz w:val="28"/>
          <w:szCs w:val="28"/>
        </w:rPr>
        <w:t>наличие полного пакета документов, необходимых для закрытия соответствующего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Наличие исправлений в представленных в Финансовое управление документах на закрытие лицевого счета не допускается.</w:t>
      </w:r>
    </w:p>
    <w:p w:rsidR="00087599" w:rsidRPr="00087599" w:rsidRDefault="000D3B6B" w:rsidP="00087599">
      <w:pPr>
        <w:widowControl w:val="0"/>
        <w:autoSpaceDE w:val="0"/>
        <w:autoSpaceDN w:val="0"/>
        <w:jc w:val="both"/>
        <w:rPr>
          <w:sz w:val="28"/>
          <w:szCs w:val="28"/>
        </w:rPr>
      </w:pPr>
      <w:hyperlink r:id="rId34">
        <w:r w:rsidR="00087599" w:rsidRPr="00087599">
          <w:rPr>
            <w:color w:val="0000FF"/>
            <w:sz w:val="28"/>
            <w:szCs w:val="28"/>
          </w:rPr>
          <w:t>33</w:t>
        </w:r>
      </w:hyperlink>
      <w:r w:rsidR="00087599" w:rsidRPr="00087599">
        <w:rPr>
          <w:sz w:val="28"/>
          <w:szCs w:val="28"/>
        </w:rPr>
        <w:t>. Проверка представленных документов, необходимых для закрытия лицевого счета, осуществляется отделом Управления в течение пяти рабочих дней после их поступления.</w:t>
      </w:r>
    </w:p>
    <w:p w:rsidR="00087599" w:rsidRPr="00087599" w:rsidRDefault="00087599" w:rsidP="00087599">
      <w:pPr>
        <w:widowControl w:val="0"/>
        <w:autoSpaceDE w:val="0"/>
        <w:autoSpaceDN w:val="0"/>
        <w:jc w:val="both"/>
        <w:rPr>
          <w:sz w:val="28"/>
          <w:szCs w:val="28"/>
        </w:rPr>
      </w:pPr>
      <w:r w:rsidRPr="00087599">
        <w:rPr>
          <w:sz w:val="28"/>
          <w:szCs w:val="28"/>
        </w:rPr>
        <w:t xml:space="preserve">Проверенные документы, соответствующие установленным </w:t>
      </w:r>
      <w:hyperlink w:anchor="P363">
        <w:r w:rsidRPr="00087599">
          <w:rPr>
            <w:color w:val="0000FF"/>
            <w:sz w:val="28"/>
            <w:szCs w:val="28"/>
          </w:rPr>
          <w:t>пунктом 32</w:t>
        </w:r>
      </w:hyperlink>
      <w:r w:rsidRPr="00087599">
        <w:rPr>
          <w:sz w:val="28"/>
          <w:szCs w:val="28"/>
        </w:rPr>
        <w:t xml:space="preserve"> настоящего Порядка требованиям, хранятся в деле клиента.</w:t>
      </w:r>
    </w:p>
    <w:p w:rsidR="00087599" w:rsidRPr="00087599" w:rsidRDefault="000D3B6B" w:rsidP="00087599">
      <w:pPr>
        <w:widowControl w:val="0"/>
        <w:autoSpaceDE w:val="0"/>
        <w:autoSpaceDN w:val="0"/>
        <w:jc w:val="both"/>
        <w:rPr>
          <w:sz w:val="28"/>
          <w:szCs w:val="28"/>
        </w:rPr>
      </w:pPr>
      <w:hyperlink r:id="rId35">
        <w:r w:rsidR="00087599" w:rsidRPr="00087599">
          <w:rPr>
            <w:color w:val="0000FF"/>
            <w:sz w:val="28"/>
            <w:szCs w:val="28"/>
          </w:rPr>
          <w:t>34</w:t>
        </w:r>
      </w:hyperlink>
      <w:r w:rsidR="00087599" w:rsidRPr="00087599">
        <w:rPr>
          <w:sz w:val="28"/>
          <w:szCs w:val="28"/>
        </w:rPr>
        <w:t xml:space="preserve">. После закрытия лицевого счета клиента уполномоченный сотрудник Финансового управления вносит запись о закрытии лицевого счета в </w:t>
      </w:r>
      <w:hyperlink w:anchor="P1345">
        <w:r w:rsidR="00087599" w:rsidRPr="00087599">
          <w:rPr>
            <w:color w:val="0000FF"/>
            <w:sz w:val="28"/>
            <w:szCs w:val="28"/>
          </w:rPr>
          <w:t>Книгу</w:t>
        </w:r>
      </w:hyperlink>
      <w:r w:rsidR="00087599" w:rsidRPr="00087599">
        <w:rPr>
          <w:sz w:val="28"/>
          <w:szCs w:val="28"/>
        </w:rPr>
        <w:t xml:space="preserve"> регистрации лицевых счетов.</w:t>
      </w:r>
    </w:p>
    <w:p w:rsidR="00087599" w:rsidRPr="00087599" w:rsidRDefault="00087599" w:rsidP="00087599">
      <w:pPr>
        <w:widowControl w:val="0"/>
        <w:autoSpaceDE w:val="0"/>
        <w:autoSpaceDN w:val="0"/>
        <w:jc w:val="both"/>
        <w:rPr>
          <w:sz w:val="28"/>
          <w:szCs w:val="28"/>
        </w:rPr>
      </w:pPr>
      <w:r w:rsidRPr="00087599">
        <w:rPr>
          <w:sz w:val="28"/>
          <w:szCs w:val="28"/>
        </w:rPr>
        <w:t xml:space="preserve">Финансовое управление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w:anchor="P1843">
        <w:r w:rsidRPr="00087599">
          <w:rPr>
            <w:color w:val="0000FF"/>
            <w:sz w:val="28"/>
            <w:szCs w:val="28"/>
          </w:rPr>
          <w:t>Извещение</w:t>
        </w:r>
      </w:hyperlink>
      <w:r w:rsidRPr="00087599">
        <w:rPr>
          <w:sz w:val="28"/>
          <w:szCs w:val="28"/>
        </w:rPr>
        <w:t xml:space="preserve"> о закрытии лицевого счета по форме согласно приложению № 7 к настоящему Порядку.</w:t>
      </w:r>
    </w:p>
    <w:p w:rsidR="00087599" w:rsidRPr="00087599" w:rsidRDefault="00087599" w:rsidP="00087599">
      <w:pPr>
        <w:widowControl w:val="0"/>
        <w:autoSpaceDE w:val="0"/>
        <w:autoSpaceDN w:val="0"/>
        <w:jc w:val="both"/>
        <w:rPr>
          <w:sz w:val="28"/>
          <w:szCs w:val="28"/>
        </w:rPr>
      </w:pPr>
      <w:r w:rsidRPr="00087599">
        <w:rPr>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087599" w:rsidRPr="00087599" w:rsidRDefault="00087599" w:rsidP="00087599">
      <w:pPr>
        <w:widowControl w:val="0"/>
        <w:autoSpaceDE w:val="0"/>
        <w:autoSpaceDN w:val="0"/>
        <w:jc w:val="both"/>
        <w:rPr>
          <w:sz w:val="28"/>
          <w:szCs w:val="28"/>
        </w:rPr>
      </w:pPr>
      <w:r w:rsidRPr="00087599">
        <w:rPr>
          <w:sz w:val="28"/>
          <w:szCs w:val="28"/>
        </w:rPr>
        <w:t>Извещение о закрытии соответствующего лицевого счета хранится в деле клиента.</w:t>
      </w:r>
    </w:p>
    <w:p w:rsidR="00087599" w:rsidRPr="00087599" w:rsidRDefault="000D3B6B" w:rsidP="00087599">
      <w:pPr>
        <w:widowControl w:val="0"/>
        <w:autoSpaceDE w:val="0"/>
        <w:autoSpaceDN w:val="0"/>
        <w:jc w:val="both"/>
        <w:rPr>
          <w:sz w:val="28"/>
          <w:szCs w:val="28"/>
        </w:rPr>
      </w:pPr>
      <w:hyperlink r:id="rId36">
        <w:r w:rsidR="00087599" w:rsidRPr="00087599">
          <w:rPr>
            <w:color w:val="0000FF"/>
            <w:sz w:val="28"/>
            <w:szCs w:val="28"/>
          </w:rPr>
          <w:t>35</w:t>
        </w:r>
      </w:hyperlink>
      <w:r w:rsidR="00087599" w:rsidRPr="00087599">
        <w:rPr>
          <w:sz w:val="28"/>
          <w:szCs w:val="28"/>
        </w:rPr>
        <w:t xml:space="preserve">. Финансовое управление после открытия, переоформления и закрытия соответствующего лицевого счета в случаях, предусмотренных </w:t>
      </w:r>
      <w:r w:rsidR="00087599" w:rsidRPr="00087599">
        <w:rPr>
          <w:sz w:val="28"/>
          <w:szCs w:val="28"/>
        </w:rPr>
        <w:lastRenderedPageBreak/>
        <w:t>законодательством Российской Федерации, сообщает об этом в налоговый орган.</w:t>
      </w:r>
    </w:p>
    <w:p w:rsidR="00087599" w:rsidRPr="00087599" w:rsidRDefault="00087599" w:rsidP="00087599">
      <w:pPr>
        <w:widowControl w:val="0"/>
        <w:autoSpaceDE w:val="0"/>
        <w:autoSpaceDN w:val="0"/>
        <w:jc w:val="both"/>
        <w:rPr>
          <w:sz w:val="28"/>
          <w:szCs w:val="28"/>
        </w:rPr>
      </w:pPr>
      <w:r w:rsidRPr="00087599">
        <w:rPr>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w:t>
      </w:r>
      <w:hyperlink w:anchor="P1345">
        <w:r w:rsidRPr="00087599">
          <w:rPr>
            <w:color w:val="0000FF"/>
            <w:sz w:val="28"/>
            <w:szCs w:val="28"/>
          </w:rPr>
          <w:t>Книги</w:t>
        </w:r>
      </w:hyperlink>
      <w:r w:rsidRPr="00087599">
        <w:rPr>
          <w:sz w:val="28"/>
          <w:szCs w:val="28"/>
        </w:rPr>
        <w:t xml:space="preserve"> регистрации лицевых счетов производится запись "Не требуется".</w:t>
      </w:r>
    </w:p>
    <w:p w:rsidR="00087599" w:rsidRPr="00087599" w:rsidRDefault="00087599" w:rsidP="00087599">
      <w:pPr>
        <w:widowControl w:val="0"/>
        <w:autoSpaceDE w:val="0"/>
        <w:autoSpaceDN w:val="0"/>
        <w:jc w:val="both"/>
        <w:rPr>
          <w:sz w:val="28"/>
          <w:szCs w:val="28"/>
        </w:rPr>
      </w:pPr>
      <w:r w:rsidRPr="00087599">
        <w:rPr>
          <w:sz w:val="28"/>
          <w:szCs w:val="28"/>
        </w:rPr>
        <w:t>Копии сообщений, направленных в налоговый орган, хранятся в деле клиента.</w:t>
      </w:r>
    </w:p>
    <w:p w:rsidR="00087599" w:rsidRPr="00087599" w:rsidRDefault="000D3B6B" w:rsidP="00087599">
      <w:pPr>
        <w:widowControl w:val="0"/>
        <w:autoSpaceDE w:val="0"/>
        <w:autoSpaceDN w:val="0"/>
        <w:jc w:val="both"/>
        <w:rPr>
          <w:sz w:val="28"/>
          <w:szCs w:val="28"/>
        </w:rPr>
      </w:pPr>
      <w:hyperlink r:id="rId37">
        <w:r w:rsidR="00087599" w:rsidRPr="00087599">
          <w:rPr>
            <w:color w:val="0000FF"/>
            <w:sz w:val="28"/>
            <w:szCs w:val="28"/>
          </w:rPr>
          <w:t>36</w:t>
        </w:r>
      </w:hyperlink>
      <w:r w:rsidR="00087599" w:rsidRPr="00087599">
        <w:rPr>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2"/>
        <w:rPr>
          <w:b/>
          <w:sz w:val="28"/>
          <w:szCs w:val="28"/>
        </w:rPr>
      </w:pPr>
      <w:r w:rsidRPr="00087599">
        <w:rPr>
          <w:b/>
          <w:sz w:val="28"/>
          <w:szCs w:val="28"/>
        </w:rPr>
        <w:t>Особенности открытия лицевых счетов клиентам,</w:t>
      </w:r>
    </w:p>
    <w:p w:rsidR="00087599" w:rsidRPr="00087599" w:rsidRDefault="00087599" w:rsidP="00087599">
      <w:pPr>
        <w:widowControl w:val="0"/>
        <w:autoSpaceDE w:val="0"/>
        <w:autoSpaceDN w:val="0"/>
        <w:jc w:val="center"/>
        <w:rPr>
          <w:b/>
          <w:sz w:val="28"/>
          <w:szCs w:val="28"/>
        </w:rPr>
      </w:pPr>
      <w:proofErr w:type="gramStart"/>
      <w:r w:rsidRPr="00087599">
        <w:rPr>
          <w:b/>
          <w:sz w:val="28"/>
          <w:szCs w:val="28"/>
        </w:rPr>
        <w:t>являющимся участниками бюджетного процесса</w:t>
      </w:r>
      <w:proofErr w:type="gramEnd"/>
    </w:p>
    <w:p w:rsidR="00087599" w:rsidRPr="00087599" w:rsidRDefault="00087599" w:rsidP="00087599">
      <w:pPr>
        <w:widowControl w:val="0"/>
        <w:autoSpaceDE w:val="0"/>
        <w:autoSpaceDN w:val="0"/>
        <w:jc w:val="center"/>
        <w:rPr>
          <w:sz w:val="28"/>
          <w:szCs w:val="28"/>
        </w:rPr>
      </w:pPr>
    </w:p>
    <w:p w:rsidR="00087599" w:rsidRPr="00087599" w:rsidRDefault="000D3B6B" w:rsidP="00087599">
      <w:pPr>
        <w:widowControl w:val="0"/>
        <w:autoSpaceDE w:val="0"/>
        <w:autoSpaceDN w:val="0"/>
        <w:jc w:val="both"/>
        <w:rPr>
          <w:sz w:val="28"/>
          <w:szCs w:val="28"/>
        </w:rPr>
      </w:pPr>
      <w:hyperlink r:id="rId38">
        <w:r w:rsidR="00087599" w:rsidRPr="00087599">
          <w:rPr>
            <w:color w:val="0000FF"/>
            <w:sz w:val="28"/>
            <w:szCs w:val="28"/>
          </w:rPr>
          <w:t>37</w:t>
        </w:r>
      </w:hyperlink>
      <w:r w:rsidR="00087599" w:rsidRPr="00087599">
        <w:rPr>
          <w:sz w:val="28"/>
          <w:szCs w:val="28"/>
        </w:rPr>
        <w:t xml:space="preserve">.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w:t>
      </w:r>
      <w:hyperlink w:anchor="P158">
        <w:r w:rsidR="00087599" w:rsidRPr="00087599">
          <w:rPr>
            <w:color w:val="0000FF"/>
            <w:sz w:val="28"/>
            <w:szCs w:val="28"/>
          </w:rPr>
          <w:t>пункте 14</w:t>
        </w:r>
      </w:hyperlink>
      <w:r w:rsidR="00087599" w:rsidRPr="00087599">
        <w:rPr>
          <w:sz w:val="28"/>
          <w:szCs w:val="28"/>
        </w:rPr>
        <w:t xml:space="preserve"> настоящего Порядка, представленных в Финансовое управление не позднее пятого рабочего дня со дня включения в Сводный реестр.</w:t>
      </w:r>
    </w:p>
    <w:bookmarkStart w:id="16" w:name="P387"/>
    <w:bookmarkEnd w:id="16"/>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38</w:t>
      </w:r>
      <w:r w:rsidRPr="00087599">
        <w:rPr>
          <w:color w:val="0000FF"/>
          <w:sz w:val="28"/>
          <w:szCs w:val="28"/>
        </w:rPr>
        <w:fldChar w:fldCharType="end"/>
      </w:r>
      <w:r w:rsidRPr="00087599">
        <w:rPr>
          <w:sz w:val="28"/>
          <w:szCs w:val="28"/>
        </w:rPr>
        <w:t>. Для открытия лицевого счета иного получателя бюджетных сре</w:t>
      </w:r>
      <w:proofErr w:type="gramStart"/>
      <w:r w:rsidRPr="00087599">
        <w:rPr>
          <w:sz w:val="28"/>
          <w:szCs w:val="28"/>
        </w:rPr>
        <w:t>дств гл</w:t>
      </w:r>
      <w:proofErr w:type="gramEnd"/>
      <w:r w:rsidRPr="00087599">
        <w:rPr>
          <w:sz w:val="28"/>
          <w:szCs w:val="28"/>
        </w:rPr>
        <w:t xml:space="preserve">авный распорядитель (распорядитель) бюджетных средств, в ведении которого находится иной получатель бюджетных средств, представляет </w:t>
      </w:r>
      <w:hyperlink w:anchor="P1873">
        <w:r w:rsidRPr="00087599">
          <w:rPr>
            <w:color w:val="0000FF"/>
            <w:sz w:val="28"/>
            <w:szCs w:val="28"/>
          </w:rPr>
          <w:t>Разрешение</w:t>
        </w:r>
      </w:hyperlink>
      <w:r w:rsidRPr="00087599">
        <w:rPr>
          <w:sz w:val="28"/>
          <w:szCs w:val="28"/>
        </w:rPr>
        <w:t xml:space="preserve">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087599" w:rsidRPr="00087599" w:rsidRDefault="00087599" w:rsidP="00087599">
      <w:pPr>
        <w:widowControl w:val="0"/>
        <w:autoSpaceDE w:val="0"/>
        <w:autoSpaceDN w:val="0"/>
        <w:jc w:val="both"/>
        <w:rPr>
          <w:sz w:val="28"/>
          <w:szCs w:val="28"/>
        </w:rPr>
      </w:pPr>
      <w:r w:rsidRPr="00087599">
        <w:rPr>
          <w:sz w:val="28"/>
          <w:szCs w:val="28"/>
        </w:rPr>
        <w:t>Для оформления Разрешения на открытие лицевого счета главный распорядитель (распорядитель) бюджетных сре</w:t>
      </w:r>
      <w:proofErr w:type="gramStart"/>
      <w:r w:rsidRPr="00087599">
        <w:rPr>
          <w:sz w:val="28"/>
          <w:szCs w:val="28"/>
        </w:rPr>
        <w:t>дств пр</w:t>
      </w:r>
      <w:proofErr w:type="gramEnd"/>
      <w:r w:rsidRPr="00087599">
        <w:rPr>
          <w:sz w:val="28"/>
          <w:szCs w:val="28"/>
        </w:rPr>
        <w:t>едставляет в Финансовое управление:</w:t>
      </w:r>
    </w:p>
    <w:p w:rsidR="00087599" w:rsidRPr="00087599" w:rsidRDefault="00087599" w:rsidP="00087599">
      <w:pPr>
        <w:widowControl w:val="0"/>
        <w:autoSpaceDE w:val="0"/>
        <w:autoSpaceDN w:val="0"/>
        <w:jc w:val="both"/>
        <w:rPr>
          <w:sz w:val="28"/>
          <w:szCs w:val="28"/>
        </w:rPr>
      </w:pPr>
      <w:proofErr w:type="gramStart"/>
      <w:r w:rsidRPr="00087599">
        <w:rPr>
          <w:sz w:val="28"/>
          <w:szCs w:val="28"/>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МР Гафурийский район Республики Башкортостан через счет, открытый ему в учреждении банка;</w:t>
      </w:r>
      <w:proofErr w:type="gramEnd"/>
    </w:p>
    <w:p w:rsidR="00087599" w:rsidRPr="00087599" w:rsidRDefault="00087599" w:rsidP="00087599">
      <w:pPr>
        <w:widowControl w:val="0"/>
        <w:autoSpaceDE w:val="0"/>
        <w:autoSpaceDN w:val="0"/>
        <w:jc w:val="both"/>
        <w:rPr>
          <w:sz w:val="28"/>
          <w:szCs w:val="28"/>
        </w:rPr>
      </w:pPr>
      <w:r w:rsidRPr="00087599">
        <w:rPr>
          <w:sz w:val="28"/>
          <w:szCs w:val="28"/>
        </w:rPr>
        <w:t>заполненный в двух экземплярах бланк Разрешения на открытие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Финансовое управление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Финансового управления.</w:t>
      </w:r>
    </w:p>
    <w:p w:rsidR="00087599" w:rsidRPr="00087599" w:rsidRDefault="00087599" w:rsidP="00087599">
      <w:pPr>
        <w:widowControl w:val="0"/>
        <w:autoSpaceDE w:val="0"/>
        <w:autoSpaceDN w:val="0"/>
        <w:jc w:val="both"/>
        <w:rPr>
          <w:sz w:val="28"/>
          <w:szCs w:val="28"/>
        </w:rPr>
      </w:pPr>
      <w:r w:rsidRPr="00087599">
        <w:rPr>
          <w:sz w:val="28"/>
          <w:szCs w:val="28"/>
        </w:rPr>
        <w:t>Все экземпляры бланков Разрешения на открытие лицевого счета вместе с письмом главного распорядителя бюджетных средств передаются на подпись заместителю министра финансов Республики Башкортостан в соответствии с установленным распределением полномочий.</w:t>
      </w:r>
    </w:p>
    <w:p w:rsidR="00087599" w:rsidRPr="00087599" w:rsidRDefault="00087599" w:rsidP="00087599">
      <w:pPr>
        <w:widowControl w:val="0"/>
        <w:autoSpaceDE w:val="0"/>
        <w:autoSpaceDN w:val="0"/>
        <w:jc w:val="both"/>
        <w:rPr>
          <w:sz w:val="28"/>
          <w:szCs w:val="28"/>
        </w:rPr>
      </w:pPr>
      <w:r w:rsidRPr="00087599">
        <w:rPr>
          <w:sz w:val="28"/>
          <w:szCs w:val="28"/>
        </w:rPr>
        <w:lastRenderedPageBreak/>
        <w:t>Первый экземпляр Разрешения на открытие лицевого счета, подписанный заместителем министра финансов Республики Башкортостан, заверяется оттиском гербовой печати Финансового управления и передается главному распорядителю (распорядителю) бюджетных сре</w:t>
      </w:r>
      <w:proofErr w:type="gramStart"/>
      <w:r w:rsidRPr="00087599">
        <w:rPr>
          <w:sz w:val="28"/>
          <w:szCs w:val="28"/>
        </w:rPr>
        <w:t>дств дл</w:t>
      </w:r>
      <w:proofErr w:type="gramEnd"/>
      <w:r w:rsidRPr="00087599">
        <w:rPr>
          <w:sz w:val="28"/>
          <w:szCs w:val="28"/>
        </w:rPr>
        <w:t>я последующего представления в отдел Управления.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соответствующем отраслевом отделе Финансового управления.</w:t>
      </w:r>
    </w:p>
    <w:p w:rsidR="00087599" w:rsidRPr="00087599" w:rsidRDefault="00087599" w:rsidP="00087599">
      <w:pPr>
        <w:widowControl w:val="0"/>
        <w:autoSpaceDE w:val="0"/>
        <w:autoSpaceDN w:val="0"/>
        <w:jc w:val="both"/>
        <w:rPr>
          <w:sz w:val="28"/>
          <w:szCs w:val="28"/>
        </w:rPr>
      </w:pPr>
      <w:r w:rsidRPr="00087599">
        <w:rPr>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087599">
        <w:rPr>
          <w:sz w:val="28"/>
          <w:szCs w:val="28"/>
        </w:rPr>
        <w:t>дств с с</w:t>
      </w:r>
      <w:proofErr w:type="gramEnd"/>
      <w:r w:rsidRPr="00087599">
        <w:rPr>
          <w:sz w:val="28"/>
          <w:szCs w:val="28"/>
        </w:rPr>
        <w:t>опроводительным письмом, содержащим обоснование причин возврата.</w:t>
      </w:r>
    </w:p>
    <w:p w:rsidR="00087599" w:rsidRPr="00087599" w:rsidRDefault="00087599" w:rsidP="00087599">
      <w:pPr>
        <w:widowControl w:val="0"/>
        <w:autoSpaceDE w:val="0"/>
        <w:autoSpaceDN w:val="0"/>
        <w:jc w:val="both"/>
        <w:rPr>
          <w:sz w:val="28"/>
          <w:szCs w:val="28"/>
        </w:rPr>
      </w:pPr>
      <w:r w:rsidRPr="00087599">
        <w:rPr>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bookmarkStart w:id="17" w:name="P396"/>
    <w:bookmarkEnd w:id="17"/>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proofErr w:type="gramStart"/>
      <w:r w:rsidRPr="00087599">
        <w:rPr>
          <w:color w:val="0000FF"/>
          <w:sz w:val="28"/>
          <w:szCs w:val="28"/>
        </w:rPr>
        <w:t>39</w:t>
      </w:r>
      <w:r w:rsidRPr="00087599">
        <w:rPr>
          <w:color w:val="0000FF"/>
          <w:sz w:val="28"/>
          <w:szCs w:val="28"/>
        </w:rPr>
        <w:fldChar w:fldCharType="end"/>
      </w:r>
      <w:r w:rsidRPr="00087599">
        <w:rPr>
          <w:sz w:val="28"/>
          <w:szCs w:val="28"/>
        </w:rPr>
        <w:t xml:space="preserve">.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w:t>
      </w:r>
      <w:hyperlink w:anchor="P158">
        <w:r w:rsidRPr="00087599">
          <w:rPr>
            <w:color w:val="0000FF"/>
            <w:sz w:val="28"/>
            <w:szCs w:val="28"/>
          </w:rPr>
          <w:t>пункте 14</w:t>
        </w:r>
      </w:hyperlink>
      <w:r w:rsidRPr="00087599">
        <w:rPr>
          <w:sz w:val="28"/>
          <w:szCs w:val="28"/>
        </w:rPr>
        <w:t xml:space="preserve"> настоящего Порядка, представляют в Финансовое управление копию документа о передаче бюджетных полномочий, заверенную получателем бюджетных средств</w:t>
      </w:r>
      <w:proofErr w:type="gramEnd"/>
      <w:r w:rsidRPr="00087599">
        <w:rPr>
          <w:sz w:val="28"/>
          <w:szCs w:val="28"/>
        </w:rPr>
        <w:t xml:space="preserve">, </w:t>
      </w:r>
      <w:proofErr w:type="gramStart"/>
      <w:r w:rsidRPr="00087599">
        <w:rPr>
          <w:sz w:val="28"/>
          <w:szCs w:val="28"/>
        </w:rPr>
        <w:t>передающим</w:t>
      </w:r>
      <w:proofErr w:type="gramEnd"/>
      <w:r w:rsidRPr="00087599">
        <w:rPr>
          <w:sz w:val="28"/>
          <w:szCs w:val="28"/>
        </w:rPr>
        <w:t xml:space="preserve"> свои бюджетные полномочия, либо нотариально.</w:t>
      </w:r>
    </w:p>
    <w:bookmarkStart w:id="18" w:name="P398"/>
    <w:bookmarkEnd w:id="18"/>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40</w:t>
      </w:r>
      <w:r w:rsidRPr="00087599">
        <w:rPr>
          <w:color w:val="0000FF"/>
          <w:sz w:val="28"/>
          <w:szCs w:val="28"/>
        </w:rPr>
        <w:fldChar w:fldCharType="end"/>
      </w:r>
      <w:r w:rsidRPr="00087599">
        <w:rPr>
          <w:sz w:val="28"/>
          <w:szCs w:val="28"/>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bookmarkStart w:id="19" w:name="P399"/>
    <w:bookmarkEnd w:id="19"/>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proofErr w:type="gramStart"/>
      <w:r w:rsidRPr="00087599">
        <w:rPr>
          <w:color w:val="0000FF"/>
          <w:sz w:val="28"/>
          <w:szCs w:val="28"/>
        </w:rPr>
        <w:t>41</w:t>
      </w:r>
      <w:r w:rsidRPr="00087599">
        <w:rPr>
          <w:color w:val="0000FF"/>
          <w:sz w:val="28"/>
          <w:szCs w:val="28"/>
        </w:rPr>
        <w:fldChar w:fldCharType="end"/>
      </w:r>
      <w:r w:rsidRPr="00087599">
        <w:rPr>
          <w:sz w:val="28"/>
          <w:szCs w:val="28"/>
        </w:rPr>
        <w:t xml:space="preserve">. </w:t>
      </w:r>
      <w:hyperlink w:anchor="P1114">
        <w:r w:rsidRPr="00087599">
          <w:rPr>
            <w:color w:val="0000FF"/>
            <w:sz w:val="28"/>
            <w:szCs w:val="28"/>
          </w:rPr>
          <w:t>Карточка</w:t>
        </w:r>
      </w:hyperlink>
      <w:r w:rsidRPr="00087599">
        <w:rPr>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w:t>
      </w:r>
      <w:proofErr w:type="gramEnd"/>
      <w:r w:rsidRPr="00087599">
        <w:rPr>
          <w:sz w:val="28"/>
          <w:szCs w:val="28"/>
        </w:rPr>
        <w:t xml:space="preserve"> на подписях указанных лиц на лицевой стороне Карточки образцов подписей. </w:t>
      </w:r>
      <w:proofErr w:type="gramStart"/>
      <w:r w:rsidRPr="00087599">
        <w:rPr>
          <w:sz w:val="28"/>
          <w:szCs w:val="28"/>
        </w:rPr>
        <w:t>Заверения Карточки</w:t>
      </w:r>
      <w:proofErr w:type="gramEnd"/>
      <w:r w:rsidRPr="00087599">
        <w:rPr>
          <w:sz w:val="28"/>
          <w:szCs w:val="28"/>
        </w:rPr>
        <w:t xml:space="preserve"> образцов подписей не требуется.</w:t>
      </w:r>
    </w:p>
    <w:p w:rsidR="00087599" w:rsidRPr="00087599" w:rsidRDefault="00087599" w:rsidP="00087599">
      <w:pPr>
        <w:widowControl w:val="0"/>
        <w:autoSpaceDE w:val="0"/>
        <w:autoSpaceDN w:val="0"/>
        <w:jc w:val="both"/>
        <w:rPr>
          <w:sz w:val="28"/>
          <w:szCs w:val="28"/>
        </w:rPr>
      </w:pPr>
      <w:bookmarkStart w:id="20" w:name="P400"/>
      <w:bookmarkEnd w:id="20"/>
      <w:proofErr w:type="gramStart"/>
      <w:r w:rsidRPr="00087599">
        <w:rPr>
          <w:sz w:val="28"/>
          <w:szCs w:val="28"/>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w:t>
      </w:r>
      <w:r w:rsidRPr="00087599">
        <w:rPr>
          <w:sz w:val="28"/>
          <w:szCs w:val="28"/>
        </w:rPr>
        <w:lastRenderedPageBreak/>
        <w:t xml:space="preserve">бюджетных средств, </w:t>
      </w:r>
      <w:hyperlink w:anchor="P1114">
        <w:r w:rsidRPr="00087599">
          <w:rPr>
            <w:color w:val="0000FF"/>
            <w:sz w:val="28"/>
            <w:szCs w:val="28"/>
          </w:rPr>
          <w:t>Карточка</w:t>
        </w:r>
      </w:hyperlink>
      <w:r w:rsidRPr="00087599">
        <w:rPr>
          <w:sz w:val="28"/>
          <w:szCs w:val="28"/>
        </w:rPr>
        <w:t xml:space="preserve">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087599">
        <w:rPr>
          <w:sz w:val="28"/>
          <w:szCs w:val="28"/>
        </w:rPr>
        <w:t xml:space="preserve"> </w:t>
      </w:r>
      <w:proofErr w:type="gramStart"/>
      <w:r w:rsidRPr="00087599">
        <w:rPr>
          <w:sz w:val="28"/>
          <w:szCs w:val="28"/>
        </w:rPr>
        <w:t>Заверения Карточки</w:t>
      </w:r>
      <w:proofErr w:type="gramEnd"/>
      <w:r w:rsidRPr="00087599">
        <w:rPr>
          <w:sz w:val="28"/>
          <w:szCs w:val="28"/>
        </w:rPr>
        <w:t xml:space="preserve"> образцов подписей не требуется.</w:t>
      </w:r>
    </w:p>
    <w:p w:rsidR="00087599" w:rsidRPr="00087599" w:rsidRDefault="00087599" w:rsidP="00087599">
      <w:pPr>
        <w:widowControl w:val="0"/>
        <w:autoSpaceDE w:val="0"/>
        <w:autoSpaceDN w:val="0"/>
        <w:jc w:val="both"/>
        <w:rPr>
          <w:sz w:val="28"/>
          <w:szCs w:val="28"/>
        </w:rPr>
      </w:pPr>
      <w:r w:rsidRPr="00087599">
        <w:rPr>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114">
        <w:r w:rsidRPr="00087599">
          <w:rPr>
            <w:color w:val="0000FF"/>
            <w:sz w:val="28"/>
            <w:szCs w:val="28"/>
          </w:rPr>
          <w:t>Карточка</w:t>
        </w:r>
      </w:hyperlink>
      <w:r w:rsidRPr="00087599">
        <w:rPr>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087599">
        <w:rPr>
          <w:sz w:val="28"/>
          <w:szCs w:val="28"/>
        </w:rPr>
        <w:t>Заверения Карточки</w:t>
      </w:r>
      <w:proofErr w:type="gramEnd"/>
      <w:r w:rsidRPr="00087599">
        <w:rPr>
          <w:sz w:val="28"/>
          <w:szCs w:val="28"/>
        </w:rPr>
        <w:t xml:space="preserve"> образцов подписей не требуется.</w:t>
      </w:r>
    </w:p>
    <w:bookmarkStart w:id="21" w:name="P402"/>
    <w:bookmarkEnd w:id="21"/>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\l "P1114" \h </w:instrText>
      </w:r>
      <w:r w:rsidRPr="00087599">
        <w:rPr>
          <w:sz w:val="28"/>
          <w:szCs w:val="28"/>
        </w:rPr>
        <w:fldChar w:fldCharType="separate"/>
      </w:r>
      <w:proofErr w:type="gramStart"/>
      <w:r w:rsidRPr="00087599">
        <w:rPr>
          <w:color w:val="0000FF"/>
          <w:sz w:val="28"/>
          <w:szCs w:val="28"/>
        </w:rPr>
        <w:t>Карточка</w:t>
      </w:r>
      <w:r w:rsidRPr="00087599">
        <w:rPr>
          <w:color w:val="0000FF"/>
          <w:sz w:val="28"/>
          <w:szCs w:val="28"/>
        </w:rPr>
        <w:fldChar w:fldCharType="end"/>
      </w:r>
      <w:r w:rsidRPr="00087599">
        <w:rPr>
          <w:sz w:val="28"/>
          <w:szCs w:val="28"/>
        </w:rPr>
        <w:t xml:space="preserve">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087599" w:rsidRPr="00087599" w:rsidRDefault="000D3B6B" w:rsidP="00087599">
      <w:pPr>
        <w:widowControl w:val="0"/>
        <w:autoSpaceDE w:val="0"/>
        <w:autoSpaceDN w:val="0"/>
        <w:jc w:val="both"/>
        <w:rPr>
          <w:sz w:val="28"/>
          <w:szCs w:val="28"/>
        </w:rPr>
      </w:pPr>
      <w:hyperlink w:anchor="P1114">
        <w:proofErr w:type="gramStart"/>
        <w:r w:rsidR="00087599" w:rsidRPr="00087599">
          <w:rPr>
            <w:color w:val="0000FF"/>
            <w:sz w:val="28"/>
            <w:szCs w:val="28"/>
          </w:rPr>
          <w:t>Карточка</w:t>
        </w:r>
      </w:hyperlink>
      <w:r w:rsidR="00087599" w:rsidRPr="00087599">
        <w:rPr>
          <w:sz w:val="28"/>
          <w:szCs w:val="28"/>
        </w:rPr>
        <w:t xml:space="preserve">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00087599" w:rsidRPr="00087599">
        <w:rPr>
          <w:sz w:val="28"/>
          <w:szCs w:val="28"/>
        </w:rPr>
        <w:t xml:space="preserve"> печати на подписи вышеуказанного лица или нотариально.</w:t>
      </w:r>
    </w:p>
    <w:p w:rsidR="00087599" w:rsidRPr="00087599" w:rsidRDefault="000D3B6B" w:rsidP="00087599">
      <w:pPr>
        <w:widowControl w:val="0"/>
        <w:autoSpaceDE w:val="0"/>
        <w:autoSpaceDN w:val="0"/>
        <w:jc w:val="both"/>
        <w:rPr>
          <w:sz w:val="28"/>
          <w:szCs w:val="28"/>
        </w:rPr>
      </w:pPr>
      <w:hyperlink w:anchor="P1114">
        <w:proofErr w:type="gramStart"/>
        <w:r w:rsidR="00087599" w:rsidRPr="00087599">
          <w:rPr>
            <w:color w:val="0000FF"/>
            <w:sz w:val="28"/>
            <w:szCs w:val="28"/>
          </w:rPr>
          <w:t>Карточка</w:t>
        </w:r>
      </w:hyperlink>
      <w:r w:rsidR="00087599" w:rsidRPr="00087599">
        <w:rPr>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087599" w:rsidRPr="00087599" w:rsidRDefault="000D3B6B" w:rsidP="00087599">
      <w:pPr>
        <w:widowControl w:val="0"/>
        <w:autoSpaceDE w:val="0"/>
        <w:autoSpaceDN w:val="0"/>
        <w:jc w:val="both"/>
        <w:rPr>
          <w:sz w:val="28"/>
          <w:szCs w:val="28"/>
        </w:rPr>
      </w:pPr>
      <w:hyperlink w:anchor="P1114">
        <w:proofErr w:type="gramStart"/>
        <w:r w:rsidR="00087599" w:rsidRPr="00087599">
          <w:rPr>
            <w:color w:val="0000FF"/>
            <w:sz w:val="28"/>
            <w:szCs w:val="28"/>
          </w:rPr>
          <w:t>Карточка</w:t>
        </w:r>
      </w:hyperlink>
      <w:r w:rsidR="00087599" w:rsidRPr="00087599">
        <w:rPr>
          <w:sz w:val="28"/>
          <w:szCs w:val="28"/>
        </w:rPr>
        <w:t xml:space="preserve">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w:t>
      </w:r>
      <w:hyperlink w:anchor="P400">
        <w:r w:rsidR="00087599" w:rsidRPr="00087599">
          <w:rPr>
            <w:color w:val="0000FF"/>
            <w:sz w:val="28"/>
            <w:szCs w:val="28"/>
          </w:rPr>
          <w:t>абзаце втором</w:t>
        </w:r>
      </w:hyperlink>
      <w:r w:rsidR="00087599" w:rsidRPr="00087599">
        <w:rPr>
          <w:sz w:val="28"/>
          <w:szCs w:val="28"/>
        </w:rPr>
        <w:t xml:space="preserve"> или </w:t>
      </w:r>
      <w:hyperlink w:anchor="P402">
        <w:r w:rsidR="00087599" w:rsidRPr="00087599">
          <w:rPr>
            <w:color w:val="0000FF"/>
            <w:sz w:val="28"/>
            <w:szCs w:val="28"/>
          </w:rPr>
          <w:t>четвертом</w:t>
        </w:r>
      </w:hyperlink>
      <w:r w:rsidR="00087599" w:rsidRPr="00087599">
        <w:rPr>
          <w:sz w:val="28"/>
          <w:szCs w:val="28"/>
        </w:rPr>
        <w:t xml:space="preserve">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087599" w:rsidRPr="00087599" w:rsidRDefault="000D3B6B" w:rsidP="00087599">
      <w:pPr>
        <w:widowControl w:val="0"/>
        <w:autoSpaceDE w:val="0"/>
        <w:autoSpaceDN w:val="0"/>
        <w:jc w:val="both"/>
        <w:rPr>
          <w:sz w:val="28"/>
          <w:szCs w:val="28"/>
        </w:rPr>
      </w:pPr>
      <w:hyperlink w:anchor="P1114">
        <w:proofErr w:type="gramStart"/>
        <w:r w:rsidR="00087599" w:rsidRPr="00087599">
          <w:rPr>
            <w:color w:val="0000FF"/>
            <w:sz w:val="28"/>
            <w:szCs w:val="28"/>
          </w:rPr>
          <w:t>Карточка</w:t>
        </w:r>
      </w:hyperlink>
      <w:r w:rsidR="00087599" w:rsidRPr="00087599">
        <w:rPr>
          <w:sz w:val="28"/>
          <w:szCs w:val="28"/>
        </w:rPr>
        <w:t xml:space="preserve"> образцов подписей для открытия лицевого счета для учета </w:t>
      </w:r>
      <w:r w:rsidR="00087599" w:rsidRPr="00087599">
        <w:rPr>
          <w:sz w:val="28"/>
          <w:szCs w:val="28"/>
        </w:rPr>
        <w:lastRenderedPageBreak/>
        <w:t>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w:t>
      </w:r>
      <w:proofErr w:type="gramEnd"/>
      <w:r w:rsidR="00087599" w:rsidRPr="00087599">
        <w:rPr>
          <w:sz w:val="28"/>
          <w:szCs w:val="28"/>
        </w:rPr>
        <w:t xml:space="preserve"> лица) получателя бюджетных средств, передающего свои бюджетные полномочия, и оттиском печати на подписи указанного лица или нотариально.</w:t>
      </w:r>
    </w:p>
    <w:p w:rsidR="00087599" w:rsidRPr="00087599" w:rsidRDefault="000D3B6B" w:rsidP="00087599">
      <w:pPr>
        <w:widowControl w:val="0"/>
        <w:autoSpaceDE w:val="0"/>
        <w:autoSpaceDN w:val="0"/>
        <w:jc w:val="both"/>
        <w:rPr>
          <w:sz w:val="28"/>
          <w:szCs w:val="28"/>
        </w:rPr>
      </w:pPr>
      <w:hyperlink r:id="rId39">
        <w:r w:rsidR="00087599" w:rsidRPr="00087599">
          <w:rPr>
            <w:color w:val="0000FF"/>
            <w:sz w:val="28"/>
            <w:szCs w:val="28"/>
          </w:rPr>
          <w:t>42</w:t>
        </w:r>
      </w:hyperlink>
      <w:r w:rsidR="00087599" w:rsidRPr="00087599">
        <w:rPr>
          <w:sz w:val="28"/>
          <w:szCs w:val="28"/>
        </w:rPr>
        <w:t xml:space="preserve">. При наличии документов, представленных клиентом в соответствии с </w:t>
      </w:r>
      <w:hyperlink w:anchor="P158">
        <w:r w:rsidR="00087599" w:rsidRPr="00087599">
          <w:rPr>
            <w:color w:val="0000FF"/>
            <w:sz w:val="28"/>
            <w:szCs w:val="28"/>
          </w:rPr>
          <w:t>пунктами 14</w:t>
        </w:r>
      </w:hyperlink>
      <w:r w:rsidR="00087599" w:rsidRPr="00087599">
        <w:rPr>
          <w:sz w:val="28"/>
          <w:szCs w:val="28"/>
        </w:rPr>
        <w:t xml:space="preserve">, </w:t>
      </w:r>
      <w:hyperlink w:anchor="P387">
        <w:r w:rsidR="00087599" w:rsidRPr="00087599">
          <w:rPr>
            <w:color w:val="0000FF"/>
            <w:sz w:val="28"/>
            <w:szCs w:val="28"/>
          </w:rPr>
          <w:t>38</w:t>
        </w:r>
      </w:hyperlink>
      <w:r w:rsidR="00087599" w:rsidRPr="00087599">
        <w:rPr>
          <w:sz w:val="28"/>
          <w:szCs w:val="28"/>
        </w:rPr>
        <w:t xml:space="preserve"> - </w:t>
      </w:r>
      <w:hyperlink w:anchor="P398">
        <w:r w:rsidR="00087599" w:rsidRPr="00087599">
          <w:rPr>
            <w:color w:val="0000FF"/>
            <w:sz w:val="28"/>
            <w:szCs w:val="28"/>
          </w:rPr>
          <w:t>40</w:t>
        </w:r>
      </w:hyperlink>
      <w:r w:rsidR="00087599" w:rsidRPr="00087599">
        <w:rPr>
          <w:sz w:val="28"/>
          <w:szCs w:val="28"/>
        </w:rPr>
        <w:t xml:space="preserve"> настоящего Порядка, не прошедших проверку в соответствии с требованиями, установленными </w:t>
      </w:r>
      <w:hyperlink w:anchor="P248">
        <w:r w:rsidR="00087599" w:rsidRPr="00087599">
          <w:rPr>
            <w:color w:val="0000FF"/>
            <w:sz w:val="28"/>
            <w:szCs w:val="28"/>
          </w:rPr>
          <w:t>пунктом 20</w:t>
        </w:r>
      </w:hyperlink>
      <w:r w:rsidR="00087599" w:rsidRPr="00087599">
        <w:rPr>
          <w:sz w:val="28"/>
          <w:szCs w:val="28"/>
        </w:rPr>
        <w:t xml:space="preserve"> настоящего Порядка, Сектор исполнения бюджета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087599" w:rsidRPr="00087599" w:rsidRDefault="00087599" w:rsidP="00087599">
      <w:pPr>
        <w:widowControl w:val="0"/>
        <w:autoSpaceDE w:val="0"/>
        <w:autoSpaceDN w:val="0"/>
        <w:jc w:val="both"/>
        <w:rPr>
          <w:sz w:val="28"/>
          <w:szCs w:val="28"/>
        </w:rPr>
      </w:pPr>
      <w:r w:rsidRPr="00087599">
        <w:rPr>
          <w:sz w:val="28"/>
          <w:szCs w:val="28"/>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Управления представленных документов.</w:t>
      </w:r>
    </w:p>
    <w:p w:rsidR="00087599" w:rsidRPr="00087599" w:rsidRDefault="000D3B6B" w:rsidP="00087599">
      <w:pPr>
        <w:widowControl w:val="0"/>
        <w:autoSpaceDE w:val="0"/>
        <w:autoSpaceDN w:val="0"/>
        <w:jc w:val="both"/>
        <w:rPr>
          <w:sz w:val="28"/>
          <w:szCs w:val="28"/>
        </w:rPr>
      </w:pPr>
      <w:hyperlink r:id="rId40">
        <w:proofErr w:type="gramStart"/>
        <w:r w:rsidR="00087599" w:rsidRPr="00087599">
          <w:rPr>
            <w:color w:val="0000FF"/>
            <w:sz w:val="28"/>
            <w:szCs w:val="28"/>
          </w:rPr>
          <w:t>43</w:t>
        </w:r>
      </w:hyperlink>
      <w:r w:rsidR="00087599" w:rsidRPr="00087599">
        <w:rPr>
          <w:sz w:val="28"/>
          <w:szCs w:val="28"/>
        </w:rPr>
        <w:t xml:space="preserve">. На основании документов, представленных клиентом для открытия лицевого счета и прошедших проверку в соответствии с требованиями, установленными </w:t>
      </w:r>
      <w:hyperlink w:anchor="P248">
        <w:r w:rsidR="00087599" w:rsidRPr="00087599">
          <w:rPr>
            <w:color w:val="0000FF"/>
            <w:sz w:val="28"/>
            <w:szCs w:val="28"/>
          </w:rPr>
          <w:t>пунктом 20</w:t>
        </w:r>
      </w:hyperlink>
      <w:r w:rsidR="00087599" w:rsidRPr="00087599">
        <w:rPr>
          <w:sz w:val="28"/>
          <w:szCs w:val="28"/>
        </w:rPr>
        <w:t xml:space="preserve"> настоящего Порядка, при наличии данного клиента в Сводном реестре с соответствующими полномочиями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087599" w:rsidRPr="00087599" w:rsidRDefault="000D3B6B" w:rsidP="00087599">
      <w:pPr>
        <w:widowControl w:val="0"/>
        <w:autoSpaceDE w:val="0"/>
        <w:autoSpaceDN w:val="0"/>
        <w:jc w:val="both"/>
        <w:rPr>
          <w:sz w:val="28"/>
          <w:szCs w:val="28"/>
        </w:rPr>
      </w:pPr>
      <w:hyperlink r:id="rId41">
        <w:r w:rsidR="00087599" w:rsidRPr="00087599">
          <w:rPr>
            <w:color w:val="0000FF"/>
            <w:sz w:val="28"/>
            <w:szCs w:val="28"/>
          </w:rPr>
          <w:t>44</w:t>
        </w:r>
      </w:hyperlink>
      <w:r w:rsidR="00087599" w:rsidRPr="00087599">
        <w:rPr>
          <w:sz w:val="28"/>
          <w:szCs w:val="28"/>
        </w:rPr>
        <w:t xml:space="preserve">. Лицевому счету присваивается номер, который указывается </w:t>
      </w:r>
      <w:proofErr w:type="gramStart"/>
      <w:r w:rsidR="00087599" w:rsidRPr="00087599">
        <w:rPr>
          <w:sz w:val="28"/>
          <w:szCs w:val="28"/>
        </w:rPr>
        <w:t>в</w:t>
      </w:r>
      <w:proofErr w:type="gramEnd"/>
      <w:r w:rsidR="00087599" w:rsidRPr="00087599">
        <w:rPr>
          <w:sz w:val="28"/>
          <w:szCs w:val="28"/>
        </w:rPr>
        <w:t>:</w:t>
      </w:r>
    </w:p>
    <w:p w:rsidR="00087599" w:rsidRPr="00087599" w:rsidRDefault="000D3B6B" w:rsidP="00087599">
      <w:pPr>
        <w:widowControl w:val="0"/>
        <w:autoSpaceDE w:val="0"/>
        <w:autoSpaceDN w:val="0"/>
        <w:jc w:val="both"/>
        <w:rPr>
          <w:sz w:val="28"/>
          <w:szCs w:val="28"/>
        </w:rPr>
      </w:pPr>
      <w:hyperlink w:anchor="P1958">
        <w:r w:rsidR="00087599" w:rsidRPr="00087599">
          <w:rPr>
            <w:color w:val="0000FF"/>
            <w:sz w:val="28"/>
            <w:szCs w:val="28"/>
          </w:rPr>
          <w:t>Выписке</w:t>
        </w:r>
      </w:hyperlink>
      <w:r w:rsidR="00087599" w:rsidRPr="00087599">
        <w:rPr>
          <w:sz w:val="28"/>
          <w:szCs w:val="28"/>
        </w:rPr>
        <w:t xml:space="preserve"> из лицевого счета главного распорядителя (распорядителя) бюджетных средств по форме согласно приложению № 9 к настоящему Порядку;</w:t>
      </w:r>
    </w:p>
    <w:p w:rsidR="00087599" w:rsidRPr="00087599" w:rsidRDefault="000D3B6B" w:rsidP="00087599">
      <w:pPr>
        <w:widowControl w:val="0"/>
        <w:autoSpaceDE w:val="0"/>
        <w:autoSpaceDN w:val="0"/>
        <w:jc w:val="both"/>
        <w:rPr>
          <w:sz w:val="28"/>
          <w:szCs w:val="28"/>
        </w:rPr>
      </w:pPr>
      <w:hyperlink w:anchor="P2175">
        <w:r w:rsidR="00087599" w:rsidRPr="00087599">
          <w:rPr>
            <w:color w:val="0000FF"/>
            <w:sz w:val="28"/>
            <w:szCs w:val="28"/>
          </w:rPr>
          <w:t>Выписке</w:t>
        </w:r>
      </w:hyperlink>
      <w:r w:rsidR="00087599" w:rsidRPr="00087599">
        <w:rPr>
          <w:sz w:val="28"/>
          <w:szCs w:val="28"/>
        </w:rPr>
        <w:t xml:space="preserve">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087599" w:rsidRPr="00087599" w:rsidRDefault="000D3B6B" w:rsidP="00087599">
      <w:pPr>
        <w:widowControl w:val="0"/>
        <w:autoSpaceDE w:val="0"/>
        <w:autoSpaceDN w:val="0"/>
        <w:jc w:val="both"/>
        <w:rPr>
          <w:sz w:val="28"/>
          <w:szCs w:val="28"/>
        </w:rPr>
      </w:pPr>
      <w:hyperlink w:anchor="P2478">
        <w:r w:rsidR="00087599" w:rsidRPr="00087599">
          <w:rPr>
            <w:color w:val="0000FF"/>
            <w:sz w:val="28"/>
            <w:szCs w:val="28"/>
          </w:rPr>
          <w:t>Выписке</w:t>
        </w:r>
      </w:hyperlink>
      <w:r w:rsidR="00087599" w:rsidRPr="00087599">
        <w:rPr>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087599" w:rsidRPr="00087599" w:rsidRDefault="000D3B6B" w:rsidP="00087599">
      <w:pPr>
        <w:widowControl w:val="0"/>
        <w:autoSpaceDE w:val="0"/>
        <w:autoSpaceDN w:val="0"/>
        <w:jc w:val="both"/>
        <w:rPr>
          <w:sz w:val="28"/>
          <w:szCs w:val="28"/>
        </w:rPr>
      </w:pPr>
      <w:hyperlink w:anchor="P2572">
        <w:r w:rsidR="00087599" w:rsidRPr="00087599">
          <w:rPr>
            <w:color w:val="0000FF"/>
            <w:sz w:val="28"/>
            <w:szCs w:val="28"/>
          </w:rPr>
          <w:t>Выписке</w:t>
        </w:r>
      </w:hyperlink>
      <w:r w:rsidR="00087599" w:rsidRPr="00087599">
        <w:rPr>
          <w:sz w:val="28"/>
          <w:szCs w:val="28"/>
        </w:rPr>
        <w:t xml:space="preserve"> из лицевого счета главного </w:t>
      </w:r>
      <w:proofErr w:type="gramStart"/>
      <w:r w:rsidR="00087599" w:rsidRPr="00087599">
        <w:rPr>
          <w:sz w:val="28"/>
          <w:szCs w:val="28"/>
        </w:rPr>
        <w:t>администратора источников финансирования дефицита бюджета</w:t>
      </w:r>
      <w:proofErr w:type="gramEnd"/>
      <w:r w:rsidR="00087599" w:rsidRPr="00087599">
        <w:rPr>
          <w:sz w:val="28"/>
          <w:szCs w:val="28"/>
        </w:rPr>
        <w:t xml:space="preserve"> по форме согласно приложению № 12 к настоящему Порядку;</w:t>
      </w:r>
    </w:p>
    <w:p w:rsidR="00087599" w:rsidRPr="00087599" w:rsidRDefault="000D3B6B" w:rsidP="00087599">
      <w:pPr>
        <w:widowControl w:val="0"/>
        <w:autoSpaceDE w:val="0"/>
        <w:autoSpaceDN w:val="0"/>
        <w:jc w:val="both"/>
        <w:rPr>
          <w:sz w:val="28"/>
          <w:szCs w:val="28"/>
        </w:rPr>
      </w:pPr>
      <w:hyperlink w:anchor="P2771">
        <w:r w:rsidR="00087599" w:rsidRPr="00087599">
          <w:rPr>
            <w:color w:val="0000FF"/>
            <w:sz w:val="28"/>
            <w:szCs w:val="28"/>
          </w:rPr>
          <w:t>Выписке</w:t>
        </w:r>
      </w:hyperlink>
      <w:r w:rsidR="00087599" w:rsidRPr="00087599">
        <w:rPr>
          <w:sz w:val="28"/>
          <w:szCs w:val="28"/>
        </w:rPr>
        <w:t xml:space="preserve"> из лицевого счета </w:t>
      </w:r>
      <w:proofErr w:type="gramStart"/>
      <w:r w:rsidR="00087599" w:rsidRPr="00087599">
        <w:rPr>
          <w:sz w:val="28"/>
          <w:szCs w:val="28"/>
        </w:rPr>
        <w:t>администратора источников финансирования дефицита бюджета</w:t>
      </w:r>
      <w:proofErr w:type="gramEnd"/>
      <w:r w:rsidR="00087599" w:rsidRPr="00087599">
        <w:rPr>
          <w:sz w:val="28"/>
          <w:szCs w:val="28"/>
        </w:rPr>
        <w:t xml:space="preserve"> по форме согласно приложению № 13 к настоящему Порядку;</w:t>
      </w:r>
    </w:p>
    <w:p w:rsidR="00087599" w:rsidRPr="00087599" w:rsidRDefault="000D3B6B" w:rsidP="00087599">
      <w:pPr>
        <w:widowControl w:val="0"/>
        <w:autoSpaceDE w:val="0"/>
        <w:autoSpaceDN w:val="0"/>
        <w:jc w:val="both"/>
        <w:rPr>
          <w:sz w:val="28"/>
          <w:szCs w:val="28"/>
        </w:rPr>
      </w:pPr>
      <w:hyperlink w:anchor="P2995">
        <w:r w:rsidR="00087599" w:rsidRPr="00087599">
          <w:rPr>
            <w:color w:val="0000FF"/>
            <w:sz w:val="28"/>
            <w:szCs w:val="28"/>
          </w:rPr>
          <w:t>Выписке</w:t>
        </w:r>
      </w:hyperlink>
      <w:r w:rsidR="00087599" w:rsidRPr="00087599">
        <w:rPr>
          <w:sz w:val="28"/>
          <w:szCs w:val="28"/>
        </w:rPr>
        <w:t xml:space="preserve"> из лицевого счета иного получателя бюджетных средств по форме согласно приложению № 14 к настоящему Порядку;</w:t>
      </w:r>
    </w:p>
    <w:p w:rsidR="00087599" w:rsidRPr="00087599" w:rsidRDefault="00087599" w:rsidP="00087599">
      <w:pPr>
        <w:widowControl w:val="0"/>
        <w:autoSpaceDE w:val="0"/>
        <w:autoSpaceDN w:val="0"/>
        <w:jc w:val="both"/>
        <w:rPr>
          <w:sz w:val="28"/>
          <w:szCs w:val="28"/>
        </w:rPr>
      </w:pPr>
      <w:r w:rsidRPr="00087599">
        <w:rPr>
          <w:sz w:val="28"/>
          <w:szCs w:val="28"/>
        </w:rPr>
        <w:t xml:space="preserve">Выписка из лицевого счета для учета операций по переданным полномочиям </w:t>
      </w:r>
      <w:r w:rsidRPr="00087599">
        <w:rPr>
          <w:sz w:val="28"/>
          <w:szCs w:val="28"/>
        </w:rPr>
        <w:lastRenderedPageBreak/>
        <w:t>получателя бюджетных сре</w:t>
      </w:r>
      <w:proofErr w:type="gramStart"/>
      <w:r w:rsidRPr="00087599">
        <w:rPr>
          <w:sz w:val="28"/>
          <w:szCs w:val="28"/>
        </w:rPr>
        <w:t>дств пр</w:t>
      </w:r>
      <w:proofErr w:type="gramEnd"/>
      <w:r w:rsidRPr="00087599">
        <w:rPr>
          <w:sz w:val="28"/>
          <w:szCs w:val="28"/>
        </w:rPr>
        <w:t xml:space="preserve">едставляется по форме </w:t>
      </w:r>
      <w:hyperlink w:anchor="P2175">
        <w:r w:rsidRPr="00087599">
          <w:rPr>
            <w:color w:val="0000FF"/>
            <w:sz w:val="28"/>
            <w:szCs w:val="28"/>
          </w:rPr>
          <w:t>Выписки</w:t>
        </w:r>
      </w:hyperlink>
      <w:r w:rsidRPr="00087599">
        <w:rPr>
          <w:sz w:val="28"/>
          <w:szCs w:val="28"/>
        </w:rPr>
        <w:t xml:space="preserve"> из лицевого счета получателя.</w:t>
      </w:r>
    </w:p>
    <w:p w:rsidR="00087599" w:rsidRPr="00087599" w:rsidRDefault="00087599" w:rsidP="00087599">
      <w:pPr>
        <w:widowControl w:val="0"/>
        <w:autoSpaceDE w:val="0"/>
        <w:autoSpaceDN w:val="0"/>
        <w:jc w:val="both"/>
        <w:rPr>
          <w:sz w:val="28"/>
          <w:szCs w:val="28"/>
        </w:rPr>
      </w:pPr>
      <w:r w:rsidRPr="00087599">
        <w:rPr>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При этом содержательная часть Выписки из соответствующего лицевого счета не заполняется.</w:t>
      </w:r>
    </w:p>
    <w:p w:rsidR="00087599" w:rsidRPr="00087599" w:rsidRDefault="000D3B6B" w:rsidP="00087599">
      <w:pPr>
        <w:widowControl w:val="0"/>
        <w:autoSpaceDE w:val="0"/>
        <w:autoSpaceDN w:val="0"/>
        <w:jc w:val="both"/>
        <w:rPr>
          <w:sz w:val="28"/>
          <w:szCs w:val="28"/>
        </w:rPr>
      </w:pPr>
      <w:hyperlink r:id="rId42">
        <w:r w:rsidR="00087599" w:rsidRPr="00087599">
          <w:rPr>
            <w:color w:val="0000FF"/>
            <w:sz w:val="28"/>
            <w:szCs w:val="28"/>
          </w:rPr>
          <w:t>45</w:t>
        </w:r>
      </w:hyperlink>
      <w:r w:rsidR="00087599" w:rsidRPr="00087599">
        <w:rPr>
          <w:sz w:val="28"/>
          <w:szCs w:val="28"/>
        </w:rPr>
        <w:t>. Сектор исполнения бюджета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087599" w:rsidRPr="00087599" w:rsidRDefault="00087599" w:rsidP="00087599">
      <w:pPr>
        <w:widowControl w:val="0"/>
        <w:autoSpaceDE w:val="0"/>
        <w:autoSpaceDN w:val="0"/>
        <w:jc w:val="both"/>
        <w:rPr>
          <w:sz w:val="28"/>
          <w:szCs w:val="28"/>
        </w:rPr>
      </w:pPr>
      <w:r w:rsidRPr="00087599">
        <w:rPr>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087599">
        <w:rPr>
          <w:sz w:val="28"/>
          <w:szCs w:val="28"/>
        </w:rPr>
        <w:t>дств хр</w:t>
      </w:r>
      <w:proofErr w:type="gramEnd"/>
      <w:r w:rsidRPr="00087599">
        <w:rPr>
          <w:sz w:val="28"/>
          <w:szCs w:val="28"/>
        </w:rPr>
        <w:t>анятся в деле клиента.</w:t>
      </w: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2"/>
        <w:rPr>
          <w:b/>
          <w:sz w:val="28"/>
          <w:szCs w:val="28"/>
        </w:rPr>
      </w:pPr>
      <w:r w:rsidRPr="00087599">
        <w:rPr>
          <w:b/>
          <w:sz w:val="28"/>
          <w:szCs w:val="28"/>
        </w:rPr>
        <w:t>Особенности переоформления лицевых счетов клиентам,</w:t>
      </w:r>
    </w:p>
    <w:p w:rsidR="00087599" w:rsidRPr="00087599" w:rsidRDefault="00087599" w:rsidP="00087599">
      <w:pPr>
        <w:widowControl w:val="0"/>
        <w:autoSpaceDE w:val="0"/>
        <w:autoSpaceDN w:val="0"/>
        <w:jc w:val="center"/>
        <w:rPr>
          <w:b/>
          <w:sz w:val="28"/>
          <w:szCs w:val="28"/>
        </w:rPr>
      </w:pPr>
      <w:proofErr w:type="gramStart"/>
      <w:r w:rsidRPr="00087599">
        <w:rPr>
          <w:b/>
          <w:sz w:val="28"/>
          <w:szCs w:val="28"/>
        </w:rPr>
        <w:t>являющимся участниками бюджетного процесса</w:t>
      </w:r>
      <w:proofErr w:type="gramEnd"/>
    </w:p>
    <w:p w:rsidR="00087599" w:rsidRPr="00087599" w:rsidRDefault="00087599" w:rsidP="00087599">
      <w:pPr>
        <w:widowControl w:val="0"/>
        <w:autoSpaceDE w:val="0"/>
        <w:autoSpaceDN w:val="0"/>
        <w:jc w:val="center"/>
        <w:rPr>
          <w:sz w:val="28"/>
          <w:szCs w:val="28"/>
        </w:rPr>
      </w:pPr>
    </w:p>
    <w:p w:rsidR="00087599" w:rsidRPr="00087599" w:rsidRDefault="000D3B6B" w:rsidP="00087599">
      <w:pPr>
        <w:widowControl w:val="0"/>
        <w:autoSpaceDE w:val="0"/>
        <w:autoSpaceDN w:val="0"/>
        <w:jc w:val="both"/>
        <w:rPr>
          <w:sz w:val="28"/>
          <w:szCs w:val="28"/>
        </w:rPr>
      </w:pPr>
      <w:hyperlink r:id="rId43">
        <w:r w:rsidR="00087599" w:rsidRPr="00087599">
          <w:rPr>
            <w:color w:val="0000FF"/>
            <w:sz w:val="28"/>
            <w:szCs w:val="28"/>
          </w:rPr>
          <w:t>46</w:t>
        </w:r>
      </w:hyperlink>
      <w:r w:rsidR="00087599" w:rsidRPr="00087599">
        <w:rPr>
          <w:sz w:val="28"/>
          <w:szCs w:val="28"/>
        </w:rPr>
        <w:t xml:space="preserve">. Переоформление лицевых счетов клиентам - участникам бюджетного процесса осуществляется на основании </w:t>
      </w:r>
      <w:hyperlink w:anchor="P40">
        <w:r w:rsidR="00087599" w:rsidRPr="00087599">
          <w:rPr>
            <w:color w:val="0000FF"/>
            <w:sz w:val="28"/>
            <w:szCs w:val="28"/>
          </w:rPr>
          <w:t>Заявления</w:t>
        </w:r>
      </w:hyperlink>
      <w:r w:rsidR="00087599" w:rsidRPr="00087599">
        <w:rPr>
          <w:sz w:val="28"/>
          <w:szCs w:val="28"/>
        </w:rPr>
        <w:t xml:space="preserve"> на переоформление лицевых счетов, соответствующего требованиям, установленным </w:t>
      </w:r>
      <w:hyperlink w:anchor="P282">
        <w:r w:rsidR="00087599" w:rsidRPr="00087599">
          <w:rPr>
            <w:color w:val="0000FF"/>
            <w:sz w:val="28"/>
            <w:szCs w:val="28"/>
          </w:rPr>
          <w:t>пунктом 26</w:t>
        </w:r>
      </w:hyperlink>
      <w:r w:rsidR="00087599" w:rsidRPr="00087599">
        <w:rPr>
          <w:sz w:val="28"/>
          <w:szCs w:val="28"/>
        </w:rPr>
        <w:t xml:space="preserve"> настоящего Порядка, в случае:</w:t>
      </w:r>
    </w:p>
    <w:p w:rsidR="00087599" w:rsidRPr="00087599" w:rsidRDefault="00087599" w:rsidP="00087599">
      <w:pPr>
        <w:widowControl w:val="0"/>
        <w:autoSpaceDE w:val="0"/>
        <w:autoSpaceDN w:val="0"/>
        <w:jc w:val="both"/>
        <w:rPr>
          <w:sz w:val="28"/>
          <w:szCs w:val="28"/>
        </w:rPr>
      </w:pPr>
      <w:r w:rsidRPr="00087599">
        <w:rPr>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087599" w:rsidRPr="00087599" w:rsidRDefault="00087599" w:rsidP="00087599">
      <w:pPr>
        <w:widowControl w:val="0"/>
        <w:autoSpaceDE w:val="0"/>
        <w:autoSpaceDN w:val="0"/>
        <w:jc w:val="both"/>
        <w:rPr>
          <w:sz w:val="28"/>
          <w:szCs w:val="28"/>
        </w:rPr>
      </w:pPr>
      <w:r w:rsidRPr="00087599">
        <w:rPr>
          <w:sz w:val="28"/>
          <w:szCs w:val="28"/>
        </w:rPr>
        <w:t>б) изменения структуры номеров лицевых счетов клиента.</w:t>
      </w:r>
    </w:p>
    <w:p w:rsidR="00087599" w:rsidRPr="00087599" w:rsidRDefault="000D3B6B" w:rsidP="00087599">
      <w:pPr>
        <w:widowControl w:val="0"/>
        <w:autoSpaceDE w:val="0"/>
        <w:autoSpaceDN w:val="0"/>
        <w:jc w:val="both"/>
        <w:rPr>
          <w:sz w:val="28"/>
          <w:szCs w:val="28"/>
        </w:rPr>
      </w:pPr>
      <w:hyperlink r:id="rId44">
        <w:r w:rsidR="00087599" w:rsidRPr="00087599">
          <w:rPr>
            <w:color w:val="0000FF"/>
            <w:sz w:val="28"/>
            <w:szCs w:val="28"/>
          </w:rPr>
          <w:t>47</w:t>
        </w:r>
      </w:hyperlink>
      <w:r w:rsidR="00087599" w:rsidRPr="00087599">
        <w:rPr>
          <w:sz w:val="28"/>
          <w:szCs w:val="28"/>
        </w:rPr>
        <w:t xml:space="preserve">. Переоформление лицевых счетов клиентов производится после внесения соответствующих изменений в Сводный реестр (за исключением </w:t>
      </w:r>
      <w:proofErr w:type="gramStart"/>
      <w:r w:rsidR="00087599" w:rsidRPr="00087599">
        <w:rPr>
          <w:sz w:val="28"/>
          <w:szCs w:val="28"/>
        </w:rPr>
        <w:t>изменения структуры номеров лицевых счетов клиента</w:t>
      </w:r>
      <w:proofErr w:type="gramEnd"/>
      <w:r w:rsidR="00087599" w:rsidRPr="00087599">
        <w:rPr>
          <w:sz w:val="28"/>
          <w:szCs w:val="28"/>
        </w:rPr>
        <w:t>).</w:t>
      </w:r>
    </w:p>
    <w:bookmarkStart w:id="22" w:name="P434"/>
    <w:bookmarkEnd w:id="22"/>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48</w:t>
      </w:r>
      <w:r w:rsidRPr="00087599">
        <w:rPr>
          <w:color w:val="0000FF"/>
          <w:sz w:val="28"/>
          <w:szCs w:val="28"/>
        </w:rPr>
        <w:fldChar w:fldCharType="end"/>
      </w:r>
      <w:r w:rsidRPr="00087599">
        <w:rPr>
          <w:sz w:val="28"/>
          <w:szCs w:val="28"/>
        </w:rPr>
        <w:t xml:space="preserve">. Клиент обязан не позднее пятого рабочего дня со дня внесения изменений в Сводный реестр представить в Сектор исполнения бюджета </w:t>
      </w:r>
      <w:hyperlink w:anchor="P1481">
        <w:r w:rsidRPr="00087599">
          <w:rPr>
            <w:color w:val="0000FF"/>
            <w:sz w:val="28"/>
            <w:szCs w:val="28"/>
          </w:rPr>
          <w:t>Заявление</w:t>
        </w:r>
      </w:hyperlink>
      <w:r w:rsidRPr="00087599">
        <w:rPr>
          <w:sz w:val="28"/>
          <w:szCs w:val="28"/>
        </w:rPr>
        <w:t xml:space="preserve"> на переоформление лицевых счетов и </w:t>
      </w:r>
      <w:hyperlink w:anchor="P1114">
        <w:r w:rsidRPr="00087599">
          <w:rPr>
            <w:color w:val="0000FF"/>
            <w:sz w:val="28"/>
            <w:szCs w:val="28"/>
          </w:rPr>
          <w:t>Карточку</w:t>
        </w:r>
      </w:hyperlink>
      <w:r w:rsidRPr="00087599">
        <w:rPr>
          <w:sz w:val="28"/>
          <w:szCs w:val="28"/>
        </w:rPr>
        <w:t xml:space="preserve"> образцов подписей, оформленную и заверенную в соответствии с </w:t>
      </w:r>
      <w:hyperlink w:anchor="P212">
        <w:r w:rsidRPr="00087599">
          <w:rPr>
            <w:color w:val="0000FF"/>
            <w:sz w:val="28"/>
            <w:szCs w:val="28"/>
          </w:rPr>
          <w:t>пунктами 19</w:t>
        </w:r>
      </w:hyperlink>
      <w:r w:rsidRPr="00087599">
        <w:rPr>
          <w:sz w:val="28"/>
          <w:szCs w:val="28"/>
        </w:rPr>
        <w:t xml:space="preserve"> и </w:t>
      </w:r>
      <w:hyperlink w:anchor="P399">
        <w:r w:rsidRPr="00087599">
          <w:rPr>
            <w:color w:val="0000FF"/>
            <w:sz w:val="28"/>
            <w:szCs w:val="28"/>
          </w:rPr>
          <w:t>41</w:t>
        </w:r>
      </w:hyperlink>
      <w:r w:rsidRPr="00087599">
        <w:rPr>
          <w:sz w:val="28"/>
          <w:szCs w:val="28"/>
        </w:rPr>
        <w:t xml:space="preserve"> настоящего Порядка.</w:t>
      </w:r>
    </w:p>
    <w:p w:rsidR="00087599" w:rsidRPr="00087599" w:rsidRDefault="00087599" w:rsidP="00087599">
      <w:pPr>
        <w:widowControl w:val="0"/>
        <w:autoSpaceDE w:val="0"/>
        <w:autoSpaceDN w:val="0"/>
        <w:jc w:val="both"/>
        <w:rPr>
          <w:sz w:val="28"/>
          <w:szCs w:val="28"/>
        </w:rPr>
      </w:pPr>
      <w:proofErr w:type="gramStart"/>
      <w:r w:rsidRPr="00087599">
        <w:rPr>
          <w:sz w:val="28"/>
          <w:szCs w:val="28"/>
        </w:rPr>
        <w:t>При изменении полного наименования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Сектор исполнения бюджета получателем бюджетных средств, бюджетным (автономным) учреждением, получателем средств из бюджета (за исключением индивидуального предпринимателя и физического</w:t>
      </w:r>
      <w:proofErr w:type="gramEnd"/>
      <w:r w:rsidRPr="00087599">
        <w:rPr>
          <w:sz w:val="28"/>
          <w:szCs w:val="28"/>
        </w:rPr>
        <w:t xml:space="preserve"> лица - производителя товаров, работ, услуг), принимающими бюджетные полномочия, представляется копия документа о </w:t>
      </w:r>
      <w:r w:rsidRPr="00087599">
        <w:rPr>
          <w:sz w:val="28"/>
          <w:szCs w:val="28"/>
        </w:rPr>
        <w:lastRenderedPageBreak/>
        <w:t xml:space="preserve">внесении изменений в документ о передаче полномочий, заверенная в соответствии с </w:t>
      </w:r>
      <w:hyperlink w:anchor="P396">
        <w:r w:rsidRPr="00087599">
          <w:rPr>
            <w:color w:val="0000FF"/>
            <w:sz w:val="28"/>
            <w:szCs w:val="28"/>
          </w:rPr>
          <w:t>пунктом 39</w:t>
        </w:r>
      </w:hyperlink>
      <w:r w:rsidRPr="00087599">
        <w:rPr>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087599" w:rsidRPr="00087599" w:rsidRDefault="00087599" w:rsidP="00087599">
      <w:pPr>
        <w:widowControl w:val="0"/>
        <w:autoSpaceDE w:val="0"/>
        <w:autoSpaceDN w:val="0"/>
        <w:jc w:val="both"/>
        <w:rPr>
          <w:sz w:val="28"/>
          <w:szCs w:val="28"/>
        </w:rPr>
      </w:pPr>
      <w:r w:rsidRPr="00087599">
        <w:rPr>
          <w:sz w:val="28"/>
          <w:szCs w:val="28"/>
        </w:rPr>
        <w:t xml:space="preserve">В случае внесения в Сводный реестр изменений, связанных с изменением сокращенного наименования клиента, указанного в </w:t>
      </w:r>
      <w:hyperlink w:anchor="P1114">
        <w:r w:rsidRPr="00087599">
          <w:rPr>
            <w:color w:val="0000FF"/>
            <w:sz w:val="28"/>
            <w:szCs w:val="28"/>
          </w:rPr>
          <w:t>Карточке</w:t>
        </w:r>
      </w:hyperlink>
      <w:r w:rsidRPr="00087599">
        <w:rPr>
          <w:sz w:val="28"/>
          <w:szCs w:val="28"/>
        </w:rPr>
        <w:t xml:space="preserve"> образцов подписей, клиент представляет в Сектор исполнения бюджета новую Карточку образцов подписей, оформленную и заверенную в соответствии с </w:t>
      </w:r>
      <w:hyperlink w:anchor="P212">
        <w:r w:rsidRPr="00087599">
          <w:rPr>
            <w:color w:val="0000FF"/>
            <w:sz w:val="28"/>
            <w:szCs w:val="28"/>
          </w:rPr>
          <w:t>пунктами 19</w:t>
        </w:r>
      </w:hyperlink>
      <w:r w:rsidRPr="00087599">
        <w:rPr>
          <w:sz w:val="28"/>
          <w:szCs w:val="28"/>
        </w:rPr>
        <w:t xml:space="preserve"> и </w:t>
      </w:r>
      <w:hyperlink w:anchor="P399">
        <w:r w:rsidRPr="00087599">
          <w:rPr>
            <w:color w:val="0000FF"/>
            <w:sz w:val="28"/>
            <w:szCs w:val="28"/>
          </w:rPr>
          <w:t>41</w:t>
        </w:r>
      </w:hyperlink>
      <w:r w:rsidRPr="00087599">
        <w:rPr>
          <w:sz w:val="28"/>
          <w:szCs w:val="28"/>
        </w:rPr>
        <w:t xml:space="preserve"> настоящего Порядка. При этом переоформления соответствующих лицевых счетов клиента не требуется.</w:t>
      </w:r>
    </w:p>
    <w:p w:rsidR="00087599" w:rsidRPr="00087599" w:rsidRDefault="000D3B6B" w:rsidP="00087599">
      <w:pPr>
        <w:widowControl w:val="0"/>
        <w:autoSpaceDE w:val="0"/>
        <w:autoSpaceDN w:val="0"/>
        <w:jc w:val="both"/>
        <w:rPr>
          <w:sz w:val="28"/>
          <w:szCs w:val="28"/>
        </w:rPr>
      </w:pPr>
      <w:hyperlink r:id="rId45">
        <w:proofErr w:type="gramStart"/>
        <w:r w:rsidR="00087599" w:rsidRPr="00087599">
          <w:rPr>
            <w:color w:val="0000FF"/>
            <w:sz w:val="28"/>
            <w:szCs w:val="28"/>
          </w:rPr>
          <w:t>49</w:t>
        </w:r>
      </w:hyperlink>
      <w:r w:rsidR="00087599" w:rsidRPr="00087599">
        <w:rPr>
          <w:sz w:val="28"/>
          <w:szCs w:val="28"/>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087599" w:rsidRPr="00087599" w:rsidRDefault="000D3B6B" w:rsidP="00087599">
      <w:pPr>
        <w:widowControl w:val="0"/>
        <w:autoSpaceDE w:val="0"/>
        <w:autoSpaceDN w:val="0"/>
        <w:jc w:val="both"/>
        <w:rPr>
          <w:sz w:val="28"/>
          <w:szCs w:val="28"/>
        </w:rPr>
      </w:pPr>
      <w:hyperlink r:id="rId46">
        <w:r w:rsidR="00087599" w:rsidRPr="00087599">
          <w:rPr>
            <w:color w:val="0000FF"/>
            <w:sz w:val="28"/>
            <w:szCs w:val="28"/>
          </w:rPr>
          <w:t>50</w:t>
        </w:r>
      </w:hyperlink>
      <w:r w:rsidR="00087599" w:rsidRPr="00087599">
        <w:rPr>
          <w:sz w:val="28"/>
          <w:szCs w:val="28"/>
        </w:rPr>
        <w:t xml:space="preserve">. В случае </w:t>
      </w:r>
      <w:proofErr w:type="gramStart"/>
      <w:r w:rsidR="00087599" w:rsidRPr="00087599">
        <w:rPr>
          <w:sz w:val="28"/>
          <w:szCs w:val="28"/>
        </w:rPr>
        <w:t>изменения структуры номеров лицевых счетов клиента</w:t>
      </w:r>
      <w:proofErr w:type="gramEnd"/>
      <w:r w:rsidR="00087599" w:rsidRPr="00087599">
        <w:rPr>
          <w:sz w:val="28"/>
          <w:szCs w:val="28"/>
        </w:rPr>
        <w:t xml:space="preserve"> уполномоченный сотрудник Финансового управления на </w:t>
      </w:r>
      <w:hyperlink w:anchor="P1481">
        <w:r w:rsidR="00087599" w:rsidRPr="00087599">
          <w:rPr>
            <w:color w:val="0000FF"/>
            <w:sz w:val="28"/>
            <w:szCs w:val="28"/>
          </w:rPr>
          <w:t>Заявлении</w:t>
        </w:r>
      </w:hyperlink>
      <w:r w:rsidR="00087599" w:rsidRPr="00087599">
        <w:rPr>
          <w:sz w:val="28"/>
          <w:szCs w:val="28"/>
        </w:rPr>
        <w:t xml:space="preserve"> на переоформление лицевых счетов, представленном клиентом, в </w:t>
      </w:r>
      <w:hyperlink w:anchor="P1114">
        <w:r w:rsidR="00087599" w:rsidRPr="00087599">
          <w:rPr>
            <w:color w:val="0000FF"/>
            <w:sz w:val="28"/>
            <w:szCs w:val="28"/>
          </w:rPr>
          <w:t>Карточке</w:t>
        </w:r>
      </w:hyperlink>
      <w:r w:rsidR="00087599" w:rsidRPr="00087599">
        <w:rPr>
          <w:sz w:val="28"/>
          <w:szCs w:val="28"/>
        </w:rPr>
        <w:t xml:space="preserve"> образцов подписей и в </w:t>
      </w:r>
      <w:hyperlink w:anchor="P1345">
        <w:r w:rsidR="00087599" w:rsidRPr="00087599">
          <w:rPr>
            <w:color w:val="0000FF"/>
            <w:sz w:val="28"/>
            <w:szCs w:val="28"/>
          </w:rPr>
          <w:t>Книге</w:t>
        </w:r>
      </w:hyperlink>
      <w:r w:rsidR="00087599" w:rsidRPr="00087599">
        <w:rPr>
          <w:sz w:val="28"/>
          <w:szCs w:val="28"/>
        </w:rPr>
        <w:t xml:space="preserve"> регистрации лицевых счетов указывает новые номера лицевых счетов клиента.</w:t>
      </w:r>
    </w:p>
    <w:p w:rsidR="00087599" w:rsidRPr="00087599" w:rsidRDefault="00087599" w:rsidP="00087599">
      <w:pPr>
        <w:widowControl w:val="0"/>
        <w:autoSpaceDE w:val="0"/>
        <w:autoSpaceDN w:val="0"/>
        <w:jc w:val="both"/>
        <w:rPr>
          <w:sz w:val="28"/>
          <w:szCs w:val="28"/>
        </w:rPr>
      </w:pPr>
      <w:r w:rsidRPr="00087599">
        <w:rPr>
          <w:sz w:val="28"/>
          <w:szCs w:val="28"/>
        </w:rPr>
        <w:t xml:space="preserve">При этом каждое изменение в </w:t>
      </w:r>
      <w:hyperlink w:anchor="P1114">
        <w:r w:rsidRPr="00087599">
          <w:rPr>
            <w:color w:val="0000FF"/>
            <w:sz w:val="28"/>
            <w:szCs w:val="28"/>
          </w:rPr>
          <w:t>Карточке</w:t>
        </w:r>
      </w:hyperlink>
      <w:r w:rsidRPr="00087599">
        <w:rPr>
          <w:sz w:val="28"/>
          <w:szCs w:val="28"/>
        </w:rPr>
        <w:t xml:space="preserve"> образцов подписей должно быть подтверждено подписью уполномоченного сотрудника Финансового управления с указанием даты изменения.</w:t>
      </w:r>
    </w:p>
    <w:bookmarkStart w:id="23" w:name="P445"/>
    <w:bookmarkEnd w:id="23"/>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51</w:t>
      </w:r>
      <w:r w:rsidRPr="00087599">
        <w:rPr>
          <w:color w:val="0000FF"/>
          <w:sz w:val="28"/>
          <w:szCs w:val="28"/>
        </w:rPr>
        <w:fldChar w:fldCharType="end"/>
      </w:r>
      <w:r w:rsidRPr="00087599">
        <w:rPr>
          <w:sz w:val="28"/>
          <w:szCs w:val="28"/>
        </w:rPr>
        <w:t xml:space="preserve">. Сектор исполнения бюджета осуществляет проверку реквизитов, предусмотренных к заполнению в представленной </w:t>
      </w:r>
      <w:hyperlink w:anchor="P1114">
        <w:r w:rsidRPr="00087599">
          <w:rPr>
            <w:color w:val="0000FF"/>
            <w:sz w:val="28"/>
            <w:szCs w:val="28"/>
          </w:rPr>
          <w:t>Карточке</w:t>
        </w:r>
      </w:hyperlink>
      <w:r w:rsidRPr="00087599">
        <w:rPr>
          <w:sz w:val="28"/>
          <w:szCs w:val="28"/>
        </w:rPr>
        <w:t xml:space="preserve"> образцов подписей (в случае ее представления вместе с </w:t>
      </w:r>
      <w:hyperlink w:anchor="P1481">
        <w:r w:rsidRPr="00087599">
          <w:rPr>
            <w:color w:val="0000FF"/>
            <w:sz w:val="28"/>
            <w:szCs w:val="28"/>
          </w:rPr>
          <w:t>Заявлением</w:t>
        </w:r>
      </w:hyperlink>
      <w:r w:rsidRPr="00087599">
        <w:rPr>
          <w:sz w:val="28"/>
          <w:szCs w:val="28"/>
        </w:rPr>
        <w:t xml:space="preserve"> на переоформление лицевых счетов) в соответствии с </w:t>
      </w:r>
      <w:hyperlink w:anchor="P212">
        <w:r w:rsidRPr="00087599">
          <w:rPr>
            <w:color w:val="0000FF"/>
            <w:sz w:val="28"/>
            <w:szCs w:val="28"/>
          </w:rPr>
          <w:t>пунктами 19</w:t>
        </w:r>
      </w:hyperlink>
      <w:r w:rsidRPr="00087599">
        <w:rPr>
          <w:sz w:val="28"/>
          <w:szCs w:val="28"/>
        </w:rPr>
        <w:t xml:space="preserve"> и </w:t>
      </w:r>
      <w:hyperlink w:anchor="P399">
        <w:r w:rsidRPr="00087599">
          <w:rPr>
            <w:color w:val="0000FF"/>
            <w:sz w:val="28"/>
            <w:szCs w:val="28"/>
          </w:rPr>
          <w:t>41</w:t>
        </w:r>
      </w:hyperlink>
      <w:r w:rsidRPr="00087599">
        <w:rPr>
          <w:sz w:val="28"/>
          <w:szCs w:val="28"/>
        </w:rPr>
        <w:t xml:space="preserve"> настоящего Порядка, а также их соответствие реквизитам Заявления на переоформление лицевых счетов.</w:t>
      </w:r>
    </w:p>
    <w:p w:rsidR="00087599" w:rsidRPr="00087599" w:rsidRDefault="00087599" w:rsidP="00087599">
      <w:pPr>
        <w:widowControl w:val="0"/>
        <w:autoSpaceDE w:val="0"/>
        <w:autoSpaceDN w:val="0"/>
        <w:jc w:val="both"/>
        <w:rPr>
          <w:sz w:val="28"/>
          <w:szCs w:val="28"/>
        </w:rPr>
      </w:pPr>
      <w:r w:rsidRPr="00087599">
        <w:rPr>
          <w:sz w:val="28"/>
          <w:szCs w:val="28"/>
        </w:rPr>
        <w:t xml:space="preserve">При приеме </w:t>
      </w:r>
      <w:hyperlink w:anchor="P1114">
        <w:r w:rsidRPr="00087599">
          <w:rPr>
            <w:color w:val="0000FF"/>
            <w:sz w:val="28"/>
            <w:szCs w:val="28"/>
          </w:rPr>
          <w:t>Карточки</w:t>
        </w:r>
      </w:hyperlink>
      <w:r w:rsidRPr="00087599">
        <w:rPr>
          <w:sz w:val="28"/>
          <w:szCs w:val="28"/>
        </w:rPr>
        <w:t xml:space="preserve"> образцов подписей Сектор исполнения бюджета также проверяется соответствие формы представленной Карточки образцов подписей форме согласно приложению № 2 к настоящему Порядку.</w:t>
      </w:r>
    </w:p>
    <w:p w:rsidR="00087599" w:rsidRPr="00087599" w:rsidRDefault="000D3B6B" w:rsidP="00087599">
      <w:pPr>
        <w:widowControl w:val="0"/>
        <w:autoSpaceDE w:val="0"/>
        <w:autoSpaceDN w:val="0"/>
        <w:jc w:val="both"/>
        <w:rPr>
          <w:sz w:val="28"/>
          <w:szCs w:val="28"/>
        </w:rPr>
      </w:pPr>
      <w:hyperlink r:id="rId47">
        <w:proofErr w:type="gramStart"/>
        <w:r w:rsidR="00087599" w:rsidRPr="00087599">
          <w:rPr>
            <w:color w:val="0000FF"/>
            <w:sz w:val="28"/>
            <w:szCs w:val="28"/>
          </w:rPr>
          <w:t>52</w:t>
        </w:r>
      </w:hyperlink>
      <w:r w:rsidR="00087599" w:rsidRPr="00087599">
        <w:rPr>
          <w:sz w:val="28"/>
          <w:szCs w:val="28"/>
        </w:rPr>
        <w:t xml:space="preserve">. При наличии документов, представленных клиентом в соответствии с </w:t>
      </w:r>
      <w:hyperlink w:anchor="P280">
        <w:r w:rsidR="00087599" w:rsidRPr="00087599">
          <w:rPr>
            <w:color w:val="0000FF"/>
            <w:sz w:val="28"/>
            <w:szCs w:val="28"/>
          </w:rPr>
          <w:t>пунктами 25</w:t>
        </w:r>
      </w:hyperlink>
      <w:r w:rsidR="00087599" w:rsidRPr="00087599">
        <w:rPr>
          <w:sz w:val="28"/>
          <w:szCs w:val="28"/>
        </w:rPr>
        <w:t xml:space="preserve"> и </w:t>
      </w:r>
      <w:hyperlink w:anchor="P434">
        <w:r w:rsidR="00087599" w:rsidRPr="00087599">
          <w:rPr>
            <w:color w:val="0000FF"/>
            <w:sz w:val="28"/>
            <w:szCs w:val="28"/>
          </w:rPr>
          <w:t>48</w:t>
        </w:r>
      </w:hyperlink>
      <w:r w:rsidR="00087599" w:rsidRPr="00087599">
        <w:rPr>
          <w:sz w:val="28"/>
          <w:szCs w:val="28"/>
        </w:rPr>
        <w:t xml:space="preserve"> настоящего Порядка, не прошедших проверку в соответствии с требованиями, установленными </w:t>
      </w:r>
      <w:hyperlink w:anchor="P309">
        <w:r w:rsidR="00087599" w:rsidRPr="00087599">
          <w:rPr>
            <w:color w:val="0000FF"/>
            <w:sz w:val="28"/>
            <w:szCs w:val="28"/>
          </w:rPr>
          <w:t>пунктами 27</w:t>
        </w:r>
      </w:hyperlink>
      <w:r w:rsidR="00087599" w:rsidRPr="00087599">
        <w:rPr>
          <w:sz w:val="28"/>
          <w:szCs w:val="28"/>
        </w:rPr>
        <w:t xml:space="preserve"> и </w:t>
      </w:r>
      <w:hyperlink w:anchor="P445">
        <w:r w:rsidR="00087599" w:rsidRPr="00087599">
          <w:rPr>
            <w:color w:val="0000FF"/>
            <w:sz w:val="28"/>
            <w:szCs w:val="28"/>
          </w:rPr>
          <w:t>51</w:t>
        </w:r>
      </w:hyperlink>
      <w:r w:rsidR="00087599" w:rsidRPr="00087599">
        <w:rPr>
          <w:sz w:val="28"/>
          <w:szCs w:val="28"/>
        </w:rPr>
        <w:t xml:space="preserve"> настоящего Порядка, Сектор исполнения бюджета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087599" w:rsidRPr="00087599" w:rsidRDefault="000D3B6B" w:rsidP="00087599">
      <w:pPr>
        <w:widowControl w:val="0"/>
        <w:autoSpaceDE w:val="0"/>
        <w:autoSpaceDN w:val="0"/>
        <w:jc w:val="both"/>
        <w:rPr>
          <w:sz w:val="28"/>
          <w:szCs w:val="28"/>
        </w:rPr>
      </w:pPr>
      <w:hyperlink r:id="rId48">
        <w:r w:rsidR="00087599" w:rsidRPr="00087599">
          <w:rPr>
            <w:color w:val="0000FF"/>
            <w:sz w:val="28"/>
            <w:szCs w:val="28"/>
          </w:rPr>
          <w:t>53</w:t>
        </w:r>
      </w:hyperlink>
      <w:r w:rsidR="00087599" w:rsidRPr="00087599">
        <w:rPr>
          <w:sz w:val="28"/>
          <w:szCs w:val="28"/>
        </w:rPr>
        <w:t xml:space="preserve">. Переоформление соответствующих лицевых счетов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r w:rsidR="00087599" w:rsidRPr="00087599">
          <w:rPr>
            <w:color w:val="0000FF"/>
            <w:sz w:val="28"/>
            <w:szCs w:val="28"/>
          </w:rPr>
          <w:t>пунктами 27</w:t>
        </w:r>
      </w:hyperlink>
      <w:r w:rsidR="00087599" w:rsidRPr="00087599">
        <w:rPr>
          <w:sz w:val="28"/>
          <w:szCs w:val="28"/>
        </w:rPr>
        <w:t xml:space="preserve"> и </w:t>
      </w:r>
      <w:hyperlink w:anchor="P445">
        <w:r w:rsidR="00087599" w:rsidRPr="00087599">
          <w:rPr>
            <w:color w:val="0000FF"/>
            <w:sz w:val="28"/>
            <w:szCs w:val="28"/>
          </w:rPr>
          <w:t>51</w:t>
        </w:r>
      </w:hyperlink>
      <w:r w:rsidR="00087599" w:rsidRPr="00087599">
        <w:rPr>
          <w:sz w:val="28"/>
          <w:szCs w:val="28"/>
        </w:rPr>
        <w:t xml:space="preserve"> настоящего Порядка, не позднее следующего рабочего дня после завершения их проверки.</w:t>
      </w:r>
    </w:p>
    <w:p w:rsidR="00087599" w:rsidRPr="00087599" w:rsidRDefault="000D3B6B" w:rsidP="00087599">
      <w:pPr>
        <w:widowControl w:val="0"/>
        <w:autoSpaceDE w:val="0"/>
        <w:autoSpaceDN w:val="0"/>
        <w:jc w:val="both"/>
        <w:rPr>
          <w:sz w:val="28"/>
          <w:szCs w:val="28"/>
        </w:rPr>
      </w:pPr>
      <w:hyperlink r:id="rId49">
        <w:proofErr w:type="gramStart"/>
        <w:r w:rsidR="00087599" w:rsidRPr="00087599">
          <w:rPr>
            <w:color w:val="0000FF"/>
            <w:sz w:val="28"/>
            <w:szCs w:val="28"/>
          </w:rPr>
          <w:t>54</w:t>
        </w:r>
      </w:hyperlink>
      <w:r w:rsidR="00087599" w:rsidRPr="00087599">
        <w:rPr>
          <w:sz w:val="28"/>
          <w:szCs w:val="28"/>
        </w:rPr>
        <w:t xml:space="preserve">. Сектор исполнения бюджета в течение пяти рабочих дней после переоформления лицевого счета для учета операций по переданным </w:t>
      </w:r>
      <w:r w:rsidR="00087599" w:rsidRPr="00087599">
        <w:rPr>
          <w:sz w:val="28"/>
          <w:szCs w:val="28"/>
        </w:rPr>
        <w:lastRenderedPageBreak/>
        <w:t>полномочиям получателя бюджетных средств сообщает в письменной форме об этом получателю бюджетных средств, бюджетному (автономному) учреждению, получателю средств из бюджета (за исключением индивидуального предпринимателя и физического лица - производителя товаров, работ, услуг), принимающим бюджетные полномочия, получателю бюджетных средств, передающему свои бюджетные полномочия.</w:t>
      </w:r>
      <w:proofErr w:type="gramEnd"/>
    </w:p>
    <w:p w:rsidR="00087599" w:rsidRPr="00087599" w:rsidRDefault="00087599" w:rsidP="00087599">
      <w:pPr>
        <w:widowControl w:val="0"/>
        <w:autoSpaceDE w:val="0"/>
        <w:autoSpaceDN w:val="0"/>
        <w:jc w:val="both"/>
        <w:rPr>
          <w:sz w:val="28"/>
          <w:szCs w:val="28"/>
        </w:rPr>
      </w:pPr>
      <w:r w:rsidRPr="00087599">
        <w:rPr>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087599">
        <w:rPr>
          <w:sz w:val="28"/>
          <w:szCs w:val="28"/>
        </w:rPr>
        <w:t>дств хр</w:t>
      </w:r>
      <w:proofErr w:type="gramEnd"/>
      <w:r w:rsidRPr="00087599">
        <w:rPr>
          <w:sz w:val="28"/>
          <w:szCs w:val="28"/>
        </w:rPr>
        <w:t>анятся в деле клиента.</w:t>
      </w: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2"/>
        <w:rPr>
          <w:b/>
          <w:sz w:val="28"/>
          <w:szCs w:val="28"/>
        </w:rPr>
      </w:pPr>
      <w:r w:rsidRPr="00087599">
        <w:rPr>
          <w:b/>
          <w:sz w:val="28"/>
          <w:szCs w:val="28"/>
        </w:rPr>
        <w:t>Особенности закрытия лицевых счетов клиентам,</w:t>
      </w:r>
    </w:p>
    <w:p w:rsidR="00087599" w:rsidRPr="00087599" w:rsidRDefault="00087599" w:rsidP="00087599">
      <w:pPr>
        <w:widowControl w:val="0"/>
        <w:autoSpaceDE w:val="0"/>
        <w:autoSpaceDN w:val="0"/>
        <w:jc w:val="center"/>
        <w:rPr>
          <w:b/>
          <w:sz w:val="28"/>
          <w:szCs w:val="28"/>
        </w:rPr>
      </w:pPr>
      <w:proofErr w:type="gramStart"/>
      <w:r w:rsidRPr="00087599">
        <w:rPr>
          <w:b/>
          <w:sz w:val="28"/>
          <w:szCs w:val="28"/>
        </w:rPr>
        <w:t>являющимся участниками бюджетного процесса</w:t>
      </w:r>
      <w:proofErr w:type="gramEnd"/>
    </w:p>
    <w:p w:rsidR="00087599" w:rsidRPr="00087599" w:rsidRDefault="00087599" w:rsidP="00087599">
      <w:pPr>
        <w:widowControl w:val="0"/>
        <w:autoSpaceDE w:val="0"/>
        <w:autoSpaceDN w:val="0"/>
        <w:jc w:val="center"/>
        <w:rPr>
          <w:sz w:val="28"/>
          <w:szCs w:val="28"/>
        </w:rPr>
      </w:pPr>
    </w:p>
    <w:p w:rsidR="00087599" w:rsidRPr="00087599" w:rsidRDefault="000D3B6B" w:rsidP="00087599">
      <w:pPr>
        <w:widowControl w:val="0"/>
        <w:autoSpaceDE w:val="0"/>
        <w:autoSpaceDN w:val="0"/>
        <w:jc w:val="both"/>
        <w:rPr>
          <w:sz w:val="28"/>
          <w:szCs w:val="28"/>
        </w:rPr>
      </w:pPr>
      <w:hyperlink r:id="rId50">
        <w:r w:rsidR="00087599" w:rsidRPr="00087599">
          <w:rPr>
            <w:color w:val="0000FF"/>
            <w:sz w:val="28"/>
            <w:szCs w:val="28"/>
          </w:rPr>
          <w:t>55</w:t>
        </w:r>
      </w:hyperlink>
      <w:r w:rsidR="00087599" w:rsidRPr="00087599">
        <w:rPr>
          <w:sz w:val="28"/>
          <w:szCs w:val="28"/>
        </w:rPr>
        <w:t xml:space="preserve">. Закрытие лицевых счетов клиентам - участникам бюджетного процесса осуществляется на основании </w:t>
      </w:r>
      <w:hyperlink w:anchor="P1662">
        <w:r w:rsidR="00087599" w:rsidRPr="00087599">
          <w:rPr>
            <w:color w:val="0000FF"/>
            <w:sz w:val="28"/>
            <w:szCs w:val="28"/>
          </w:rPr>
          <w:t>Заявления</w:t>
        </w:r>
      </w:hyperlink>
      <w:r w:rsidR="00087599" w:rsidRPr="00087599">
        <w:rPr>
          <w:sz w:val="28"/>
          <w:szCs w:val="28"/>
        </w:rPr>
        <w:t xml:space="preserve"> на закрытие лицевого счета, соответствующего требованиям, установленным </w:t>
      </w:r>
      <w:hyperlink w:anchor="P329">
        <w:r w:rsidR="00087599" w:rsidRPr="00087599">
          <w:rPr>
            <w:color w:val="0000FF"/>
            <w:sz w:val="28"/>
            <w:szCs w:val="28"/>
          </w:rPr>
          <w:t>пунктом 31</w:t>
        </w:r>
      </w:hyperlink>
      <w:r w:rsidR="00087599" w:rsidRPr="00087599">
        <w:rPr>
          <w:sz w:val="28"/>
          <w:szCs w:val="28"/>
        </w:rPr>
        <w:t xml:space="preserve"> настоящего Порядка, в связи </w:t>
      </w:r>
      <w:proofErr w:type="gramStart"/>
      <w:r w:rsidR="00087599" w:rsidRPr="00087599">
        <w:rPr>
          <w:sz w:val="28"/>
          <w:szCs w:val="28"/>
        </w:rPr>
        <w:t>с</w:t>
      </w:r>
      <w:proofErr w:type="gramEnd"/>
      <w:r w:rsidR="00087599" w:rsidRPr="00087599">
        <w:rPr>
          <w:sz w:val="28"/>
          <w:szCs w:val="28"/>
        </w:rPr>
        <w:t>:</w:t>
      </w:r>
    </w:p>
    <w:p w:rsidR="00087599" w:rsidRPr="00087599" w:rsidRDefault="00087599" w:rsidP="00087599">
      <w:pPr>
        <w:widowControl w:val="0"/>
        <w:autoSpaceDE w:val="0"/>
        <w:autoSpaceDN w:val="0"/>
        <w:jc w:val="both"/>
        <w:rPr>
          <w:sz w:val="28"/>
          <w:szCs w:val="28"/>
        </w:rPr>
      </w:pPr>
      <w:r w:rsidRPr="00087599">
        <w:rPr>
          <w:sz w:val="28"/>
          <w:szCs w:val="28"/>
        </w:rPr>
        <w:t>а) реорганизацией (ликвидацией) клиента;</w:t>
      </w:r>
    </w:p>
    <w:p w:rsidR="00087599" w:rsidRPr="00087599" w:rsidRDefault="00087599" w:rsidP="00087599">
      <w:pPr>
        <w:widowControl w:val="0"/>
        <w:autoSpaceDE w:val="0"/>
        <w:autoSpaceDN w:val="0"/>
        <w:jc w:val="both"/>
        <w:rPr>
          <w:sz w:val="28"/>
          <w:szCs w:val="28"/>
        </w:rPr>
      </w:pPr>
      <w:r w:rsidRPr="00087599">
        <w:rPr>
          <w:sz w:val="28"/>
          <w:szCs w:val="28"/>
        </w:rPr>
        <w:t>б) отменой бюджетных полномочий клиента для отражения операций, по выполнению которых открывался лицевой счет;</w:t>
      </w:r>
    </w:p>
    <w:p w:rsidR="00087599" w:rsidRPr="00087599" w:rsidRDefault="00087599" w:rsidP="00087599">
      <w:pPr>
        <w:widowControl w:val="0"/>
        <w:autoSpaceDE w:val="0"/>
        <w:autoSpaceDN w:val="0"/>
        <w:jc w:val="both"/>
        <w:rPr>
          <w:sz w:val="28"/>
          <w:szCs w:val="28"/>
        </w:rPr>
      </w:pPr>
      <w:r w:rsidRPr="00087599">
        <w:rPr>
          <w:sz w:val="28"/>
          <w:szCs w:val="28"/>
        </w:rPr>
        <w:t>в) изменением типа учреждения;</w:t>
      </w:r>
    </w:p>
    <w:p w:rsidR="00087599" w:rsidRPr="00087599" w:rsidRDefault="00087599" w:rsidP="00087599">
      <w:pPr>
        <w:widowControl w:val="0"/>
        <w:autoSpaceDE w:val="0"/>
        <w:autoSpaceDN w:val="0"/>
        <w:jc w:val="both"/>
        <w:rPr>
          <w:sz w:val="28"/>
          <w:szCs w:val="28"/>
        </w:rPr>
      </w:pPr>
      <w:r w:rsidRPr="00087599">
        <w:rPr>
          <w:sz w:val="28"/>
          <w:szCs w:val="28"/>
        </w:rPr>
        <w:t>г) изменением подведомственности клиента;</w:t>
      </w:r>
    </w:p>
    <w:p w:rsidR="00087599" w:rsidRPr="00087599" w:rsidRDefault="00087599" w:rsidP="00087599">
      <w:pPr>
        <w:widowControl w:val="0"/>
        <w:autoSpaceDE w:val="0"/>
        <w:autoSpaceDN w:val="0"/>
        <w:jc w:val="both"/>
        <w:rPr>
          <w:sz w:val="28"/>
          <w:szCs w:val="28"/>
        </w:rPr>
      </w:pPr>
      <w:r w:rsidRPr="00087599">
        <w:rPr>
          <w:sz w:val="28"/>
          <w:szCs w:val="28"/>
        </w:rPr>
        <w:t>д) в иных случаях, предусмотренных бюджетным законодательством Российской Федерации и Республики Башкортостан.</w:t>
      </w:r>
    </w:p>
    <w:bookmarkStart w:id="24" w:name="P466"/>
    <w:bookmarkEnd w:id="24"/>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proofErr w:type="gramStart"/>
      <w:r w:rsidRPr="00087599">
        <w:rPr>
          <w:color w:val="0000FF"/>
          <w:sz w:val="28"/>
          <w:szCs w:val="28"/>
        </w:rPr>
        <w:t>56</w:t>
      </w:r>
      <w:r w:rsidRPr="00087599">
        <w:rPr>
          <w:color w:val="0000FF"/>
          <w:sz w:val="28"/>
          <w:szCs w:val="28"/>
        </w:rPr>
        <w:fldChar w:fldCharType="end"/>
      </w:r>
      <w:r w:rsidRPr="00087599">
        <w:rPr>
          <w:sz w:val="28"/>
          <w:szCs w:val="28"/>
        </w:rPr>
        <w:t>. При реорганизации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в Сектор исполнения бюджета получателем бюджетных средств, бюджетным (автономным) учреждением, получателем средств из бюджета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w:t>
      </w:r>
      <w:proofErr w:type="gramEnd"/>
      <w:r w:rsidRPr="00087599">
        <w:rPr>
          <w:sz w:val="28"/>
          <w:szCs w:val="28"/>
        </w:rPr>
        <w:t xml:space="preserve"> изменений в документ о передаче полномочий, </w:t>
      </w:r>
      <w:proofErr w:type="gramStart"/>
      <w:r w:rsidRPr="00087599">
        <w:rPr>
          <w:sz w:val="28"/>
          <w:szCs w:val="28"/>
        </w:rPr>
        <w:t>заверенная</w:t>
      </w:r>
      <w:proofErr w:type="gramEnd"/>
      <w:r w:rsidRPr="00087599">
        <w:rPr>
          <w:sz w:val="28"/>
          <w:szCs w:val="28"/>
        </w:rPr>
        <w:t xml:space="preserve"> в соответствии с </w:t>
      </w:r>
      <w:hyperlink w:anchor="P396">
        <w:r w:rsidRPr="00087599">
          <w:rPr>
            <w:color w:val="0000FF"/>
            <w:sz w:val="28"/>
            <w:szCs w:val="28"/>
          </w:rPr>
          <w:t>пунктом 39</w:t>
        </w:r>
      </w:hyperlink>
      <w:r w:rsidRPr="00087599">
        <w:rPr>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087599" w:rsidRPr="00087599" w:rsidRDefault="00087599" w:rsidP="00087599">
      <w:pPr>
        <w:widowControl w:val="0"/>
        <w:autoSpaceDE w:val="0"/>
        <w:autoSpaceDN w:val="0"/>
        <w:jc w:val="both"/>
        <w:rPr>
          <w:sz w:val="28"/>
          <w:szCs w:val="28"/>
        </w:rPr>
      </w:pPr>
      <w:r w:rsidRPr="00087599">
        <w:rPr>
          <w:sz w:val="28"/>
          <w:szCs w:val="28"/>
        </w:rPr>
        <w:t>18)</w:t>
      </w:r>
    </w:p>
    <w:bookmarkStart w:id="25" w:name="P468"/>
    <w:bookmarkEnd w:id="25"/>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57</w:t>
      </w:r>
      <w:r w:rsidRPr="00087599">
        <w:rPr>
          <w:color w:val="0000FF"/>
          <w:sz w:val="28"/>
          <w:szCs w:val="28"/>
        </w:rPr>
        <w:fldChar w:fldCharType="end"/>
      </w:r>
      <w:r w:rsidRPr="00087599">
        <w:rPr>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1662">
        <w:r w:rsidRPr="00087599">
          <w:rPr>
            <w:color w:val="0000FF"/>
            <w:sz w:val="28"/>
            <w:szCs w:val="28"/>
          </w:rPr>
          <w:t>Заявления</w:t>
        </w:r>
      </w:hyperlink>
      <w:r w:rsidRPr="00087599">
        <w:rPr>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087599" w:rsidRPr="00087599" w:rsidRDefault="000D3B6B" w:rsidP="00087599">
      <w:pPr>
        <w:widowControl w:val="0"/>
        <w:autoSpaceDE w:val="0"/>
        <w:autoSpaceDN w:val="0"/>
        <w:jc w:val="both"/>
        <w:rPr>
          <w:sz w:val="28"/>
          <w:szCs w:val="28"/>
        </w:rPr>
      </w:pPr>
      <w:hyperlink r:id="rId51">
        <w:r w:rsidR="00087599" w:rsidRPr="00087599">
          <w:rPr>
            <w:color w:val="0000FF"/>
            <w:sz w:val="28"/>
            <w:szCs w:val="28"/>
          </w:rPr>
          <w:t>58</w:t>
        </w:r>
      </w:hyperlink>
      <w:r w:rsidR="00087599" w:rsidRPr="00087599">
        <w:rPr>
          <w:sz w:val="28"/>
          <w:szCs w:val="28"/>
        </w:rPr>
        <w:t>. Закрытие лицевых счетов клиента осуществляется после внесения соответствующих изменений в Сводный реестр.</w:t>
      </w:r>
    </w:p>
    <w:bookmarkStart w:id="26" w:name="P470"/>
    <w:bookmarkEnd w:id="26"/>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proofErr w:type="gramStart"/>
      <w:r w:rsidRPr="00087599">
        <w:rPr>
          <w:color w:val="0000FF"/>
          <w:sz w:val="28"/>
          <w:szCs w:val="28"/>
        </w:rPr>
        <w:t>59</w:t>
      </w:r>
      <w:r w:rsidRPr="00087599">
        <w:rPr>
          <w:color w:val="0000FF"/>
          <w:sz w:val="28"/>
          <w:szCs w:val="28"/>
        </w:rPr>
        <w:fldChar w:fldCharType="end"/>
      </w:r>
      <w:r w:rsidRPr="00087599">
        <w:rPr>
          <w:sz w:val="28"/>
          <w:szCs w:val="28"/>
        </w:rPr>
        <w:t xml:space="preserve">. При реорганизации (ликвидации) клиента в Сектор исполнения бюджета клиентом представляются копия документа о его реорганизации (ликвидации), а также в случае назначения ликвидационной комиссии </w:t>
      </w:r>
      <w:r w:rsidRPr="00087599">
        <w:rPr>
          <w:sz w:val="28"/>
          <w:szCs w:val="28"/>
        </w:rPr>
        <w:lastRenderedPageBreak/>
        <w:t xml:space="preserve">(ликвидатора) - копия документа о назначении ликвидационной комиссии (ликвидатора) и заверенная </w:t>
      </w:r>
      <w:hyperlink w:anchor="P1114">
        <w:r w:rsidRPr="00087599">
          <w:rPr>
            <w:color w:val="0000FF"/>
            <w:sz w:val="28"/>
            <w:szCs w:val="28"/>
          </w:rPr>
          <w:t>Карточка</w:t>
        </w:r>
      </w:hyperlink>
      <w:r w:rsidRPr="00087599">
        <w:rPr>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roofErr w:type="gramEnd"/>
    </w:p>
    <w:p w:rsidR="00087599" w:rsidRPr="00087599" w:rsidRDefault="00087599" w:rsidP="00087599">
      <w:pPr>
        <w:widowControl w:val="0"/>
        <w:autoSpaceDE w:val="0"/>
        <w:autoSpaceDN w:val="0"/>
        <w:jc w:val="both"/>
        <w:rPr>
          <w:sz w:val="28"/>
          <w:szCs w:val="28"/>
        </w:rPr>
      </w:pPr>
      <w:r w:rsidRPr="00087599">
        <w:rPr>
          <w:sz w:val="28"/>
          <w:szCs w:val="28"/>
        </w:rPr>
        <w:t xml:space="preserve">При этом </w:t>
      </w:r>
      <w:proofErr w:type="gramStart"/>
      <w:r w:rsidRPr="00087599">
        <w:rPr>
          <w:sz w:val="28"/>
          <w:szCs w:val="28"/>
        </w:rPr>
        <w:t>заверения копии</w:t>
      </w:r>
      <w:proofErr w:type="gramEnd"/>
      <w:r w:rsidRPr="00087599">
        <w:rPr>
          <w:sz w:val="28"/>
          <w:szCs w:val="28"/>
        </w:rPr>
        <w:t xml:space="preserve"> документа о реорганизации (ликвидации) клиента и о назначении ликвидационной комиссии не требуется.</w:t>
      </w:r>
    </w:p>
    <w:p w:rsidR="00087599" w:rsidRPr="00087599" w:rsidRDefault="00087599" w:rsidP="00087599">
      <w:pPr>
        <w:widowControl w:val="0"/>
        <w:autoSpaceDE w:val="0"/>
        <w:autoSpaceDN w:val="0"/>
        <w:jc w:val="both"/>
        <w:rPr>
          <w:sz w:val="28"/>
          <w:szCs w:val="28"/>
        </w:rPr>
      </w:pPr>
      <w:r w:rsidRPr="00087599">
        <w:rPr>
          <w:sz w:val="28"/>
          <w:szCs w:val="28"/>
        </w:rPr>
        <w:t xml:space="preserve">По завершении работы ликвидационной комиссии </w:t>
      </w:r>
      <w:hyperlink w:anchor="P1662">
        <w:r w:rsidRPr="00087599">
          <w:rPr>
            <w:color w:val="0000FF"/>
            <w:sz w:val="28"/>
            <w:szCs w:val="28"/>
          </w:rPr>
          <w:t>Заявление</w:t>
        </w:r>
      </w:hyperlink>
      <w:r w:rsidRPr="00087599">
        <w:rPr>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сотрудником Финансового управления.</w:t>
      </w:r>
    </w:p>
    <w:bookmarkStart w:id="27" w:name="P474"/>
    <w:bookmarkEnd w:id="27"/>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60</w:t>
      </w:r>
      <w:r w:rsidRPr="00087599">
        <w:rPr>
          <w:color w:val="0000FF"/>
          <w:sz w:val="28"/>
          <w:szCs w:val="28"/>
        </w:rPr>
        <w:fldChar w:fldCharType="end"/>
      </w:r>
      <w:r w:rsidRPr="00087599">
        <w:rPr>
          <w:sz w:val="28"/>
          <w:szCs w:val="28"/>
        </w:rPr>
        <w:t xml:space="preserve">. При изменении типа учреждения в Сектор исполнения бюджета клиентом представляется копия документа об изменении типа учреждения. При этом </w:t>
      </w:r>
      <w:proofErr w:type="gramStart"/>
      <w:r w:rsidRPr="00087599">
        <w:rPr>
          <w:sz w:val="28"/>
          <w:szCs w:val="28"/>
        </w:rPr>
        <w:t>заверения копии</w:t>
      </w:r>
      <w:proofErr w:type="gramEnd"/>
      <w:r w:rsidRPr="00087599">
        <w:rPr>
          <w:sz w:val="28"/>
          <w:szCs w:val="28"/>
        </w:rPr>
        <w:t xml:space="preserve"> указанного документа не требуется.</w:t>
      </w:r>
    </w:p>
    <w:p w:rsidR="00087599" w:rsidRPr="00087599" w:rsidRDefault="000D3B6B" w:rsidP="00087599">
      <w:pPr>
        <w:widowControl w:val="0"/>
        <w:autoSpaceDE w:val="0"/>
        <w:autoSpaceDN w:val="0"/>
        <w:jc w:val="both"/>
        <w:rPr>
          <w:sz w:val="28"/>
          <w:szCs w:val="28"/>
        </w:rPr>
      </w:pPr>
      <w:hyperlink r:id="rId52">
        <w:proofErr w:type="gramStart"/>
        <w:r w:rsidR="00087599" w:rsidRPr="00087599">
          <w:rPr>
            <w:color w:val="0000FF"/>
            <w:sz w:val="28"/>
            <w:szCs w:val="28"/>
          </w:rPr>
          <w:t>61</w:t>
        </w:r>
      </w:hyperlink>
      <w:r w:rsidR="00087599" w:rsidRPr="00087599">
        <w:rPr>
          <w:sz w:val="28"/>
          <w:szCs w:val="28"/>
        </w:rPr>
        <w:t>.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087599" w:rsidRPr="00087599" w:rsidRDefault="000D3B6B" w:rsidP="00087599">
      <w:pPr>
        <w:widowControl w:val="0"/>
        <w:autoSpaceDE w:val="0"/>
        <w:autoSpaceDN w:val="0"/>
        <w:jc w:val="both"/>
        <w:rPr>
          <w:sz w:val="28"/>
          <w:szCs w:val="28"/>
        </w:rPr>
      </w:pPr>
      <w:hyperlink r:id="rId53">
        <w:proofErr w:type="gramStart"/>
        <w:r w:rsidR="00087599" w:rsidRPr="00087599">
          <w:rPr>
            <w:color w:val="0000FF"/>
            <w:sz w:val="28"/>
            <w:szCs w:val="28"/>
          </w:rPr>
          <w:t>62</w:t>
        </w:r>
      </w:hyperlink>
      <w:r w:rsidR="00087599" w:rsidRPr="00087599">
        <w:rPr>
          <w:sz w:val="28"/>
          <w:szCs w:val="28"/>
        </w:rPr>
        <w:t xml:space="preserve">. При наличии документов, представленных клиентом в соответствии с </w:t>
      </w:r>
      <w:hyperlink w:anchor="P325">
        <w:r w:rsidR="00087599" w:rsidRPr="00087599">
          <w:rPr>
            <w:color w:val="0000FF"/>
            <w:sz w:val="28"/>
            <w:szCs w:val="28"/>
          </w:rPr>
          <w:t>пунктами 30</w:t>
        </w:r>
      </w:hyperlink>
      <w:r w:rsidR="00087599" w:rsidRPr="00087599">
        <w:rPr>
          <w:sz w:val="28"/>
          <w:szCs w:val="28"/>
        </w:rPr>
        <w:t xml:space="preserve">, </w:t>
      </w:r>
      <w:hyperlink w:anchor="P466">
        <w:r w:rsidR="00087599" w:rsidRPr="00087599">
          <w:rPr>
            <w:color w:val="0000FF"/>
            <w:sz w:val="28"/>
            <w:szCs w:val="28"/>
          </w:rPr>
          <w:t>56</w:t>
        </w:r>
      </w:hyperlink>
      <w:r w:rsidR="00087599" w:rsidRPr="00087599">
        <w:rPr>
          <w:sz w:val="28"/>
          <w:szCs w:val="28"/>
        </w:rPr>
        <w:t xml:space="preserve"> - </w:t>
      </w:r>
      <w:hyperlink w:anchor="P468">
        <w:r w:rsidR="00087599" w:rsidRPr="00087599">
          <w:rPr>
            <w:color w:val="0000FF"/>
            <w:sz w:val="28"/>
            <w:szCs w:val="28"/>
          </w:rPr>
          <w:t>57</w:t>
        </w:r>
      </w:hyperlink>
      <w:r w:rsidR="00087599" w:rsidRPr="00087599">
        <w:rPr>
          <w:sz w:val="28"/>
          <w:szCs w:val="28"/>
        </w:rPr>
        <w:t xml:space="preserve"> и </w:t>
      </w:r>
      <w:hyperlink w:anchor="P470">
        <w:r w:rsidR="00087599" w:rsidRPr="00087599">
          <w:rPr>
            <w:color w:val="0000FF"/>
            <w:sz w:val="28"/>
            <w:szCs w:val="28"/>
          </w:rPr>
          <w:t>59</w:t>
        </w:r>
      </w:hyperlink>
      <w:r w:rsidR="00087599" w:rsidRPr="00087599">
        <w:rPr>
          <w:sz w:val="28"/>
          <w:szCs w:val="28"/>
        </w:rPr>
        <w:t xml:space="preserve"> - </w:t>
      </w:r>
      <w:hyperlink w:anchor="P474">
        <w:r w:rsidR="00087599" w:rsidRPr="00087599">
          <w:rPr>
            <w:color w:val="0000FF"/>
            <w:sz w:val="28"/>
            <w:szCs w:val="28"/>
          </w:rPr>
          <w:t>60</w:t>
        </w:r>
      </w:hyperlink>
      <w:r w:rsidR="00087599" w:rsidRPr="00087599">
        <w:rPr>
          <w:sz w:val="28"/>
          <w:szCs w:val="28"/>
        </w:rPr>
        <w:t xml:space="preserve"> настоящего Порядка, не прошедших проверку в соответствии с требованиями, установленными </w:t>
      </w:r>
      <w:hyperlink w:anchor="P363">
        <w:r w:rsidR="00087599" w:rsidRPr="00087599">
          <w:rPr>
            <w:color w:val="0000FF"/>
            <w:sz w:val="28"/>
            <w:szCs w:val="28"/>
          </w:rPr>
          <w:t>пунктом 32</w:t>
        </w:r>
      </w:hyperlink>
      <w:r w:rsidR="00087599" w:rsidRPr="00087599">
        <w:rPr>
          <w:sz w:val="28"/>
          <w:szCs w:val="28"/>
        </w:rPr>
        <w:t xml:space="preserve"> настоящего Порядка, Сектор исполнения бюджета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087599" w:rsidRPr="00087599" w:rsidRDefault="000D3B6B" w:rsidP="00087599">
      <w:pPr>
        <w:widowControl w:val="0"/>
        <w:autoSpaceDE w:val="0"/>
        <w:autoSpaceDN w:val="0"/>
        <w:jc w:val="both"/>
        <w:rPr>
          <w:sz w:val="28"/>
          <w:szCs w:val="28"/>
        </w:rPr>
      </w:pPr>
      <w:hyperlink r:id="rId54">
        <w:r w:rsidR="00087599" w:rsidRPr="00087599">
          <w:rPr>
            <w:color w:val="0000FF"/>
            <w:sz w:val="28"/>
            <w:szCs w:val="28"/>
          </w:rPr>
          <w:t>63</w:t>
        </w:r>
      </w:hyperlink>
      <w:r w:rsidR="00087599" w:rsidRPr="00087599">
        <w:rPr>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363">
        <w:r w:rsidR="00087599" w:rsidRPr="00087599">
          <w:rPr>
            <w:color w:val="0000FF"/>
            <w:sz w:val="28"/>
            <w:szCs w:val="28"/>
          </w:rPr>
          <w:t>пунктом 32</w:t>
        </w:r>
      </w:hyperlink>
      <w:r w:rsidR="00087599" w:rsidRPr="00087599">
        <w:rPr>
          <w:sz w:val="28"/>
          <w:szCs w:val="28"/>
        </w:rPr>
        <w:t xml:space="preserve"> настоящего Порядка, Финансовое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087599" w:rsidRPr="00087599" w:rsidRDefault="00087599" w:rsidP="00087599">
      <w:pPr>
        <w:widowControl w:val="0"/>
        <w:autoSpaceDE w:val="0"/>
        <w:autoSpaceDN w:val="0"/>
        <w:jc w:val="both"/>
        <w:rPr>
          <w:sz w:val="28"/>
          <w:szCs w:val="28"/>
        </w:rPr>
      </w:pPr>
      <w:r w:rsidRPr="00087599">
        <w:rPr>
          <w:sz w:val="28"/>
          <w:szCs w:val="28"/>
        </w:rPr>
        <w:t>Сверка показателей осуществляется путем предоставления клиенту:</w:t>
      </w:r>
    </w:p>
    <w:p w:rsidR="00087599" w:rsidRPr="00087599" w:rsidRDefault="000D3B6B" w:rsidP="00087599">
      <w:pPr>
        <w:widowControl w:val="0"/>
        <w:autoSpaceDE w:val="0"/>
        <w:autoSpaceDN w:val="0"/>
        <w:jc w:val="both"/>
        <w:rPr>
          <w:sz w:val="28"/>
          <w:szCs w:val="28"/>
        </w:rPr>
      </w:pPr>
      <w:hyperlink w:anchor="P3192">
        <w:r w:rsidR="00087599" w:rsidRPr="00087599">
          <w:rPr>
            <w:color w:val="0000FF"/>
            <w:sz w:val="28"/>
            <w:szCs w:val="28"/>
          </w:rPr>
          <w:t>Отчета</w:t>
        </w:r>
      </w:hyperlink>
      <w:r w:rsidR="00087599" w:rsidRPr="00087599">
        <w:rPr>
          <w:sz w:val="28"/>
          <w:szCs w:val="28"/>
        </w:rPr>
        <w:t xml:space="preserve"> о состоянии лицевого счета главного распорядителя (распорядителя) бюджетных средств по форме согласно приложению № 15 к настоящему Порядку;</w:t>
      </w:r>
    </w:p>
    <w:p w:rsidR="00087599" w:rsidRPr="00087599" w:rsidRDefault="000D3B6B" w:rsidP="00087599">
      <w:pPr>
        <w:widowControl w:val="0"/>
        <w:autoSpaceDE w:val="0"/>
        <w:autoSpaceDN w:val="0"/>
        <w:jc w:val="both"/>
        <w:rPr>
          <w:sz w:val="28"/>
          <w:szCs w:val="28"/>
        </w:rPr>
      </w:pPr>
      <w:hyperlink w:anchor="P3396">
        <w:r w:rsidR="00087599" w:rsidRPr="00087599">
          <w:rPr>
            <w:color w:val="0000FF"/>
            <w:sz w:val="28"/>
            <w:szCs w:val="28"/>
          </w:rPr>
          <w:t>Отчета</w:t>
        </w:r>
      </w:hyperlink>
      <w:r w:rsidR="00087599" w:rsidRPr="00087599">
        <w:rPr>
          <w:sz w:val="28"/>
          <w:szCs w:val="28"/>
        </w:rPr>
        <w:t xml:space="preserve">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087599" w:rsidRPr="00087599" w:rsidRDefault="000D3B6B" w:rsidP="00087599">
      <w:pPr>
        <w:widowControl w:val="0"/>
        <w:autoSpaceDE w:val="0"/>
        <w:autoSpaceDN w:val="0"/>
        <w:jc w:val="both"/>
        <w:rPr>
          <w:sz w:val="28"/>
          <w:szCs w:val="28"/>
        </w:rPr>
      </w:pPr>
      <w:hyperlink w:anchor="P3685">
        <w:r w:rsidR="00087599" w:rsidRPr="00087599">
          <w:rPr>
            <w:color w:val="0000FF"/>
            <w:sz w:val="28"/>
            <w:szCs w:val="28"/>
          </w:rPr>
          <w:t>Отчета</w:t>
        </w:r>
      </w:hyperlink>
      <w:r w:rsidR="00087599" w:rsidRPr="00087599">
        <w:rPr>
          <w:sz w:val="28"/>
          <w:szCs w:val="28"/>
        </w:rPr>
        <w:t xml:space="preserve">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087599" w:rsidRPr="00087599" w:rsidRDefault="000D3B6B" w:rsidP="00087599">
      <w:pPr>
        <w:widowControl w:val="0"/>
        <w:autoSpaceDE w:val="0"/>
        <w:autoSpaceDN w:val="0"/>
        <w:jc w:val="both"/>
        <w:rPr>
          <w:sz w:val="28"/>
          <w:szCs w:val="28"/>
        </w:rPr>
      </w:pPr>
      <w:hyperlink w:anchor="P3735">
        <w:r w:rsidR="00087599" w:rsidRPr="00087599">
          <w:rPr>
            <w:color w:val="0000FF"/>
            <w:sz w:val="28"/>
            <w:szCs w:val="28"/>
          </w:rPr>
          <w:t>Отчета</w:t>
        </w:r>
      </w:hyperlink>
      <w:r w:rsidR="00087599" w:rsidRPr="00087599">
        <w:rPr>
          <w:sz w:val="28"/>
          <w:szCs w:val="28"/>
        </w:rPr>
        <w:t xml:space="preserve"> о состоянии лицевого </w:t>
      </w:r>
      <w:proofErr w:type="gramStart"/>
      <w:r w:rsidR="00087599" w:rsidRPr="00087599">
        <w:rPr>
          <w:sz w:val="28"/>
          <w:szCs w:val="28"/>
        </w:rPr>
        <w:t>счета главного администратора источников финансирования дефицита бюджета</w:t>
      </w:r>
      <w:proofErr w:type="gramEnd"/>
      <w:r w:rsidR="00087599" w:rsidRPr="00087599">
        <w:rPr>
          <w:sz w:val="28"/>
          <w:szCs w:val="28"/>
        </w:rPr>
        <w:t xml:space="preserve"> по форме согласно приложению № 18 к настоящему Порядку;</w:t>
      </w:r>
    </w:p>
    <w:p w:rsidR="00087599" w:rsidRPr="00087599" w:rsidRDefault="000D3B6B" w:rsidP="00087599">
      <w:pPr>
        <w:widowControl w:val="0"/>
        <w:autoSpaceDE w:val="0"/>
        <w:autoSpaceDN w:val="0"/>
        <w:jc w:val="both"/>
        <w:rPr>
          <w:sz w:val="28"/>
          <w:szCs w:val="28"/>
        </w:rPr>
      </w:pPr>
      <w:hyperlink w:anchor="P3829">
        <w:r w:rsidR="00087599" w:rsidRPr="00087599">
          <w:rPr>
            <w:color w:val="0000FF"/>
            <w:sz w:val="28"/>
            <w:szCs w:val="28"/>
          </w:rPr>
          <w:t>Отчета</w:t>
        </w:r>
      </w:hyperlink>
      <w:r w:rsidR="00087599" w:rsidRPr="00087599">
        <w:rPr>
          <w:sz w:val="28"/>
          <w:szCs w:val="28"/>
        </w:rPr>
        <w:t xml:space="preserve"> о состоянии лицевого </w:t>
      </w:r>
      <w:proofErr w:type="gramStart"/>
      <w:r w:rsidR="00087599" w:rsidRPr="00087599">
        <w:rPr>
          <w:sz w:val="28"/>
          <w:szCs w:val="28"/>
        </w:rPr>
        <w:t>счета администратора источников финансирования дефицита бюджета</w:t>
      </w:r>
      <w:proofErr w:type="gramEnd"/>
      <w:r w:rsidR="00087599" w:rsidRPr="00087599">
        <w:rPr>
          <w:sz w:val="28"/>
          <w:szCs w:val="28"/>
        </w:rPr>
        <w:t xml:space="preserve"> по форме согласно приложению № 19 к </w:t>
      </w:r>
      <w:r w:rsidR="00087599" w:rsidRPr="00087599">
        <w:rPr>
          <w:sz w:val="28"/>
          <w:szCs w:val="28"/>
        </w:rPr>
        <w:lastRenderedPageBreak/>
        <w:t>настоящему Порядку;</w:t>
      </w:r>
    </w:p>
    <w:p w:rsidR="00087599" w:rsidRPr="00087599" w:rsidRDefault="000D3B6B" w:rsidP="00087599">
      <w:pPr>
        <w:widowControl w:val="0"/>
        <w:autoSpaceDE w:val="0"/>
        <w:autoSpaceDN w:val="0"/>
        <w:jc w:val="both"/>
        <w:rPr>
          <w:sz w:val="28"/>
          <w:szCs w:val="28"/>
        </w:rPr>
      </w:pPr>
      <w:hyperlink w:anchor="P3944">
        <w:r w:rsidR="00087599" w:rsidRPr="00087599">
          <w:rPr>
            <w:color w:val="0000FF"/>
            <w:sz w:val="28"/>
            <w:szCs w:val="28"/>
          </w:rPr>
          <w:t>Отчета</w:t>
        </w:r>
      </w:hyperlink>
      <w:r w:rsidR="00087599" w:rsidRPr="00087599">
        <w:rPr>
          <w:sz w:val="28"/>
          <w:szCs w:val="28"/>
        </w:rPr>
        <w:t xml:space="preserve"> о состоянии лицевого счета иного получателя бюджетных средств по форме согласно приложению № 20 к настоящему Порядку.</w:t>
      </w:r>
    </w:p>
    <w:p w:rsidR="00087599" w:rsidRPr="00087599" w:rsidRDefault="00087599" w:rsidP="00087599">
      <w:pPr>
        <w:widowControl w:val="0"/>
        <w:autoSpaceDE w:val="0"/>
        <w:autoSpaceDN w:val="0"/>
        <w:jc w:val="both"/>
        <w:rPr>
          <w:sz w:val="28"/>
          <w:szCs w:val="28"/>
        </w:rPr>
      </w:pPr>
      <w:r w:rsidRPr="00087599">
        <w:rPr>
          <w:sz w:val="28"/>
          <w:szCs w:val="28"/>
        </w:rPr>
        <w:t>Отчет о состоянии лицевого счета для учета операций по переданным полномочиям получателя бюджетных сре</w:t>
      </w:r>
      <w:proofErr w:type="gramStart"/>
      <w:r w:rsidRPr="00087599">
        <w:rPr>
          <w:sz w:val="28"/>
          <w:szCs w:val="28"/>
        </w:rPr>
        <w:t>дств пр</w:t>
      </w:r>
      <w:proofErr w:type="gramEnd"/>
      <w:r w:rsidRPr="00087599">
        <w:rPr>
          <w:sz w:val="28"/>
          <w:szCs w:val="28"/>
        </w:rPr>
        <w:t xml:space="preserve">едоставляется по форме </w:t>
      </w:r>
      <w:hyperlink w:anchor="P3396">
        <w:r w:rsidRPr="00087599">
          <w:rPr>
            <w:color w:val="0000FF"/>
            <w:sz w:val="28"/>
            <w:szCs w:val="28"/>
          </w:rPr>
          <w:t>Отчета</w:t>
        </w:r>
      </w:hyperlink>
      <w:r w:rsidRPr="00087599">
        <w:rPr>
          <w:sz w:val="28"/>
          <w:szCs w:val="28"/>
        </w:rPr>
        <w:t xml:space="preserve"> о состоянии лицевого счета получателя.</w:t>
      </w:r>
    </w:p>
    <w:p w:rsidR="00087599" w:rsidRPr="00087599" w:rsidRDefault="000D3B6B" w:rsidP="00087599">
      <w:pPr>
        <w:widowControl w:val="0"/>
        <w:autoSpaceDE w:val="0"/>
        <w:autoSpaceDN w:val="0"/>
        <w:jc w:val="both"/>
        <w:rPr>
          <w:sz w:val="28"/>
          <w:szCs w:val="28"/>
        </w:rPr>
      </w:pPr>
      <w:hyperlink r:id="rId55">
        <w:r w:rsidR="00087599" w:rsidRPr="00087599">
          <w:rPr>
            <w:color w:val="0000FF"/>
            <w:sz w:val="28"/>
            <w:szCs w:val="28"/>
          </w:rPr>
          <w:t>64</w:t>
        </w:r>
      </w:hyperlink>
      <w:r w:rsidR="00087599" w:rsidRPr="00087599">
        <w:rPr>
          <w:sz w:val="28"/>
          <w:szCs w:val="28"/>
        </w:rPr>
        <w:t>. Лицевые счета клиентов закрываются при отсутствии учтенных показателей.</w:t>
      </w:r>
    </w:p>
    <w:p w:rsidR="00087599" w:rsidRPr="00087599" w:rsidRDefault="00087599" w:rsidP="00087599">
      <w:pPr>
        <w:widowControl w:val="0"/>
        <w:autoSpaceDE w:val="0"/>
        <w:autoSpaceDN w:val="0"/>
        <w:jc w:val="both"/>
        <w:rPr>
          <w:sz w:val="28"/>
          <w:szCs w:val="28"/>
        </w:rPr>
      </w:pPr>
      <w:r w:rsidRPr="00087599">
        <w:rPr>
          <w:sz w:val="28"/>
          <w:szCs w:val="28"/>
        </w:rPr>
        <w:t xml:space="preserve">При наличии на закрываемом лицевом счете показателей отражение операций на нем прекращается в соответствии с </w:t>
      </w:r>
      <w:hyperlink w:anchor="P503">
        <w:r w:rsidRPr="00087599">
          <w:rPr>
            <w:color w:val="0000FF"/>
            <w:sz w:val="28"/>
            <w:szCs w:val="28"/>
          </w:rPr>
          <w:t>пунктом 67</w:t>
        </w:r>
      </w:hyperlink>
      <w:r w:rsidRPr="00087599">
        <w:rPr>
          <w:sz w:val="28"/>
          <w:szCs w:val="28"/>
        </w:rPr>
        <w:t xml:space="preserve"> настоящего Порядка.</w:t>
      </w:r>
    </w:p>
    <w:p w:rsidR="00087599" w:rsidRPr="00087599" w:rsidRDefault="00087599" w:rsidP="00087599">
      <w:pPr>
        <w:widowControl w:val="0"/>
        <w:autoSpaceDE w:val="0"/>
        <w:autoSpaceDN w:val="0"/>
        <w:jc w:val="both"/>
        <w:rPr>
          <w:sz w:val="28"/>
          <w:szCs w:val="28"/>
        </w:rPr>
      </w:pPr>
      <w:r w:rsidRPr="00087599">
        <w:rPr>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087599" w:rsidRPr="00087599" w:rsidRDefault="00087599" w:rsidP="00087599">
      <w:pPr>
        <w:widowControl w:val="0"/>
        <w:autoSpaceDE w:val="0"/>
        <w:autoSpaceDN w:val="0"/>
        <w:jc w:val="both"/>
        <w:rPr>
          <w:sz w:val="28"/>
          <w:szCs w:val="28"/>
        </w:rPr>
      </w:pPr>
      <w:r w:rsidRPr="00087599">
        <w:rPr>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r w:rsidRPr="00087599">
          <w:rPr>
            <w:color w:val="0000FF"/>
            <w:sz w:val="28"/>
            <w:szCs w:val="28"/>
          </w:rPr>
          <w:t>Заявления</w:t>
        </w:r>
      </w:hyperlink>
      <w:r w:rsidRPr="00087599">
        <w:rPr>
          <w:sz w:val="28"/>
          <w:szCs w:val="28"/>
        </w:rPr>
        <w:t xml:space="preserve"> на закрытие лицевого счета, оформленного уполномоченным сотрудником Финансового управления.</w:t>
      </w:r>
    </w:p>
    <w:p w:rsidR="00087599" w:rsidRPr="00087599" w:rsidRDefault="00087599" w:rsidP="00087599">
      <w:pPr>
        <w:widowControl w:val="0"/>
        <w:autoSpaceDE w:val="0"/>
        <w:autoSpaceDN w:val="0"/>
        <w:jc w:val="both"/>
        <w:rPr>
          <w:sz w:val="28"/>
          <w:szCs w:val="28"/>
        </w:rPr>
      </w:pPr>
    </w:p>
    <w:p w:rsidR="00087599" w:rsidRPr="00087599" w:rsidRDefault="000D3B6B" w:rsidP="00087599">
      <w:pPr>
        <w:widowControl w:val="0"/>
        <w:autoSpaceDE w:val="0"/>
        <w:autoSpaceDN w:val="0"/>
        <w:jc w:val="both"/>
        <w:rPr>
          <w:sz w:val="28"/>
          <w:szCs w:val="28"/>
        </w:rPr>
      </w:pPr>
      <w:hyperlink w:anchor="P1662">
        <w:r w:rsidR="00087599" w:rsidRPr="00087599">
          <w:rPr>
            <w:color w:val="0000FF"/>
            <w:sz w:val="28"/>
            <w:szCs w:val="28"/>
          </w:rPr>
          <w:t>Заявление</w:t>
        </w:r>
      </w:hyperlink>
      <w:r w:rsidR="00087599" w:rsidRPr="00087599">
        <w:rPr>
          <w:sz w:val="28"/>
          <w:szCs w:val="28"/>
        </w:rPr>
        <w:t xml:space="preserve"> на закрытие лицевого счета, оформленное уполномоченным сотрудником Финансового управления, и Заявление на закрытие лицевого счета, представленное клиентом, хранятся в деле клиента.</w:t>
      </w:r>
    </w:p>
    <w:p w:rsidR="00087599" w:rsidRPr="00087599" w:rsidRDefault="000D3B6B" w:rsidP="00087599">
      <w:pPr>
        <w:widowControl w:val="0"/>
        <w:autoSpaceDE w:val="0"/>
        <w:autoSpaceDN w:val="0"/>
        <w:jc w:val="both"/>
        <w:rPr>
          <w:sz w:val="28"/>
          <w:szCs w:val="28"/>
        </w:rPr>
      </w:pPr>
      <w:hyperlink r:id="rId56">
        <w:r w:rsidR="00087599" w:rsidRPr="00087599">
          <w:rPr>
            <w:color w:val="0000FF"/>
            <w:sz w:val="28"/>
            <w:szCs w:val="28"/>
          </w:rPr>
          <w:t>65</w:t>
        </w:r>
      </w:hyperlink>
      <w:r w:rsidR="00087599" w:rsidRPr="00087599">
        <w:rPr>
          <w:sz w:val="28"/>
          <w:szCs w:val="28"/>
        </w:rPr>
        <w:t xml:space="preserve">.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Финансовое управление вместе с </w:t>
      </w:r>
      <w:hyperlink w:anchor="P1662">
        <w:r w:rsidR="00087599" w:rsidRPr="00087599">
          <w:rPr>
            <w:color w:val="0000FF"/>
            <w:sz w:val="28"/>
            <w:szCs w:val="28"/>
          </w:rPr>
          <w:t>Заявлением</w:t>
        </w:r>
      </w:hyperlink>
      <w:r w:rsidR="00087599" w:rsidRPr="00087599">
        <w:rPr>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Если закрытие лицевого счета производится по </w:t>
      </w:r>
      <w:hyperlink w:anchor="P1662">
        <w:r w:rsidRPr="00087599">
          <w:rPr>
            <w:color w:val="0000FF"/>
            <w:sz w:val="28"/>
            <w:szCs w:val="28"/>
          </w:rPr>
          <w:t>Заявлению</w:t>
        </w:r>
      </w:hyperlink>
      <w:r w:rsidRPr="00087599">
        <w:rPr>
          <w:sz w:val="28"/>
          <w:szCs w:val="28"/>
        </w:rPr>
        <w:t xml:space="preserve"> на закрытие лицевого счета, оформленному уполномоченным сотрудником Финансового управления,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сотрудником Финансового управления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w:t>
      </w:r>
      <w:proofErr w:type="gramEnd"/>
      <w:r w:rsidRPr="00087599">
        <w:rPr>
          <w:sz w:val="28"/>
          <w:szCs w:val="28"/>
        </w:rPr>
        <w:t xml:space="preserve"> дефицита бюджета).</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Денежные средства, поступившие на счет Финансового управления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сотрудником Финансового управления  в соответствии с реквизитами, указанными в </w:t>
      </w:r>
      <w:hyperlink w:anchor="P1662">
        <w:r w:rsidRPr="00087599">
          <w:rPr>
            <w:color w:val="0000FF"/>
            <w:sz w:val="28"/>
            <w:szCs w:val="28"/>
          </w:rPr>
          <w:t>Заявлении</w:t>
        </w:r>
      </w:hyperlink>
      <w:r w:rsidRPr="00087599">
        <w:rPr>
          <w:sz w:val="28"/>
          <w:szCs w:val="28"/>
        </w:rPr>
        <w:t xml:space="preserve"> на закрытие лицевого счета, представленном клиентом, а в случае их отсутствия возвращаются отправителю.</w:t>
      </w:r>
      <w:proofErr w:type="gramEnd"/>
    </w:p>
    <w:p w:rsidR="00087599" w:rsidRPr="00087599" w:rsidRDefault="000D3B6B" w:rsidP="00087599">
      <w:pPr>
        <w:widowControl w:val="0"/>
        <w:autoSpaceDE w:val="0"/>
        <w:autoSpaceDN w:val="0"/>
        <w:jc w:val="both"/>
        <w:rPr>
          <w:sz w:val="28"/>
          <w:szCs w:val="28"/>
        </w:rPr>
      </w:pPr>
      <w:hyperlink r:id="rId57">
        <w:r w:rsidR="00087599" w:rsidRPr="00087599">
          <w:rPr>
            <w:color w:val="0000FF"/>
            <w:sz w:val="28"/>
            <w:szCs w:val="28"/>
          </w:rPr>
          <w:t>66</w:t>
        </w:r>
      </w:hyperlink>
      <w:r w:rsidR="00087599" w:rsidRPr="00087599">
        <w:rPr>
          <w:sz w:val="28"/>
          <w:szCs w:val="28"/>
        </w:rPr>
        <w:t xml:space="preserve">. При изменении статуса клиента в уникальном номере реестровой записи </w:t>
      </w:r>
      <w:r w:rsidR="00087599" w:rsidRPr="00087599">
        <w:rPr>
          <w:sz w:val="28"/>
          <w:szCs w:val="28"/>
        </w:rPr>
        <w:lastRenderedPageBreak/>
        <w:t xml:space="preserve">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w:t>
      </w:r>
      <w:hyperlink w:anchor="P1662">
        <w:r w:rsidR="00087599" w:rsidRPr="00087599">
          <w:rPr>
            <w:color w:val="0000FF"/>
            <w:sz w:val="28"/>
            <w:szCs w:val="28"/>
          </w:rPr>
          <w:t>Заявления</w:t>
        </w:r>
      </w:hyperlink>
      <w:r w:rsidR="00087599" w:rsidRPr="00087599">
        <w:rPr>
          <w:sz w:val="28"/>
          <w:szCs w:val="28"/>
        </w:rPr>
        <w:t xml:space="preserve"> на закрытие лицевого счета, оформленного уполномоченным сотрудником Финансового управления.</w:t>
      </w:r>
    </w:p>
    <w:bookmarkStart w:id="28" w:name="P503"/>
    <w:bookmarkEnd w:id="28"/>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proofErr w:type="gramStart"/>
      <w:r w:rsidRPr="00087599">
        <w:rPr>
          <w:color w:val="0000FF"/>
          <w:sz w:val="28"/>
          <w:szCs w:val="28"/>
        </w:rPr>
        <w:t>67</w:t>
      </w:r>
      <w:r w:rsidRPr="00087599">
        <w:rPr>
          <w:color w:val="0000FF"/>
          <w:sz w:val="28"/>
          <w:szCs w:val="28"/>
        </w:rPr>
        <w:fldChar w:fldCharType="end"/>
      </w:r>
      <w:r w:rsidRPr="00087599">
        <w:rPr>
          <w:sz w:val="28"/>
          <w:szCs w:val="28"/>
        </w:rPr>
        <w:t>. Финансовое управление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087599" w:rsidRPr="00087599" w:rsidRDefault="00087599" w:rsidP="00087599">
      <w:pPr>
        <w:widowControl w:val="0"/>
        <w:autoSpaceDE w:val="0"/>
        <w:autoSpaceDN w:val="0"/>
        <w:jc w:val="both"/>
        <w:rPr>
          <w:sz w:val="28"/>
          <w:szCs w:val="28"/>
        </w:rPr>
      </w:pPr>
      <w:proofErr w:type="gramStart"/>
      <w:r w:rsidRPr="00087599">
        <w:rPr>
          <w:sz w:val="28"/>
          <w:szCs w:val="28"/>
        </w:rPr>
        <w:t>Финансовое управление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управления.</w:t>
      </w:r>
      <w:proofErr w:type="gramEnd"/>
    </w:p>
    <w:p w:rsidR="00087599" w:rsidRPr="00087599" w:rsidRDefault="000D3B6B" w:rsidP="00087599">
      <w:pPr>
        <w:widowControl w:val="0"/>
        <w:autoSpaceDE w:val="0"/>
        <w:autoSpaceDN w:val="0"/>
        <w:jc w:val="both"/>
        <w:rPr>
          <w:sz w:val="28"/>
          <w:szCs w:val="28"/>
        </w:rPr>
      </w:pPr>
      <w:hyperlink r:id="rId58">
        <w:r w:rsidR="00087599" w:rsidRPr="00087599">
          <w:rPr>
            <w:color w:val="0000FF"/>
            <w:sz w:val="28"/>
            <w:szCs w:val="28"/>
          </w:rPr>
          <w:t>68</w:t>
        </w:r>
      </w:hyperlink>
      <w:r w:rsidR="00087599" w:rsidRPr="00087599">
        <w:rPr>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087599" w:rsidRPr="00087599" w:rsidRDefault="000D3B6B" w:rsidP="00087599">
      <w:pPr>
        <w:widowControl w:val="0"/>
        <w:autoSpaceDE w:val="0"/>
        <w:autoSpaceDN w:val="0"/>
        <w:jc w:val="both"/>
        <w:rPr>
          <w:sz w:val="28"/>
          <w:szCs w:val="28"/>
        </w:rPr>
      </w:pPr>
      <w:hyperlink r:id="rId59">
        <w:r w:rsidR="00087599" w:rsidRPr="00087599">
          <w:rPr>
            <w:color w:val="0000FF"/>
            <w:sz w:val="28"/>
            <w:szCs w:val="28"/>
          </w:rPr>
          <w:t>69</w:t>
        </w:r>
      </w:hyperlink>
      <w:r w:rsidR="00087599" w:rsidRPr="00087599">
        <w:rPr>
          <w:sz w:val="28"/>
          <w:szCs w:val="28"/>
        </w:rPr>
        <w:t xml:space="preserve">. Если клиенту в Финансовом управлении в соответствии с настоящим Порядком закрывается лицевой счет, его номер исключается уполномоченным сотрудником Финансового управления из </w:t>
      </w:r>
      <w:hyperlink w:anchor="P1114">
        <w:r w:rsidR="00087599" w:rsidRPr="00087599">
          <w:rPr>
            <w:color w:val="0000FF"/>
            <w:sz w:val="28"/>
            <w:szCs w:val="28"/>
          </w:rPr>
          <w:t>Карточки</w:t>
        </w:r>
      </w:hyperlink>
      <w:r w:rsidR="00087599" w:rsidRPr="00087599">
        <w:rPr>
          <w:sz w:val="28"/>
          <w:szCs w:val="28"/>
        </w:rPr>
        <w:t xml:space="preserve"> образцов подписей путем зачеркивания одной чертой номера соответствующего лицевого счета с указанием даты и проставлением подписи.</w:t>
      </w:r>
    </w:p>
    <w:p w:rsidR="00087599" w:rsidRPr="00087599" w:rsidRDefault="000D3B6B" w:rsidP="00087599">
      <w:pPr>
        <w:widowControl w:val="0"/>
        <w:autoSpaceDE w:val="0"/>
        <w:autoSpaceDN w:val="0"/>
        <w:jc w:val="both"/>
        <w:rPr>
          <w:sz w:val="28"/>
          <w:szCs w:val="28"/>
        </w:rPr>
      </w:pPr>
      <w:hyperlink r:id="rId60">
        <w:r w:rsidR="00087599" w:rsidRPr="00087599">
          <w:rPr>
            <w:color w:val="0000FF"/>
            <w:sz w:val="28"/>
            <w:szCs w:val="28"/>
          </w:rPr>
          <w:t>70</w:t>
        </w:r>
      </w:hyperlink>
      <w:r w:rsidR="00087599" w:rsidRPr="00087599">
        <w:rPr>
          <w:sz w:val="28"/>
          <w:szCs w:val="28"/>
        </w:rPr>
        <w:t>. Сектор исполнения бюджета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получателю средств из бюджета, принимающим бюджетные полномочия, получателю бюджетных средств, передающему свои бюджетные полномочия.</w:t>
      </w:r>
    </w:p>
    <w:p w:rsidR="00087599" w:rsidRPr="00087599" w:rsidRDefault="00087599" w:rsidP="00087599">
      <w:pPr>
        <w:widowControl w:val="0"/>
        <w:autoSpaceDE w:val="0"/>
        <w:autoSpaceDN w:val="0"/>
        <w:jc w:val="both"/>
        <w:rPr>
          <w:sz w:val="28"/>
          <w:szCs w:val="28"/>
        </w:rPr>
      </w:pPr>
      <w:r w:rsidRPr="00087599">
        <w:rPr>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087599">
        <w:rPr>
          <w:sz w:val="28"/>
          <w:szCs w:val="28"/>
        </w:rPr>
        <w:t>дств хр</w:t>
      </w:r>
      <w:proofErr w:type="gramEnd"/>
      <w:r w:rsidRPr="00087599">
        <w:rPr>
          <w:sz w:val="28"/>
          <w:szCs w:val="28"/>
        </w:rPr>
        <w:t>анятся в деле клиента.</w:t>
      </w: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2"/>
        <w:rPr>
          <w:b/>
          <w:sz w:val="28"/>
          <w:szCs w:val="28"/>
        </w:rPr>
      </w:pPr>
      <w:r w:rsidRPr="00087599">
        <w:rPr>
          <w:b/>
          <w:sz w:val="28"/>
          <w:szCs w:val="28"/>
        </w:rPr>
        <w:t>Особенности приемки-передачи перечислений</w:t>
      </w:r>
    </w:p>
    <w:p w:rsidR="00087599" w:rsidRPr="00087599" w:rsidRDefault="00087599" w:rsidP="00087599">
      <w:pPr>
        <w:widowControl w:val="0"/>
        <w:autoSpaceDE w:val="0"/>
        <w:autoSpaceDN w:val="0"/>
        <w:jc w:val="center"/>
        <w:rPr>
          <w:b/>
          <w:sz w:val="28"/>
          <w:szCs w:val="28"/>
        </w:rPr>
      </w:pPr>
      <w:r w:rsidRPr="00087599">
        <w:rPr>
          <w:b/>
          <w:sz w:val="28"/>
          <w:szCs w:val="28"/>
        </w:rPr>
        <w:t>и поступлений, отраженных на лицевом счете для учета</w:t>
      </w:r>
    </w:p>
    <w:p w:rsidR="00087599" w:rsidRPr="00087599" w:rsidRDefault="00087599" w:rsidP="00087599">
      <w:pPr>
        <w:widowControl w:val="0"/>
        <w:autoSpaceDE w:val="0"/>
        <w:autoSpaceDN w:val="0"/>
        <w:jc w:val="center"/>
        <w:rPr>
          <w:b/>
          <w:sz w:val="28"/>
          <w:szCs w:val="28"/>
        </w:rPr>
      </w:pPr>
      <w:r w:rsidRPr="00087599">
        <w:rPr>
          <w:b/>
          <w:sz w:val="28"/>
          <w:szCs w:val="28"/>
        </w:rPr>
        <w:t xml:space="preserve">операций со средствами, поступающими во </w:t>
      </w:r>
      <w:proofErr w:type="gramStart"/>
      <w:r w:rsidRPr="00087599">
        <w:rPr>
          <w:b/>
          <w:sz w:val="28"/>
          <w:szCs w:val="28"/>
        </w:rPr>
        <w:t>временное</w:t>
      </w:r>
      <w:proofErr w:type="gramEnd"/>
    </w:p>
    <w:p w:rsidR="00087599" w:rsidRPr="00087599" w:rsidRDefault="00087599" w:rsidP="00087599">
      <w:pPr>
        <w:widowControl w:val="0"/>
        <w:autoSpaceDE w:val="0"/>
        <w:autoSpaceDN w:val="0"/>
        <w:jc w:val="center"/>
        <w:rPr>
          <w:b/>
          <w:sz w:val="28"/>
          <w:szCs w:val="28"/>
        </w:rPr>
      </w:pPr>
      <w:r w:rsidRPr="00087599">
        <w:rPr>
          <w:b/>
          <w:sz w:val="28"/>
          <w:szCs w:val="28"/>
        </w:rPr>
        <w:lastRenderedPageBreak/>
        <w:t xml:space="preserve">распоряжение получателя бюджетных средств, </w:t>
      </w:r>
      <w:proofErr w:type="gramStart"/>
      <w:r w:rsidRPr="00087599">
        <w:rPr>
          <w:b/>
          <w:sz w:val="28"/>
          <w:szCs w:val="28"/>
        </w:rPr>
        <w:t>при</w:t>
      </w:r>
      <w:proofErr w:type="gramEnd"/>
    </w:p>
    <w:p w:rsidR="00087599" w:rsidRPr="00087599" w:rsidRDefault="00087599" w:rsidP="00087599">
      <w:pPr>
        <w:widowControl w:val="0"/>
        <w:autoSpaceDE w:val="0"/>
        <w:autoSpaceDN w:val="0"/>
        <w:jc w:val="center"/>
        <w:rPr>
          <w:b/>
          <w:sz w:val="28"/>
          <w:szCs w:val="28"/>
        </w:rPr>
      </w:pPr>
      <w:r w:rsidRPr="00087599">
        <w:rPr>
          <w:b/>
          <w:sz w:val="28"/>
          <w:szCs w:val="28"/>
        </w:rPr>
        <w:t>реорганизации получателя бюджетных средств</w:t>
      </w:r>
    </w:p>
    <w:p w:rsidR="00087599" w:rsidRPr="00087599" w:rsidRDefault="00087599" w:rsidP="00087599">
      <w:pPr>
        <w:widowControl w:val="0"/>
        <w:autoSpaceDE w:val="0"/>
        <w:autoSpaceDN w:val="0"/>
        <w:jc w:val="center"/>
        <w:rPr>
          <w:sz w:val="28"/>
          <w:szCs w:val="28"/>
        </w:rPr>
      </w:pPr>
    </w:p>
    <w:p w:rsidR="00087599" w:rsidRPr="00087599" w:rsidRDefault="000D3B6B" w:rsidP="00087599">
      <w:pPr>
        <w:widowControl w:val="0"/>
        <w:autoSpaceDE w:val="0"/>
        <w:autoSpaceDN w:val="0"/>
        <w:jc w:val="both"/>
        <w:rPr>
          <w:sz w:val="28"/>
          <w:szCs w:val="28"/>
        </w:rPr>
      </w:pPr>
      <w:hyperlink r:id="rId61">
        <w:r w:rsidR="00087599" w:rsidRPr="00087599">
          <w:rPr>
            <w:color w:val="0000FF"/>
            <w:sz w:val="28"/>
            <w:szCs w:val="28"/>
          </w:rPr>
          <w:t>71</w:t>
        </w:r>
      </w:hyperlink>
      <w:r w:rsidR="00087599" w:rsidRPr="00087599">
        <w:rPr>
          <w:sz w:val="28"/>
          <w:szCs w:val="28"/>
        </w:rPr>
        <w:t>.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Финансовое управлением.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2"/>
        <w:rPr>
          <w:b/>
          <w:sz w:val="28"/>
          <w:szCs w:val="28"/>
        </w:rPr>
      </w:pPr>
      <w:r w:rsidRPr="00087599">
        <w:rPr>
          <w:b/>
          <w:sz w:val="28"/>
          <w:szCs w:val="28"/>
        </w:rPr>
        <w:t xml:space="preserve">Особенности открытия, переоформления и закрытия </w:t>
      </w:r>
      <w:proofErr w:type="gramStart"/>
      <w:r w:rsidRPr="00087599">
        <w:rPr>
          <w:b/>
          <w:sz w:val="28"/>
          <w:szCs w:val="28"/>
        </w:rPr>
        <w:t>лицевых</w:t>
      </w:r>
      <w:proofErr w:type="gramEnd"/>
    </w:p>
    <w:p w:rsidR="00087599" w:rsidRPr="00087599" w:rsidRDefault="00087599" w:rsidP="00087599">
      <w:pPr>
        <w:widowControl w:val="0"/>
        <w:autoSpaceDE w:val="0"/>
        <w:autoSpaceDN w:val="0"/>
        <w:jc w:val="center"/>
        <w:rPr>
          <w:b/>
          <w:sz w:val="28"/>
          <w:szCs w:val="28"/>
        </w:rPr>
      </w:pPr>
      <w:r w:rsidRPr="00087599">
        <w:rPr>
          <w:b/>
          <w:sz w:val="28"/>
          <w:szCs w:val="28"/>
        </w:rPr>
        <w:t>счетов клиентам, являющимся бюджетными и автономными</w:t>
      </w:r>
    </w:p>
    <w:p w:rsidR="00087599" w:rsidRPr="00087599" w:rsidRDefault="00087599" w:rsidP="00087599">
      <w:pPr>
        <w:widowControl w:val="0"/>
        <w:autoSpaceDE w:val="0"/>
        <w:autoSpaceDN w:val="0"/>
        <w:jc w:val="center"/>
        <w:rPr>
          <w:b/>
          <w:sz w:val="28"/>
          <w:szCs w:val="28"/>
        </w:rPr>
      </w:pPr>
      <w:r w:rsidRPr="00087599">
        <w:rPr>
          <w:b/>
          <w:sz w:val="28"/>
          <w:szCs w:val="28"/>
        </w:rPr>
        <w:t>учреждениями</w:t>
      </w:r>
    </w:p>
    <w:p w:rsidR="00087599" w:rsidRPr="00087599" w:rsidRDefault="00087599" w:rsidP="00087599">
      <w:pPr>
        <w:widowControl w:val="0"/>
        <w:autoSpaceDE w:val="0"/>
        <w:autoSpaceDN w:val="0"/>
        <w:jc w:val="center"/>
        <w:rPr>
          <w:sz w:val="28"/>
          <w:szCs w:val="28"/>
        </w:rPr>
      </w:pPr>
    </w:p>
    <w:p w:rsidR="00087599" w:rsidRPr="00087599" w:rsidRDefault="000D3B6B" w:rsidP="00087599">
      <w:pPr>
        <w:widowControl w:val="0"/>
        <w:autoSpaceDE w:val="0"/>
        <w:autoSpaceDN w:val="0"/>
        <w:jc w:val="both"/>
        <w:rPr>
          <w:sz w:val="28"/>
          <w:szCs w:val="28"/>
        </w:rPr>
      </w:pPr>
      <w:hyperlink r:id="rId62">
        <w:r w:rsidR="00087599" w:rsidRPr="00087599">
          <w:rPr>
            <w:color w:val="0000FF"/>
            <w:sz w:val="28"/>
            <w:szCs w:val="28"/>
          </w:rPr>
          <w:t>72</w:t>
        </w:r>
      </w:hyperlink>
      <w:r w:rsidR="00087599" w:rsidRPr="00087599">
        <w:rPr>
          <w:sz w:val="28"/>
          <w:szCs w:val="28"/>
        </w:rPr>
        <w:t xml:space="preserve">. Финансовым управлением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hyperlink w:anchor="P158">
        <w:r w:rsidR="00087599" w:rsidRPr="00087599">
          <w:rPr>
            <w:color w:val="0000FF"/>
            <w:sz w:val="28"/>
            <w:szCs w:val="28"/>
          </w:rPr>
          <w:t>пункте 14</w:t>
        </w:r>
      </w:hyperlink>
      <w:r w:rsidR="00087599" w:rsidRPr="00087599">
        <w:rPr>
          <w:sz w:val="28"/>
          <w:szCs w:val="28"/>
        </w:rPr>
        <w:t xml:space="preserve"> настоящего Порядка, представленных в Финансовое управление не позднее пятого рабочего дня со дня включения в Сводный реестр.</w:t>
      </w:r>
    </w:p>
    <w:bookmarkStart w:id="29" w:name="P526"/>
    <w:bookmarkEnd w:id="29"/>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73</w:t>
      </w:r>
      <w:r w:rsidRPr="00087599">
        <w:rPr>
          <w:color w:val="0000FF"/>
          <w:sz w:val="28"/>
          <w:szCs w:val="28"/>
        </w:rPr>
        <w:fldChar w:fldCharType="end"/>
      </w:r>
      <w:r w:rsidRPr="00087599">
        <w:rPr>
          <w:sz w:val="28"/>
          <w:szCs w:val="28"/>
        </w:rPr>
        <w:t>. Дополнительно обособленное подразделение бюджетного учреждения (обособленное подразделение автономного учреждения) представляет в Финансовое управление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bookmarkStart w:id="30" w:name="P527"/>
    <w:bookmarkEnd w:id="30"/>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proofErr w:type="gramStart"/>
      <w:r w:rsidRPr="00087599">
        <w:rPr>
          <w:color w:val="0000FF"/>
          <w:sz w:val="28"/>
          <w:szCs w:val="28"/>
        </w:rPr>
        <w:t>74</w:t>
      </w:r>
      <w:r w:rsidRPr="00087599">
        <w:rPr>
          <w:color w:val="0000FF"/>
          <w:sz w:val="28"/>
          <w:szCs w:val="28"/>
        </w:rPr>
        <w:fldChar w:fldCharType="end"/>
      </w:r>
      <w:r w:rsidRPr="00087599">
        <w:rPr>
          <w:sz w:val="28"/>
          <w:szCs w:val="28"/>
        </w:rPr>
        <w:t xml:space="preserve">. </w:t>
      </w:r>
      <w:hyperlink w:anchor="P1114">
        <w:r w:rsidRPr="00087599">
          <w:rPr>
            <w:color w:val="0000FF"/>
            <w:sz w:val="28"/>
            <w:szCs w:val="28"/>
          </w:rPr>
          <w:t>Карточка</w:t>
        </w:r>
      </w:hyperlink>
      <w:r w:rsidRPr="00087599">
        <w:rPr>
          <w:sz w:val="28"/>
          <w:szCs w:val="28"/>
        </w:rPr>
        <w:t xml:space="preserve">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rsidR="00087599" w:rsidRPr="00087599" w:rsidRDefault="000D3B6B" w:rsidP="00087599">
      <w:pPr>
        <w:widowControl w:val="0"/>
        <w:autoSpaceDE w:val="0"/>
        <w:autoSpaceDN w:val="0"/>
        <w:jc w:val="both"/>
        <w:rPr>
          <w:sz w:val="28"/>
          <w:szCs w:val="28"/>
        </w:rPr>
      </w:pPr>
      <w:hyperlink w:anchor="P1114">
        <w:r w:rsidR="00087599" w:rsidRPr="00087599">
          <w:rPr>
            <w:color w:val="0000FF"/>
            <w:sz w:val="28"/>
            <w:szCs w:val="28"/>
          </w:rPr>
          <w:t>Карточка</w:t>
        </w:r>
      </w:hyperlink>
      <w:r w:rsidR="00087599" w:rsidRPr="00087599">
        <w:rPr>
          <w:sz w:val="28"/>
          <w:szCs w:val="28"/>
        </w:rPr>
        <w:t xml:space="preserve">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w:t>
      </w:r>
      <w:r w:rsidR="00087599" w:rsidRPr="00087599">
        <w:rPr>
          <w:sz w:val="28"/>
          <w:szCs w:val="28"/>
        </w:rPr>
        <w:lastRenderedPageBreak/>
        <w:t>или нотариально.</w:t>
      </w:r>
    </w:p>
    <w:p w:rsidR="00087599" w:rsidRPr="00087599" w:rsidRDefault="000D3B6B" w:rsidP="00087599">
      <w:pPr>
        <w:widowControl w:val="0"/>
        <w:autoSpaceDE w:val="0"/>
        <w:autoSpaceDN w:val="0"/>
        <w:jc w:val="both"/>
        <w:rPr>
          <w:sz w:val="28"/>
          <w:szCs w:val="28"/>
        </w:rPr>
      </w:pPr>
      <w:hyperlink r:id="rId63">
        <w:r w:rsidR="00087599" w:rsidRPr="00087599">
          <w:rPr>
            <w:color w:val="0000FF"/>
            <w:sz w:val="28"/>
            <w:szCs w:val="28"/>
          </w:rPr>
          <w:t>75</w:t>
        </w:r>
      </w:hyperlink>
      <w:r w:rsidR="00087599" w:rsidRPr="00087599">
        <w:rPr>
          <w:sz w:val="28"/>
          <w:szCs w:val="28"/>
        </w:rPr>
        <w:t xml:space="preserve">. При наличии документов, представленных клиентом в соответствии с </w:t>
      </w:r>
      <w:hyperlink w:anchor="P158">
        <w:r w:rsidR="00087599" w:rsidRPr="00087599">
          <w:rPr>
            <w:color w:val="0000FF"/>
            <w:sz w:val="28"/>
            <w:szCs w:val="28"/>
          </w:rPr>
          <w:t>пунктами 14</w:t>
        </w:r>
      </w:hyperlink>
      <w:r w:rsidR="00087599" w:rsidRPr="00087599">
        <w:rPr>
          <w:sz w:val="28"/>
          <w:szCs w:val="28"/>
        </w:rPr>
        <w:t xml:space="preserve"> и </w:t>
      </w:r>
      <w:hyperlink w:anchor="P526">
        <w:r w:rsidR="00087599" w:rsidRPr="00087599">
          <w:rPr>
            <w:color w:val="0000FF"/>
            <w:sz w:val="28"/>
            <w:szCs w:val="28"/>
          </w:rPr>
          <w:t>73</w:t>
        </w:r>
      </w:hyperlink>
      <w:r w:rsidR="00087599" w:rsidRPr="00087599">
        <w:rPr>
          <w:sz w:val="28"/>
          <w:szCs w:val="28"/>
        </w:rPr>
        <w:t xml:space="preserve"> настоящего Порядка, не прошедших проверку в соответствии с требованиями, установленными </w:t>
      </w:r>
      <w:hyperlink w:anchor="P248">
        <w:r w:rsidR="00087599" w:rsidRPr="00087599">
          <w:rPr>
            <w:color w:val="0000FF"/>
            <w:sz w:val="28"/>
            <w:szCs w:val="28"/>
          </w:rPr>
          <w:t>пунктом 20</w:t>
        </w:r>
      </w:hyperlink>
      <w:r w:rsidR="00087599" w:rsidRPr="00087599">
        <w:rPr>
          <w:sz w:val="28"/>
          <w:szCs w:val="28"/>
        </w:rPr>
        <w:t xml:space="preserve"> настоящего Порядка, Сектор исполнения бюджета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087599" w:rsidRPr="00087599" w:rsidRDefault="00087599" w:rsidP="00087599">
      <w:pPr>
        <w:widowControl w:val="0"/>
        <w:autoSpaceDE w:val="0"/>
        <w:autoSpaceDN w:val="0"/>
        <w:jc w:val="both"/>
        <w:rPr>
          <w:sz w:val="28"/>
          <w:szCs w:val="28"/>
        </w:rPr>
      </w:pPr>
      <w:r w:rsidRPr="00087599">
        <w:rPr>
          <w:sz w:val="28"/>
          <w:szCs w:val="28"/>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Управления представленных документов.</w:t>
      </w:r>
    </w:p>
    <w:p w:rsidR="00087599" w:rsidRPr="00087599" w:rsidRDefault="000D3B6B" w:rsidP="00087599">
      <w:pPr>
        <w:widowControl w:val="0"/>
        <w:autoSpaceDE w:val="0"/>
        <w:autoSpaceDN w:val="0"/>
        <w:jc w:val="both"/>
        <w:rPr>
          <w:sz w:val="28"/>
          <w:szCs w:val="28"/>
        </w:rPr>
      </w:pPr>
      <w:hyperlink r:id="rId64">
        <w:proofErr w:type="gramStart"/>
        <w:r w:rsidR="00087599" w:rsidRPr="00087599">
          <w:rPr>
            <w:color w:val="0000FF"/>
            <w:sz w:val="28"/>
            <w:szCs w:val="28"/>
          </w:rPr>
          <w:t>76</w:t>
        </w:r>
      </w:hyperlink>
      <w:r w:rsidR="00087599" w:rsidRPr="00087599">
        <w:rPr>
          <w:sz w:val="28"/>
          <w:szCs w:val="28"/>
        </w:rPr>
        <w:t xml:space="preserve">. На основании документов, представленных клиентом для открытия лицевого счета и прошедших проверку в соответствии с требованиями, установленными </w:t>
      </w:r>
      <w:hyperlink w:anchor="P248">
        <w:r w:rsidR="00087599" w:rsidRPr="00087599">
          <w:rPr>
            <w:color w:val="0000FF"/>
            <w:sz w:val="28"/>
            <w:szCs w:val="28"/>
          </w:rPr>
          <w:t>пунктом 20</w:t>
        </w:r>
      </w:hyperlink>
      <w:r w:rsidR="00087599" w:rsidRPr="00087599">
        <w:rPr>
          <w:sz w:val="28"/>
          <w:szCs w:val="28"/>
        </w:rPr>
        <w:t xml:space="preserve"> настоящего Порядка, при наличии данного клиента в Сводном реестре,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087599" w:rsidRPr="00087599" w:rsidRDefault="00087599" w:rsidP="00087599">
      <w:pPr>
        <w:widowControl w:val="0"/>
        <w:autoSpaceDE w:val="0"/>
        <w:autoSpaceDN w:val="0"/>
        <w:jc w:val="both"/>
        <w:rPr>
          <w:sz w:val="28"/>
          <w:szCs w:val="28"/>
        </w:rPr>
      </w:pPr>
      <w:r w:rsidRPr="00087599">
        <w:rPr>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4061">
        <w:r w:rsidRPr="00087599">
          <w:rPr>
            <w:color w:val="0000FF"/>
            <w:sz w:val="28"/>
            <w:szCs w:val="28"/>
          </w:rPr>
          <w:t>Выписке</w:t>
        </w:r>
      </w:hyperlink>
      <w:r w:rsidRPr="00087599">
        <w:rPr>
          <w:sz w:val="28"/>
          <w:szCs w:val="28"/>
        </w:rPr>
        <w:t xml:space="preserve"> из лицевого счета бюджетного (автономного) учреждения по форме согласно приложению № 21 к настоящему Порядку.</w:t>
      </w:r>
    </w:p>
    <w:p w:rsidR="00087599" w:rsidRPr="00087599" w:rsidRDefault="00087599" w:rsidP="00087599">
      <w:pPr>
        <w:widowControl w:val="0"/>
        <w:autoSpaceDE w:val="0"/>
        <w:autoSpaceDN w:val="0"/>
        <w:jc w:val="both"/>
        <w:rPr>
          <w:sz w:val="28"/>
          <w:szCs w:val="28"/>
        </w:rPr>
      </w:pPr>
      <w:r w:rsidRPr="00087599">
        <w:rPr>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4254">
        <w:r w:rsidRPr="00087599">
          <w:rPr>
            <w:color w:val="0000FF"/>
            <w:sz w:val="28"/>
            <w:szCs w:val="28"/>
          </w:rPr>
          <w:t>Выписке</w:t>
        </w:r>
      </w:hyperlink>
      <w:r w:rsidRPr="00087599">
        <w:rPr>
          <w:sz w:val="28"/>
          <w:szCs w:val="28"/>
        </w:rPr>
        <w:t xml:space="preserve"> из отдельного лицевого счета бюджетного (автономного) учреждения по форме согласно приложению № 22 к настоящему Порядку.</w:t>
      </w:r>
    </w:p>
    <w:p w:rsidR="00087599" w:rsidRPr="00087599" w:rsidRDefault="00087599" w:rsidP="00087599">
      <w:pPr>
        <w:widowControl w:val="0"/>
        <w:autoSpaceDE w:val="0"/>
        <w:autoSpaceDN w:val="0"/>
        <w:jc w:val="both"/>
        <w:rPr>
          <w:sz w:val="28"/>
          <w:szCs w:val="28"/>
        </w:rPr>
      </w:pPr>
      <w:r w:rsidRPr="00087599">
        <w:rPr>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087599" w:rsidRPr="00087599" w:rsidRDefault="000D3B6B" w:rsidP="00087599">
      <w:pPr>
        <w:widowControl w:val="0"/>
        <w:autoSpaceDE w:val="0"/>
        <w:autoSpaceDN w:val="0"/>
        <w:jc w:val="both"/>
        <w:rPr>
          <w:sz w:val="28"/>
          <w:szCs w:val="28"/>
        </w:rPr>
      </w:pPr>
      <w:hyperlink r:id="rId65">
        <w:r w:rsidR="00087599" w:rsidRPr="00087599">
          <w:rPr>
            <w:color w:val="0000FF"/>
            <w:sz w:val="28"/>
            <w:szCs w:val="28"/>
          </w:rPr>
          <w:t>77</w:t>
        </w:r>
      </w:hyperlink>
      <w:r w:rsidR="00087599" w:rsidRPr="00087599">
        <w:rPr>
          <w:sz w:val="28"/>
          <w:szCs w:val="28"/>
        </w:rPr>
        <w:t xml:space="preserve">. Переоформление лицевых счетов, открытых клиентам, производится на основании </w:t>
      </w:r>
      <w:hyperlink w:anchor="P1481">
        <w:r w:rsidR="00087599" w:rsidRPr="00087599">
          <w:rPr>
            <w:color w:val="0000FF"/>
            <w:sz w:val="28"/>
            <w:szCs w:val="28"/>
          </w:rPr>
          <w:t>Заявления</w:t>
        </w:r>
      </w:hyperlink>
      <w:r w:rsidR="00087599" w:rsidRPr="00087599">
        <w:rPr>
          <w:sz w:val="28"/>
          <w:szCs w:val="28"/>
        </w:rPr>
        <w:t xml:space="preserve"> на переоформление лицевых счетов, соответствующего требованиям, установленным </w:t>
      </w:r>
      <w:hyperlink w:anchor="P282">
        <w:r w:rsidR="00087599" w:rsidRPr="00087599">
          <w:rPr>
            <w:color w:val="0000FF"/>
            <w:sz w:val="28"/>
            <w:szCs w:val="28"/>
          </w:rPr>
          <w:t>пунктом 26</w:t>
        </w:r>
      </w:hyperlink>
      <w:r w:rsidR="00087599" w:rsidRPr="00087599">
        <w:rPr>
          <w:sz w:val="28"/>
          <w:szCs w:val="28"/>
        </w:rPr>
        <w:t xml:space="preserve"> настоящего Порядка, в случае:</w:t>
      </w:r>
    </w:p>
    <w:p w:rsidR="00087599" w:rsidRPr="00087599" w:rsidRDefault="00087599" w:rsidP="00087599">
      <w:pPr>
        <w:widowControl w:val="0"/>
        <w:autoSpaceDE w:val="0"/>
        <w:autoSpaceDN w:val="0"/>
        <w:jc w:val="both"/>
        <w:rPr>
          <w:sz w:val="28"/>
          <w:szCs w:val="28"/>
        </w:rPr>
      </w:pPr>
      <w:r w:rsidRPr="00087599">
        <w:rPr>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087599" w:rsidRPr="00087599" w:rsidRDefault="00087599" w:rsidP="00087599">
      <w:pPr>
        <w:widowControl w:val="0"/>
        <w:autoSpaceDE w:val="0"/>
        <w:autoSpaceDN w:val="0"/>
        <w:jc w:val="both"/>
        <w:rPr>
          <w:sz w:val="28"/>
          <w:szCs w:val="28"/>
        </w:rPr>
      </w:pPr>
      <w:r w:rsidRPr="00087599">
        <w:rPr>
          <w:sz w:val="28"/>
          <w:szCs w:val="28"/>
        </w:rPr>
        <w:t>б) изменения структуры номера лицевого счета, открытого клиенту.</w:t>
      </w:r>
    </w:p>
    <w:p w:rsidR="00087599" w:rsidRPr="00087599" w:rsidRDefault="000D3B6B" w:rsidP="00087599">
      <w:pPr>
        <w:widowControl w:val="0"/>
        <w:autoSpaceDE w:val="0"/>
        <w:autoSpaceDN w:val="0"/>
        <w:jc w:val="both"/>
        <w:rPr>
          <w:sz w:val="28"/>
          <w:szCs w:val="28"/>
        </w:rPr>
      </w:pPr>
      <w:hyperlink r:id="rId66">
        <w:r w:rsidR="00087599" w:rsidRPr="00087599">
          <w:rPr>
            <w:color w:val="0000FF"/>
            <w:sz w:val="28"/>
            <w:szCs w:val="28"/>
          </w:rPr>
          <w:t>78</w:t>
        </w:r>
      </w:hyperlink>
      <w:r w:rsidR="00087599" w:rsidRPr="00087599">
        <w:rPr>
          <w:sz w:val="28"/>
          <w:szCs w:val="28"/>
        </w:rPr>
        <w:t xml:space="preserve">.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00087599" w:rsidRPr="00087599">
        <w:rPr>
          <w:sz w:val="28"/>
          <w:szCs w:val="28"/>
        </w:rPr>
        <w:t>изменения структуры номеров лицевых счетов клиента</w:t>
      </w:r>
      <w:proofErr w:type="gramEnd"/>
      <w:r w:rsidR="00087599" w:rsidRPr="00087599">
        <w:rPr>
          <w:sz w:val="28"/>
          <w:szCs w:val="28"/>
        </w:rPr>
        <w:t>).</w:t>
      </w:r>
    </w:p>
    <w:bookmarkStart w:id="31" w:name="P542"/>
    <w:bookmarkEnd w:id="31"/>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79</w:t>
      </w:r>
      <w:r w:rsidRPr="00087599">
        <w:rPr>
          <w:color w:val="0000FF"/>
          <w:sz w:val="28"/>
          <w:szCs w:val="28"/>
        </w:rPr>
        <w:fldChar w:fldCharType="end"/>
      </w:r>
      <w:r w:rsidRPr="00087599">
        <w:rPr>
          <w:sz w:val="28"/>
          <w:szCs w:val="28"/>
        </w:rPr>
        <w:t xml:space="preserve">. Клиент обязан не позднее пятого рабочего дня со дня внесения изменений </w:t>
      </w:r>
      <w:r w:rsidRPr="00087599">
        <w:rPr>
          <w:sz w:val="28"/>
          <w:szCs w:val="28"/>
        </w:rPr>
        <w:lastRenderedPageBreak/>
        <w:t xml:space="preserve">в Сводный реестр, являющихся основанием для переоформления лицевого счета, представить в Финансовое управление </w:t>
      </w:r>
      <w:hyperlink w:anchor="P1481">
        <w:r w:rsidRPr="00087599">
          <w:rPr>
            <w:color w:val="0000FF"/>
            <w:sz w:val="28"/>
            <w:szCs w:val="28"/>
          </w:rPr>
          <w:t>Заявление</w:t>
        </w:r>
      </w:hyperlink>
      <w:r w:rsidRPr="00087599">
        <w:rPr>
          <w:sz w:val="28"/>
          <w:szCs w:val="28"/>
        </w:rPr>
        <w:t xml:space="preserve"> на переоформление лицевых счетов.</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w:t>
      </w:r>
      <w:hyperlink w:anchor="P1114">
        <w:r w:rsidRPr="00087599">
          <w:rPr>
            <w:color w:val="0000FF"/>
            <w:sz w:val="28"/>
            <w:szCs w:val="28"/>
          </w:rPr>
          <w:t>Карточку</w:t>
        </w:r>
      </w:hyperlink>
      <w:r w:rsidRPr="00087599">
        <w:rPr>
          <w:sz w:val="28"/>
          <w:szCs w:val="28"/>
        </w:rPr>
        <w:t xml:space="preserve"> образцов подписей, оформленную и заверенную в соответствии с </w:t>
      </w:r>
      <w:hyperlink w:anchor="P212">
        <w:r w:rsidRPr="00087599">
          <w:rPr>
            <w:color w:val="0000FF"/>
            <w:sz w:val="28"/>
            <w:szCs w:val="28"/>
          </w:rPr>
          <w:t>пунктами 19</w:t>
        </w:r>
      </w:hyperlink>
      <w:r w:rsidRPr="00087599">
        <w:rPr>
          <w:sz w:val="28"/>
          <w:szCs w:val="28"/>
        </w:rPr>
        <w:t xml:space="preserve"> и</w:t>
      </w:r>
      <w:proofErr w:type="gramEnd"/>
      <w:r w:rsidRPr="00087599">
        <w:rPr>
          <w:sz w:val="28"/>
          <w:szCs w:val="28"/>
        </w:rPr>
        <w:t xml:space="preserve"> </w:t>
      </w:r>
      <w:hyperlink w:anchor="P527">
        <w:r w:rsidRPr="00087599">
          <w:rPr>
            <w:color w:val="0000FF"/>
            <w:sz w:val="28"/>
            <w:szCs w:val="28"/>
          </w:rPr>
          <w:t>74</w:t>
        </w:r>
      </w:hyperlink>
      <w:r w:rsidRPr="00087599">
        <w:rPr>
          <w:sz w:val="28"/>
          <w:szCs w:val="28"/>
        </w:rPr>
        <w:t xml:space="preserve"> настоящего Порядка.</w:t>
      </w:r>
    </w:p>
    <w:bookmarkStart w:id="32" w:name="P545"/>
    <w:bookmarkEnd w:id="32"/>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proofErr w:type="gramStart"/>
      <w:r w:rsidRPr="00087599">
        <w:rPr>
          <w:color w:val="0000FF"/>
          <w:sz w:val="28"/>
          <w:szCs w:val="28"/>
        </w:rPr>
        <w:t>80</w:t>
      </w:r>
      <w:r w:rsidRPr="00087599">
        <w:rPr>
          <w:color w:val="0000FF"/>
          <w:sz w:val="28"/>
          <w:szCs w:val="28"/>
        </w:rPr>
        <w:fldChar w:fldCharType="end"/>
      </w:r>
      <w:r w:rsidRPr="00087599">
        <w:rPr>
          <w:sz w:val="28"/>
          <w:szCs w:val="28"/>
        </w:rPr>
        <w:t xml:space="preserve">. Сектор исполнения бюджета осуществляет проверку реквизитов, предусмотренных к заполнению в представленных </w:t>
      </w:r>
      <w:hyperlink w:anchor="P1481">
        <w:r w:rsidRPr="00087599">
          <w:rPr>
            <w:color w:val="0000FF"/>
            <w:sz w:val="28"/>
            <w:szCs w:val="28"/>
          </w:rPr>
          <w:t>Заявлении</w:t>
        </w:r>
      </w:hyperlink>
      <w:r w:rsidRPr="00087599">
        <w:rPr>
          <w:sz w:val="28"/>
          <w:szCs w:val="28"/>
        </w:rPr>
        <w:t xml:space="preserve"> на переоформление лицевых счетов и </w:t>
      </w:r>
      <w:hyperlink w:anchor="P1114">
        <w:r w:rsidRPr="00087599">
          <w:rPr>
            <w:color w:val="0000FF"/>
            <w:sz w:val="28"/>
            <w:szCs w:val="28"/>
          </w:rPr>
          <w:t>Карточке</w:t>
        </w:r>
      </w:hyperlink>
      <w:r w:rsidRPr="00087599">
        <w:rPr>
          <w:sz w:val="28"/>
          <w:szCs w:val="28"/>
        </w:rPr>
        <w:t xml:space="preserve"> образцов подписей (в случае ее представления вместе с Заявлением на переоформление лицевых счетов) в соответствии с </w:t>
      </w:r>
      <w:hyperlink w:anchor="P212">
        <w:r w:rsidRPr="00087599">
          <w:rPr>
            <w:color w:val="0000FF"/>
            <w:sz w:val="28"/>
            <w:szCs w:val="28"/>
          </w:rPr>
          <w:t>пунктами 19</w:t>
        </w:r>
      </w:hyperlink>
      <w:r w:rsidRPr="00087599">
        <w:rPr>
          <w:sz w:val="28"/>
          <w:szCs w:val="28"/>
        </w:rPr>
        <w:t xml:space="preserve">, </w:t>
      </w:r>
      <w:hyperlink w:anchor="P282">
        <w:r w:rsidRPr="00087599">
          <w:rPr>
            <w:color w:val="0000FF"/>
            <w:sz w:val="28"/>
            <w:szCs w:val="28"/>
          </w:rPr>
          <w:t>26</w:t>
        </w:r>
      </w:hyperlink>
      <w:r w:rsidRPr="00087599">
        <w:rPr>
          <w:sz w:val="28"/>
          <w:szCs w:val="28"/>
        </w:rPr>
        <w:t xml:space="preserve"> и </w:t>
      </w:r>
      <w:hyperlink w:anchor="P527">
        <w:r w:rsidRPr="00087599">
          <w:rPr>
            <w:color w:val="0000FF"/>
            <w:sz w:val="28"/>
            <w:szCs w:val="28"/>
          </w:rPr>
          <w:t>74</w:t>
        </w:r>
      </w:hyperlink>
      <w:r w:rsidRPr="00087599">
        <w:rPr>
          <w:sz w:val="28"/>
          <w:szCs w:val="28"/>
        </w:rPr>
        <w:t xml:space="preserve"> настоящего Порядка, а также их соответствия формам, установленным настоящим Порядком.</w:t>
      </w:r>
      <w:proofErr w:type="gramEnd"/>
    </w:p>
    <w:p w:rsidR="00087599" w:rsidRPr="00087599" w:rsidRDefault="000D3B6B" w:rsidP="00087599">
      <w:pPr>
        <w:widowControl w:val="0"/>
        <w:autoSpaceDE w:val="0"/>
        <w:autoSpaceDN w:val="0"/>
        <w:jc w:val="both"/>
        <w:rPr>
          <w:sz w:val="28"/>
          <w:szCs w:val="28"/>
        </w:rPr>
      </w:pPr>
      <w:hyperlink r:id="rId67">
        <w:r w:rsidR="00087599" w:rsidRPr="00087599">
          <w:rPr>
            <w:color w:val="0000FF"/>
            <w:sz w:val="28"/>
            <w:szCs w:val="28"/>
          </w:rPr>
          <w:t>81</w:t>
        </w:r>
      </w:hyperlink>
      <w:r w:rsidR="00087599" w:rsidRPr="00087599">
        <w:rPr>
          <w:sz w:val="28"/>
          <w:szCs w:val="28"/>
        </w:rPr>
        <w:t xml:space="preserve">. В случае </w:t>
      </w:r>
      <w:proofErr w:type="gramStart"/>
      <w:r w:rsidR="00087599" w:rsidRPr="00087599">
        <w:rPr>
          <w:sz w:val="28"/>
          <w:szCs w:val="28"/>
        </w:rPr>
        <w:t>изменения структуры номеров лицевых счетов клиента</w:t>
      </w:r>
      <w:proofErr w:type="gramEnd"/>
      <w:r w:rsidR="00087599" w:rsidRPr="00087599">
        <w:rPr>
          <w:sz w:val="28"/>
          <w:szCs w:val="28"/>
        </w:rPr>
        <w:t xml:space="preserve"> уполномоченный сотрудник Финансового управления на </w:t>
      </w:r>
      <w:hyperlink w:anchor="P1481">
        <w:r w:rsidR="00087599" w:rsidRPr="00087599">
          <w:rPr>
            <w:color w:val="0000FF"/>
            <w:sz w:val="28"/>
            <w:szCs w:val="28"/>
          </w:rPr>
          <w:t>Заявлении</w:t>
        </w:r>
      </w:hyperlink>
      <w:r w:rsidR="00087599" w:rsidRPr="00087599">
        <w:rPr>
          <w:sz w:val="28"/>
          <w:szCs w:val="28"/>
        </w:rPr>
        <w:t xml:space="preserve"> на переоформление лицевых счетов, представленном клиентом, в </w:t>
      </w:r>
      <w:hyperlink w:anchor="P1114">
        <w:r w:rsidR="00087599" w:rsidRPr="00087599">
          <w:rPr>
            <w:color w:val="0000FF"/>
            <w:sz w:val="28"/>
            <w:szCs w:val="28"/>
          </w:rPr>
          <w:t>Карточке</w:t>
        </w:r>
      </w:hyperlink>
      <w:r w:rsidR="00087599" w:rsidRPr="00087599">
        <w:rPr>
          <w:sz w:val="28"/>
          <w:szCs w:val="28"/>
        </w:rPr>
        <w:t xml:space="preserve"> образцов подписей и в </w:t>
      </w:r>
      <w:hyperlink w:anchor="P1345">
        <w:r w:rsidR="00087599" w:rsidRPr="00087599">
          <w:rPr>
            <w:color w:val="0000FF"/>
            <w:sz w:val="28"/>
            <w:szCs w:val="28"/>
          </w:rPr>
          <w:t>Книге</w:t>
        </w:r>
      </w:hyperlink>
      <w:r w:rsidR="00087599" w:rsidRPr="00087599">
        <w:rPr>
          <w:sz w:val="28"/>
          <w:szCs w:val="28"/>
        </w:rPr>
        <w:t xml:space="preserve"> регистрации лицевых счетов указывает новые номера лицевых счетов клиента.</w:t>
      </w:r>
    </w:p>
    <w:p w:rsidR="00087599" w:rsidRPr="00087599" w:rsidRDefault="00087599" w:rsidP="00087599">
      <w:pPr>
        <w:widowControl w:val="0"/>
        <w:autoSpaceDE w:val="0"/>
        <w:autoSpaceDN w:val="0"/>
        <w:jc w:val="both"/>
        <w:rPr>
          <w:sz w:val="28"/>
          <w:szCs w:val="28"/>
        </w:rPr>
      </w:pPr>
      <w:r w:rsidRPr="00087599">
        <w:rPr>
          <w:sz w:val="28"/>
          <w:szCs w:val="28"/>
        </w:rPr>
        <w:t xml:space="preserve">При этом каждое изменение в </w:t>
      </w:r>
      <w:hyperlink w:anchor="P1114">
        <w:r w:rsidRPr="00087599">
          <w:rPr>
            <w:color w:val="0000FF"/>
            <w:sz w:val="28"/>
            <w:szCs w:val="28"/>
          </w:rPr>
          <w:t>Карточке</w:t>
        </w:r>
      </w:hyperlink>
      <w:r w:rsidRPr="00087599">
        <w:rPr>
          <w:sz w:val="28"/>
          <w:szCs w:val="28"/>
        </w:rPr>
        <w:t xml:space="preserve"> образцов подписей должно быть подтверждено подписью уполномоченного сотрудника Финансового управления с указанием даты изменения.</w:t>
      </w:r>
    </w:p>
    <w:p w:rsidR="00087599" w:rsidRPr="00087599" w:rsidRDefault="000D3B6B" w:rsidP="00087599">
      <w:pPr>
        <w:widowControl w:val="0"/>
        <w:autoSpaceDE w:val="0"/>
        <w:autoSpaceDN w:val="0"/>
        <w:jc w:val="both"/>
        <w:rPr>
          <w:sz w:val="28"/>
          <w:szCs w:val="28"/>
        </w:rPr>
      </w:pPr>
      <w:hyperlink r:id="rId68">
        <w:r w:rsidR="00087599" w:rsidRPr="00087599">
          <w:rPr>
            <w:color w:val="0000FF"/>
            <w:sz w:val="28"/>
            <w:szCs w:val="28"/>
          </w:rPr>
          <w:t>82</w:t>
        </w:r>
      </w:hyperlink>
      <w:r w:rsidR="00087599" w:rsidRPr="00087599">
        <w:rPr>
          <w:sz w:val="28"/>
          <w:szCs w:val="28"/>
        </w:rPr>
        <w:t xml:space="preserve">. При наличии документов, представленных клиентом в соответствии с </w:t>
      </w:r>
      <w:hyperlink w:anchor="P542">
        <w:r w:rsidR="00087599" w:rsidRPr="00087599">
          <w:rPr>
            <w:color w:val="0000FF"/>
            <w:sz w:val="28"/>
            <w:szCs w:val="28"/>
          </w:rPr>
          <w:t>пунктом 79</w:t>
        </w:r>
      </w:hyperlink>
      <w:r w:rsidR="00087599" w:rsidRPr="00087599">
        <w:rPr>
          <w:sz w:val="28"/>
          <w:szCs w:val="28"/>
        </w:rPr>
        <w:t xml:space="preserve"> настоящего Порядка, не прошедших проверку в соответствии с требованиями, установленными </w:t>
      </w:r>
      <w:hyperlink w:anchor="P309">
        <w:r w:rsidR="00087599" w:rsidRPr="00087599">
          <w:rPr>
            <w:color w:val="0000FF"/>
            <w:sz w:val="28"/>
            <w:szCs w:val="28"/>
          </w:rPr>
          <w:t>пунктами 27</w:t>
        </w:r>
      </w:hyperlink>
      <w:r w:rsidR="00087599" w:rsidRPr="00087599">
        <w:rPr>
          <w:sz w:val="28"/>
          <w:szCs w:val="28"/>
        </w:rPr>
        <w:t xml:space="preserve"> и </w:t>
      </w:r>
      <w:hyperlink w:anchor="P545">
        <w:r w:rsidR="00087599" w:rsidRPr="00087599">
          <w:rPr>
            <w:color w:val="0000FF"/>
            <w:sz w:val="28"/>
            <w:szCs w:val="28"/>
          </w:rPr>
          <w:t>80</w:t>
        </w:r>
      </w:hyperlink>
      <w:r w:rsidR="00087599" w:rsidRPr="00087599">
        <w:rPr>
          <w:sz w:val="28"/>
          <w:szCs w:val="28"/>
        </w:rPr>
        <w:t xml:space="preserve"> настоящего Порядка, Финансовое управление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087599" w:rsidRPr="00087599" w:rsidRDefault="000D3B6B" w:rsidP="00087599">
      <w:pPr>
        <w:widowControl w:val="0"/>
        <w:autoSpaceDE w:val="0"/>
        <w:autoSpaceDN w:val="0"/>
        <w:jc w:val="both"/>
        <w:rPr>
          <w:sz w:val="28"/>
          <w:szCs w:val="28"/>
        </w:rPr>
      </w:pPr>
      <w:hyperlink r:id="rId69">
        <w:r w:rsidR="00087599" w:rsidRPr="00087599">
          <w:rPr>
            <w:color w:val="0000FF"/>
            <w:sz w:val="28"/>
            <w:szCs w:val="28"/>
          </w:rPr>
          <w:t>83</w:t>
        </w:r>
      </w:hyperlink>
      <w:r w:rsidR="00087599" w:rsidRPr="00087599">
        <w:rPr>
          <w:sz w:val="28"/>
          <w:szCs w:val="28"/>
        </w:rPr>
        <w:t xml:space="preserve">. Переоформление соответствующих лицевых счетов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r w:rsidR="00087599" w:rsidRPr="00087599">
          <w:rPr>
            <w:color w:val="0000FF"/>
            <w:sz w:val="28"/>
            <w:szCs w:val="28"/>
          </w:rPr>
          <w:t>пунктами 27</w:t>
        </w:r>
      </w:hyperlink>
      <w:r w:rsidR="00087599" w:rsidRPr="00087599">
        <w:rPr>
          <w:sz w:val="28"/>
          <w:szCs w:val="28"/>
        </w:rPr>
        <w:t xml:space="preserve"> и </w:t>
      </w:r>
      <w:hyperlink w:anchor="P545">
        <w:r w:rsidR="00087599" w:rsidRPr="00087599">
          <w:rPr>
            <w:color w:val="0000FF"/>
            <w:sz w:val="28"/>
            <w:szCs w:val="28"/>
          </w:rPr>
          <w:t>80</w:t>
        </w:r>
      </w:hyperlink>
      <w:r w:rsidR="00087599" w:rsidRPr="00087599">
        <w:rPr>
          <w:sz w:val="28"/>
          <w:szCs w:val="28"/>
        </w:rPr>
        <w:t xml:space="preserve"> настоящего Порядка, не позднее следующего рабочего дня после завершения их проверки.</w:t>
      </w:r>
    </w:p>
    <w:p w:rsidR="00087599" w:rsidRPr="00087599" w:rsidRDefault="000D3B6B" w:rsidP="00087599">
      <w:pPr>
        <w:widowControl w:val="0"/>
        <w:autoSpaceDE w:val="0"/>
        <w:autoSpaceDN w:val="0"/>
        <w:jc w:val="both"/>
        <w:rPr>
          <w:sz w:val="28"/>
          <w:szCs w:val="28"/>
        </w:rPr>
      </w:pPr>
      <w:hyperlink r:id="rId70">
        <w:r w:rsidR="00087599" w:rsidRPr="00087599">
          <w:rPr>
            <w:color w:val="0000FF"/>
            <w:sz w:val="28"/>
            <w:szCs w:val="28"/>
          </w:rPr>
          <w:t>84</w:t>
        </w:r>
      </w:hyperlink>
      <w:r w:rsidR="00087599" w:rsidRPr="00087599">
        <w:rPr>
          <w:sz w:val="28"/>
          <w:szCs w:val="28"/>
        </w:rPr>
        <w:t>. Закрытие соответствующего лицевого счета, открытого клиенту, осуществляется в следующих случаях:</w:t>
      </w:r>
    </w:p>
    <w:p w:rsidR="00087599" w:rsidRPr="00087599" w:rsidRDefault="00087599" w:rsidP="00087599">
      <w:pPr>
        <w:widowControl w:val="0"/>
        <w:autoSpaceDE w:val="0"/>
        <w:autoSpaceDN w:val="0"/>
        <w:jc w:val="both"/>
        <w:rPr>
          <w:sz w:val="28"/>
          <w:szCs w:val="28"/>
        </w:rPr>
      </w:pPr>
      <w:r w:rsidRPr="00087599">
        <w:rPr>
          <w:sz w:val="28"/>
          <w:szCs w:val="28"/>
        </w:rPr>
        <w:t>а) реорганизации (ликвидации) клиента;</w:t>
      </w:r>
    </w:p>
    <w:p w:rsidR="00087599" w:rsidRPr="00087599" w:rsidRDefault="00087599" w:rsidP="00087599">
      <w:pPr>
        <w:widowControl w:val="0"/>
        <w:autoSpaceDE w:val="0"/>
        <w:autoSpaceDN w:val="0"/>
        <w:jc w:val="both"/>
        <w:rPr>
          <w:sz w:val="28"/>
          <w:szCs w:val="28"/>
        </w:rPr>
      </w:pPr>
      <w:r w:rsidRPr="00087599">
        <w:rPr>
          <w:sz w:val="28"/>
          <w:szCs w:val="28"/>
        </w:rPr>
        <w:t>б) изменения типа бюджетного учреждения (автономного учреждения);</w:t>
      </w:r>
    </w:p>
    <w:p w:rsidR="00087599" w:rsidRPr="00087599" w:rsidRDefault="00087599" w:rsidP="00087599">
      <w:pPr>
        <w:widowControl w:val="0"/>
        <w:autoSpaceDE w:val="0"/>
        <w:autoSpaceDN w:val="0"/>
        <w:jc w:val="both"/>
        <w:rPr>
          <w:sz w:val="28"/>
          <w:szCs w:val="28"/>
        </w:rPr>
      </w:pPr>
      <w:r w:rsidRPr="00087599">
        <w:rPr>
          <w:sz w:val="28"/>
          <w:szCs w:val="28"/>
        </w:rPr>
        <w:t>в) в иных случаях, предусмотренных бюджетным законодательством Российской Федерации и Республики Башкортостан.</w:t>
      </w:r>
    </w:p>
    <w:bookmarkStart w:id="33" w:name="P559"/>
    <w:bookmarkEnd w:id="33"/>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85</w:t>
      </w:r>
      <w:r w:rsidRPr="00087599">
        <w:rPr>
          <w:color w:val="0000FF"/>
          <w:sz w:val="28"/>
          <w:szCs w:val="28"/>
        </w:rPr>
        <w:fldChar w:fldCharType="end"/>
      </w:r>
      <w:r w:rsidRPr="00087599">
        <w:rPr>
          <w:sz w:val="28"/>
          <w:szCs w:val="28"/>
        </w:rPr>
        <w:t xml:space="preserve">. Закрытие лицевых счетов клиента осуществляется на основании </w:t>
      </w:r>
      <w:hyperlink w:anchor="P1662">
        <w:r w:rsidRPr="00087599">
          <w:rPr>
            <w:color w:val="0000FF"/>
            <w:sz w:val="28"/>
            <w:szCs w:val="28"/>
          </w:rPr>
          <w:t>Заявления</w:t>
        </w:r>
      </w:hyperlink>
      <w:r w:rsidRPr="00087599">
        <w:rPr>
          <w:sz w:val="28"/>
          <w:szCs w:val="28"/>
        </w:rPr>
        <w:t xml:space="preserve"> на закрытие лицевого счета после внесения соответствующих изменений в Сводный реестр.</w:t>
      </w:r>
    </w:p>
    <w:p w:rsidR="00087599" w:rsidRPr="00087599" w:rsidRDefault="00087599" w:rsidP="00087599">
      <w:pPr>
        <w:widowControl w:val="0"/>
        <w:autoSpaceDE w:val="0"/>
        <w:autoSpaceDN w:val="0"/>
        <w:jc w:val="both"/>
        <w:rPr>
          <w:sz w:val="28"/>
          <w:szCs w:val="28"/>
        </w:rPr>
      </w:pPr>
      <w:r w:rsidRPr="00087599">
        <w:rPr>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w:t>
      </w:r>
      <w:r w:rsidRPr="00087599">
        <w:rPr>
          <w:sz w:val="28"/>
          <w:szCs w:val="28"/>
        </w:rPr>
        <w:lastRenderedPageBreak/>
        <w:t xml:space="preserve">автономного учреждения, осуществляется на основании </w:t>
      </w:r>
      <w:hyperlink w:anchor="P1662">
        <w:r w:rsidRPr="00087599">
          <w:rPr>
            <w:color w:val="0000FF"/>
            <w:sz w:val="28"/>
            <w:szCs w:val="28"/>
          </w:rPr>
          <w:t>Заявления</w:t>
        </w:r>
      </w:hyperlink>
      <w:r w:rsidRPr="00087599">
        <w:rPr>
          <w:sz w:val="28"/>
          <w:szCs w:val="28"/>
        </w:rPr>
        <w:t xml:space="preserve">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Финансовое управление одновременно с письмом вышестоящего учреждения о решении закрыть данный лицевой счет.</w:t>
      </w:r>
    </w:p>
    <w:p w:rsidR="00087599" w:rsidRPr="00087599" w:rsidRDefault="000D3B6B" w:rsidP="00087599">
      <w:pPr>
        <w:widowControl w:val="0"/>
        <w:autoSpaceDE w:val="0"/>
        <w:autoSpaceDN w:val="0"/>
        <w:jc w:val="both"/>
        <w:rPr>
          <w:sz w:val="28"/>
          <w:szCs w:val="28"/>
        </w:rPr>
      </w:pPr>
      <w:hyperlink r:id="rId71">
        <w:proofErr w:type="gramStart"/>
        <w:r w:rsidR="00087599" w:rsidRPr="00087599">
          <w:rPr>
            <w:color w:val="0000FF"/>
            <w:sz w:val="28"/>
            <w:szCs w:val="28"/>
          </w:rPr>
          <w:t>86</w:t>
        </w:r>
      </w:hyperlink>
      <w:r w:rsidR="00087599" w:rsidRPr="00087599">
        <w:rPr>
          <w:sz w:val="28"/>
          <w:szCs w:val="28"/>
        </w:rPr>
        <w:t xml:space="preserve">. При реорганизации (ликвидации) клиента в Финансовое управление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114">
        <w:r w:rsidR="00087599" w:rsidRPr="00087599">
          <w:rPr>
            <w:color w:val="0000FF"/>
            <w:sz w:val="28"/>
            <w:szCs w:val="28"/>
          </w:rPr>
          <w:t>Карточка</w:t>
        </w:r>
      </w:hyperlink>
      <w:r w:rsidR="00087599" w:rsidRPr="00087599">
        <w:rPr>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roofErr w:type="gramEnd"/>
    </w:p>
    <w:p w:rsidR="00087599" w:rsidRPr="00087599" w:rsidRDefault="00087599" w:rsidP="00087599">
      <w:pPr>
        <w:widowControl w:val="0"/>
        <w:autoSpaceDE w:val="0"/>
        <w:autoSpaceDN w:val="0"/>
        <w:jc w:val="both"/>
        <w:rPr>
          <w:sz w:val="28"/>
          <w:szCs w:val="28"/>
        </w:rPr>
      </w:pPr>
      <w:r w:rsidRPr="00087599">
        <w:rPr>
          <w:sz w:val="28"/>
          <w:szCs w:val="28"/>
        </w:rPr>
        <w:t xml:space="preserve">При этом </w:t>
      </w:r>
      <w:proofErr w:type="gramStart"/>
      <w:r w:rsidRPr="00087599">
        <w:rPr>
          <w:sz w:val="28"/>
          <w:szCs w:val="28"/>
        </w:rPr>
        <w:t>заверения копии</w:t>
      </w:r>
      <w:proofErr w:type="gramEnd"/>
      <w:r w:rsidRPr="00087599">
        <w:rPr>
          <w:sz w:val="28"/>
          <w:szCs w:val="28"/>
        </w:rPr>
        <w:t xml:space="preserve"> документа о реорганизации (ликвидации) клиента и о назначении ликвидационной комиссии не требуется.</w:t>
      </w:r>
    </w:p>
    <w:p w:rsidR="00087599" w:rsidRPr="00087599" w:rsidRDefault="00087599" w:rsidP="00087599">
      <w:pPr>
        <w:widowControl w:val="0"/>
        <w:autoSpaceDE w:val="0"/>
        <w:autoSpaceDN w:val="0"/>
        <w:jc w:val="both"/>
        <w:rPr>
          <w:sz w:val="28"/>
          <w:szCs w:val="28"/>
        </w:rPr>
      </w:pPr>
      <w:r w:rsidRPr="00087599">
        <w:rPr>
          <w:sz w:val="28"/>
          <w:szCs w:val="28"/>
        </w:rPr>
        <w:t xml:space="preserve">По завершении работы ликвидационной комиссии </w:t>
      </w:r>
      <w:hyperlink w:anchor="P1662">
        <w:r w:rsidRPr="00087599">
          <w:rPr>
            <w:color w:val="0000FF"/>
            <w:sz w:val="28"/>
            <w:szCs w:val="28"/>
          </w:rPr>
          <w:t>Заявление</w:t>
        </w:r>
      </w:hyperlink>
      <w:r w:rsidRPr="00087599">
        <w:rPr>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сотрудником Финансового управления.</w:t>
      </w:r>
    </w:p>
    <w:bookmarkStart w:id="34" w:name="P565"/>
    <w:bookmarkEnd w:id="34"/>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87</w:t>
      </w:r>
      <w:r w:rsidRPr="00087599">
        <w:rPr>
          <w:color w:val="0000FF"/>
          <w:sz w:val="28"/>
          <w:szCs w:val="28"/>
        </w:rPr>
        <w:fldChar w:fldCharType="end"/>
      </w:r>
      <w:r w:rsidRPr="00087599">
        <w:rPr>
          <w:sz w:val="28"/>
          <w:szCs w:val="28"/>
        </w:rPr>
        <w:t xml:space="preserve">. При изменении типа учреждения в Финансовое управление клиентом представляется копия документа об изменении типа учреждения. При этом </w:t>
      </w:r>
      <w:proofErr w:type="gramStart"/>
      <w:r w:rsidRPr="00087599">
        <w:rPr>
          <w:sz w:val="28"/>
          <w:szCs w:val="28"/>
        </w:rPr>
        <w:t>заверения копии</w:t>
      </w:r>
      <w:proofErr w:type="gramEnd"/>
      <w:r w:rsidRPr="00087599">
        <w:rPr>
          <w:sz w:val="28"/>
          <w:szCs w:val="28"/>
        </w:rPr>
        <w:t xml:space="preserve"> указанного документа не требуется.</w:t>
      </w:r>
    </w:p>
    <w:p w:rsidR="00087599" w:rsidRPr="00087599" w:rsidRDefault="000D3B6B" w:rsidP="00087599">
      <w:pPr>
        <w:widowControl w:val="0"/>
        <w:autoSpaceDE w:val="0"/>
        <w:autoSpaceDN w:val="0"/>
        <w:jc w:val="both"/>
        <w:rPr>
          <w:sz w:val="28"/>
          <w:szCs w:val="28"/>
        </w:rPr>
      </w:pPr>
      <w:hyperlink r:id="rId72">
        <w:r w:rsidR="00087599" w:rsidRPr="00087599">
          <w:rPr>
            <w:color w:val="0000FF"/>
            <w:sz w:val="28"/>
            <w:szCs w:val="28"/>
          </w:rPr>
          <w:t>88</w:t>
        </w:r>
      </w:hyperlink>
      <w:r w:rsidR="00087599" w:rsidRPr="00087599">
        <w:rPr>
          <w:sz w:val="28"/>
          <w:szCs w:val="28"/>
        </w:rPr>
        <w:t xml:space="preserve">. При наличии документов, представленных клиентом в соответствии с </w:t>
      </w:r>
      <w:hyperlink w:anchor="P559">
        <w:r w:rsidR="00087599" w:rsidRPr="00087599">
          <w:rPr>
            <w:color w:val="0000FF"/>
            <w:sz w:val="28"/>
            <w:szCs w:val="28"/>
          </w:rPr>
          <w:t>пунктами 85</w:t>
        </w:r>
      </w:hyperlink>
      <w:r w:rsidR="00087599" w:rsidRPr="00087599">
        <w:rPr>
          <w:sz w:val="28"/>
          <w:szCs w:val="28"/>
        </w:rPr>
        <w:t xml:space="preserve"> - </w:t>
      </w:r>
      <w:hyperlink w:anchor="P565">
        <w:r w:rsidR="00087599" w:rsidRPr="00087599">
          <w:rPr>
            <w:color w:val="0000FF"/>
            <w:sz w:val="28"/>
            <w:szCs w:val="28"/>
          </w:rPr>
          <w:t>87</w:t>
        </w:r>
      </w:hyperlink>
      <w:r w:rsidR="00087599" w:rsidRPr="00087599">
        <w:rPr>
          <w:sz w:val="28"/>
          <w:szCs w:val="28"/>
        </w:rPr>
        <w:t xml:space="preserve"> настоящего Порядка, не прошедших проверку в соответствии с требованиями, установленными </w:t>
      </w:r>
      <w:hyperlink w:anchor="P363">
        <w:r w:rsidR="00087599" w:rsidRPr="00087599">
          <w:rPr>
            <w:color w:val="0000FF"/>
            <w:sz w:val="28"/>
            <w:szCs w:val="28"/>
          </w:rPr>
          <w:t>пунктом 32</w:t>
        </w:r>
      </w:hyperlink>
      <w:r w:rsidR="00087599" w:rsidRPr="00087599">
        <w:rPr>
          <w:sz w:val="28"/>
          <w:szCs w:val="28"/>
        </w:rPr>
        <w:t xml:space="preserve"> настоящего Порядка, Финансовое управление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087599" w:rsidRPr="00087599" w:rsidRDefault="000D3B6B" w:rsidP="00087599">
      <w:pPr>
        <w:widowControl w:val="0"/>
        <w:autoSpaceDE w:val="0"/>
        <w:autoSpaceDN w:val="0"/>
        <w:jc w:val="both"/>
        <w:rPr>
          <w:sz w:val="28"/>
          <w:szCs w:val="28"/>
        </w:rPr>
      </w:pPr>
      <w:hyperlink r:id="rId73">
        <w:proofErr w:type="gramStart"/>
        <w:r w:rsidR="00087599" w:rsidRPr="00087599">
          <w:rPr>
            <w:color w:val="0000FF"/>
            <w:sz w:val="28"/>
            <w:szCs w:val="28"/>
          </w:rPr>
          <w:t>89</w:t>
        </w:r>
      </w:hyperlink>
      <w:r w:rsidR="00087599" w:rsidRPr="00087599">
        <w:rPr>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363">
        <w:r w:rsidR="00087599" w:rsidRPr="00087599">
          <w:rPr>
            <w:color w:val="0000FF"/>
            <w:sz w:val="28"/>
            <w:szCs w:val="28"/>
          </w:rPr>
          <w:t>пунктом 32</w:t>
        </w:r>
      </w:hyperlink>
      <w:r w:rsidR="00087599" w:rsidRPr="00087599">
        <w:rPr>
          <w:sz w:val="28"/>
          <w:szCs w:val="28"/>
        </w:rPr>
        <w:t xml:space="preserve"> 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w:t>
      </w:r>
      <w:proofErr w:type="gramEnd"/>
      <w:r w:rsidR="00087599" w:rsidRPr="00087599">
        <w:rPr>
          <w:sz w:val="28"/>
          <w:szCs w:val="28"/>
        </w:rPr>
        <w:t xml:space="preserve"> </w:t>
      </w:r>
      <w:proofErr w:type="gramStart"/>
      <w:r w:rsidR="00087599" w:rsidRPr="00087599">
        <w:rPr>
          <w:sz w:val="28"/>
          <w:szCs w:val="28"/>
        </w:rPr>
        <w:t>счете</w:t>
      </w:r>
      <w:proofErr w:type="gramEnd"/>
      <w:r w:rsidR="00087599" w:rsidRPr="00087599">
        <w:rPr>
          <w:sz w:val="28"/>
          <w:szCs w:val="28"/>
        </w:rPr>
        <w:t xml:space="preserve"> путем предоставления клиенту на бумажном носителе или в электронном виде:</w:t>
      </w:r>
    </w:p>
    <w:p w:rsidR="00087599" w:rsidRPr="00087599" w:rsidRDefault="000D3B6B" w:rsidP="00087599">
      <w:pPr>
        <w:widowControl w:val="0"/>
        <w:autoSpaceDE w:val="0"/>
        <w:autoSpaceDN w:val="0"/>
        <w:jc w:val="both"/>
        <w:rPr>
          <w:sz w:val="28"/>
          <w:szCs w:val="28"/>
        </w:rPr>
      </w:pPr>
      <w:hyperlink w:anchor="P4531">
        <w:r w:rsidR="00087599" w:rsidRPr="00087599">
          <w:rPr>
            <w:color w:val="0000FF"/>
            <w:sz w:val="28"/>
            <w:szCs w:val="28"/>
          </w:rPr>
          <w:t>Отчета</w:t>
        </w:r>
      </w:hyperlink>
      <w:r w:rsidR="00087599" w:rsidRPr="00087599">
        <w:rPr>
          <w:sz w:val="28"/>
          <w:szCs w:val="28"/>
        </w:rPr>
        <w:t xml:space="preserve"> о состоянии лицевого счета бюджетного (автономного) учреждения по форме согласно приложению № 23 к настоящему Порядку;</w:t>
      </w:r>
    </w:p>
    <w:p w:rsidR="00087599" w:rsidRPr="00087599" w:rsidRDefault="000D3B6B" w:rsidP="00087599">
      <w:pPr>
        <w:widowControl w:val="0"/>
        <w:autoSpaceDE w:val="0"/>
        <w:autoSpaceDN w:val="0"/>
        <w:jc w:val="both"/>
        <w:rPr>
          <w:sz w:val="28"/>
          <w:szCs w:val="28"/>
        </w:rPr>
      </w:pPr>
      <w:hyperlink w:anchor="P4646">
        <w:r w:rsidR="00087599" w:rsidRPr="00087599">
          <w:rPr>
            <w:color w:val="0000FF"/>
            <w:sz w:val="28"/>
            <w:szCs w:val="28"/>
          </w:rPr>
          <w:t>Отчета</w:t>
        </w:r>
      </w:hyperlink>
      <w:r w:rsidR="00087599" w:rsidRPr="00087599">
        <w:rPr>
          <w:sz w:val="28"/>
          <w:szCs w:val="28"/>
        </w:rPr>
        <w:t xml:space="preserve"> о состоянии отдельного лицевого счета бюджетного (автономного) учреждения по форме согласно приложению № 24 к настоящему Порядку.</w:t>
      </w:r>
    </w:p>
    <w:p w:rsidR="00087599" w:rsidRPr="00087599" w:rsidRDefault="000D3B6B" w:rsidP="00087599">
      <w:pPr>
        <w:widowControl w:val="0"/>
        <w:autoSpaceDE w:val="0"/>
        <w:autoSpaceDN w:val="0"/>
        <w:jc w:val="both"/>
        <w:rPr>
          <w:sz w:val="28"/>
          <w:szCs w:val="28"/>
        </w:rPr>
      </w:pPr>
      <w:hyperlink r:id="rId74">
        <w:r w:rsidR="00087599" w:rsidRPr="00087599">
          <w:rPr>
            <w:color w:val="0000FF"/>
            <w:sz w:val="28"/>
            <w:szCs w:val="28"/>
          </w:rPr>
          <w:t>90</w:t>
        </w:r>
      </w:hyperlink>
      <w:r w:rsidR="00087599" w:rsidRPr="00087599">
        <w:rPr>
          <w:sz w:val="28"/>
          <w:szCs w:val="28"/>
        </w:rPr>
        <w:t>. Лицевые счета клиентов закрываются при отсутствии учтенных показателей и остатка денежных средств.</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w:t>
      </w:r>
      <w:hyperlink w:anchor="P4785">
        <w:r w:rsidRPr="00087599">
          <w:rPr>
            <w:color w:val="0000FF"/>
            <w:sz w:val="28"/>
            <w:szCs w:val="28"/>
          </w:rPr>
          <w:t>Акта</w:t>
        </w:r>
      </w:hyperlink>
      <w:r w:rsidRPr="00087599">
        <w:rPr>
          <w:sz w:val="28"/>
          <w:szCs w:val="28"/>
        </w:rPr>
        <w:t xml:space="preserve"> приемки-передачи показателей лицевого счета, открытого получателю средств из бюджета, бюджетному (автономному) учреждению, по форме согласно приложению № </w:t>
      </w:r>
      <w:r w:rsidRPr="00087599">
        <w:rPr>
          <w:sz w:val="28"/>
          <w:szCs w:val="28"/>
        </w:rPr>
        <w:lastRenderedPageBreak/>
        <w:t>25 к настоящему Порядку (далее - Акт приемки-передачи показателей лицевого счета, открытого получателю средств из бюджета, бюджетному (автономному) учреждению), представленного в Финансовое</w:t>
      </w:r>
      <w:proofErr w:type="gramEnd"/>
      <w:r w:rsidRPr="00087599">
        <w:rPr>
          <w:sz w:val="28"/>
          <w:szCs w:val="28"/>
        </w:rPr>
        <w:t xml:space="preserve"> управление.</w:t>
      </w:r>
    </w:p>
    <w:p w:rsidR="00087599" w:rsidRPr="00087599" w:rsidRDefault="00087599" w:rsidP="00087599">
      <w:pPr>
        <w:widowControl w:val="0"/>
        <w:autoSpaceDE w:val="0"/>
        <w:autoSpaceDN w:val="0"/>
        <w:jc w:val="both"/>
        <w:rPr>
          <w:sz w:val="28"/>
          <w:szCs w:val="28"/>
        </w:rPr>
      </w:pPr>
      <w:proofErr w:type="gramStart"/>
      <w:r w:rsidRPr="00087599">
        <w:rPr>
          <w:sz w:val="28"/>
          <w:szCs w:val="28"/>
        </w:rPr>
        <w:t>Финансовое управление осуществляет проверку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получателю средств из бюджета, бюджетному (автономному) учреждению.</w:t>
      </w:r>
      <w:proofErr w:type="gramEnd"/>
    </w:p>
    <w:p w:rsidR="00087599" w:rsidRPr="00087599" w:rsidRDefault="00087599" w:rsidP="00087599">
      <w:pPr>
        <w:widowControl w:val="0"/>
        <w:autoSpaceDE w:val="0"/>
        <w:autoSpaceDN w:val="0"/>
        <w:jc w:val="both"/>
        <w:rPr>
          <w:sz w:val="28"/>
          <w:szCs w:val="28"/>
        </w:rPr>
      </w:pPr>
      <w:r w:rsidRPr="00087599">
        <w:rPr>
          <w:sz w:val="28"/>
          <w:szCs w:val="28"/>
        </w:rPr>
        <w:t xml:space="preserve">При приеме Акта приемки-передачи показателей лицевого счета, открытого получателю средств из бюджета, бюджетному (автономному) учреждению, Финансовое управление также проверяет соответствие формы представленного </w:t>
      </w:r>
      <w:hyperlink w:anchor="P4785">
        <w:r w:rsidRPr="00087599">
          <w:rPr>
            <w:color w:val="0000FF"/>
            <w:sz w:val="28"/>
            <w:szCs w:val="28"/>
          </w:rPr>
          <w:t>Акта</w:t>
        </w:r>
      </w:hyperlink>
      <w:r w:rsidRPr="00087599">
        <w:rPr>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 25 к настоящему Порядку.</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В случае выявления несоответствия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w:t>
      </w:r>
      <w:hyperlink w:anchor="P4785">
        <w:r w:rsidRPr="00087599">
          <w:rPr>
            <w:color w:val="0000FF"/>
            <w:sz w:val="28"/>
            <w:szCs w:val="28"/>
          </w:rPr>
          <w:t>Акта</w:t>
        </w:r>
      </w:hyperlink>
      <w:r w:rsidRPr="00087599">
        <w:rPr>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 25 к настоящему Порядку, а также наличия исправлений в</w:t>
      </w:r>
      <w:proofErr w:type="gramEnd"/>
      <w:r w:rsidRPr="00087599">
        <w:rPr>
          <w:sz w:val="28"/>
          <w:szCs w:val="28"/>
        </w:rPr>
        <w:t xml:space="preserve"> </w:t>
      </w:r>
      <w:proofErr w:type="gramStart"/>
      <w:r w:rsidRPr="00087599">
        <w:rPr>
          <w:sz w:val="28"/>
          <w:szCs w:val="28"/>
        </w:rPr>
        <w:t>документе Финансовое управление не позднее трех рабочих дней со дня представления Акта приемки-передачи показателей лицевого счета, открытого получателю средств из бюджета, бюджетному (автономному) учреждению, возвращает клиенту с указанием причины возврата.</w:t>
      </w:r>
      <w:proofErr w:type="gramEnd"/>
    </w:p>
    <w:p w:rsidR="00087599" w:rsidRPr="00087599" w:rsidRDefault="000D3B6B" w:rsidP="00087599">
      <w:pPr>
        <w:widowControl w:val="0"/>
        <w:autoSpaceDE w:val="0"/>
        <w:autoSpaceDN w:val="0"/>
        <w:jc w:val="both"/>
        <w:rPr>
          <w:sz w:val="28"/>
          <w:szCs w:val="28"/>
        </w:rPr>
      </w:pPr>
      <w:hyperlink r:id="rId75">
        <w:r w:rsidR="00087599" w:rsidRPr="00087599">
          <w:rPr>
            <w:color w:val="0000FF"/>
            <w:sz w:val="28"/>
            <w:szCs w:val="28"/>
          </w:rPr>
          <w:t>91</w:t>
        </w:r>
      </w:hyperlink>
      <w:r w:rsidR="00087599" w:rsidRPr="00087599">
        <w:rPr>
          <w:sz w:val="28"/>
          <w:szCs w:val="28"/>
        </w:rPr>
        <w:t>.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087599" w:rsidRPr="00087599" w:rsidRDefault="00087599" w:rsidP="00087599">
      <w:pPr>
        <w:widowControl w:val="0"/>
        <w:autoSpaceDE w:val="0"/>
        <w:autoSpaceDN w:val="0"/>
        <w:jc w:val="both"/>
        <w:rPr>
          <w:sz w:val="28"/>
          <w:szCs w:val="28"/>
        </w:rPr>
      </w:pPr>
      <w:r w:rsidRPr="00087599">
        <w:rPr>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087599" w:rsidRPr="00087599" w:rsidRDefault="00087599" w:rsidP="00087599">
      <w:pPr>
        <w:widowControl w:val="0"/>
        <w:autoSpaceDE w:val="0"/>
        <w:autoSpaceDN w:val="0"/>
        <w:jc w:val="both"/>
        <w:rPr>
          <w:sz w:val="28"/>
          <w:szCs w:val="28"/>
        </w:rPr>
      </w:pPr>
      <w:r w:rsidRPr="00087599">
        <w:rPr>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r w:rsidRPr="00087599">
          <w:rPr>
            <w:color w:val="0000FF"/>
            <w:sz w:val="28"/>
            <w:szCs w:val="28"/>
          </w:rPr>
          <w:t>Заявления</w:t>
        </w:r>
      </w:hyperlink>
      <w:r w:rsidRPr="00087599">
        <w:rPr>
          <w:sz w:val="28"/>
          <w:szCs w:val="28"/>
        </w:rPr>
        <w:t xml:space="preserve"> на закрытие лицевого счета, оформленного уполномоченным сотрудником Финансового управления.</w:t>
      </w:r>
    </w:p>
    <w:p w:rsidR="00087599" w:rsidRPr="00087599" w:rsidRDefault="000D3B6B" w:rsidP="00087599">
      <w:pPr>
        <w:widowControl w:val="0"/>
        <w:autoSpaceDE w:val="0"/>
        <w:autoSpaceDN w:val="0"/>
        <w:jc w:val="both"/>
        <w:rPr>
          <w:sz w:val="28"/>
          <w:szCs w:val="28"/>
        </w:rPr>
      </w:pPr>
      <w:hyperlink w:anchor="P1662">
        <w:r w:rsidR="00087599" w:rsidRPr="00087599">
          <w:rPr>
            <w:color w:val="0000FF"/>
            <w:sz w:val="28"/>
            <w:szCs w:val="28"/>
          </w:rPr>
          <w:t>Заявление</w:t>
        </w:r>
      </w:hyperlink>
      <w:r w:rsidR="00087599" w:rsidRPr="00087599">
        <w:rPr>
          <w:sz w:val="28"/>
          <w:szCs w:val="28"/>
        </w:rPr>
        <w:t xml:space="preserve"> на закрытие лицевого счета, оформленное уполномоченным сотрудником Финансового управления, и Заявление на закрытие лицевого счета, представленное клиентом, хранятся в деле клиента.</w:t>
      </w:r>
    </w:p>
    <w:p w:rsidR="00087599" w:rsidRPr="00087599" w:rsidRDefault="000D3B6B" w:rsidP="00087599">
      <w:pPr>
        <w:widowControl w:val="0"/>
        <w:autoSpaceDE w:val="0"/>
        <w:autoSpaceDN w:val="0"/>
        <w:jc w:val="both"/>
        <w:rPr>
          <w:sz w:val="28"/>
          <w:szCs w:val="28"/>
        </w:rPr>
      </w:pPr>
      <w:hyperlink r:id="rId76">
        <w:r w:rsidR="00087599" w:rsidRPr="00087599">
          <w:rPr>
            <w:color w:val="0000FF"/>
            <w:sz w:val="28"/>
            <w:szCs w:val="28"/>
          </w:rPr>
          <w:t>92</w:t>
        </w:r>
      </w:hyperlink>
      <w:r w:rsidR="00087599" w:rsidRPr="00087599">
        <w:rPr>
          <w:sz w:val="28"/>
          <w:szCs w:val="28"/>
        </w:rPr>
        <w:t xml:space="preserve">.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w:t>
      </w:r>
      <w:r w:rsidR="00087599" w:rsidRPr="00087599">
        <w:rPr>
          <w:sz w:val="28"/>
          <w:szCs w:val="28"/>
        </w:rPr>
        <w:lastRenderedPageBreak/>
        <w:t xml:space="preserve">денежных средств бюджетное учреждение представляет в Финансовое управление вместе с </w:t>
      </w:r>
      <w:hyperlink w:anchor="P1662">
        <w:r w:rsidR="00087599" w:rsidRPr="00087599">
          <w:rPr>
            <w:color w:val="0000FF"/>
            <w:sz w:val="28"/>
            <w:szCs w:val="28"/>
          </w:rPr>
          <w:t>Заявлением</w:t>
        </w:r>
      </w:hyperlink>
      <w:r w:rsidR="00087599" w:rsidRPr="00087599">
        <w:rPr>
          <w:sz w:val="28"/>
          <w:szCs w:val="28"/>
        </w:rPr>
        <w:t xml:space="preserve"> на закрытие лицевого счета Распоряжение на перечисление остатка денежных средств по назначению.</w:t>
      </w:r>
    </w:p>
    <w:p w:rsidR="00087599" w:rsidRPr="00087599" w:rsidRDefault="00087599" w:rsidP="00087599">
      <w:pPr>
        <w:widowControl w:val="0"/>
        <w:autoSpaceDE w:val="0"/>
        <w:autoSpaceDN w:val="0"/>
        <w:jc w:val="both"/>
        <w:rPr>
          <w:sz w:val="28"/>
          <w:szCs w:val="28"/>
        </w:rPr>
      </w:pPr>
      <w:r w:rsidRPr="00087599">
        <w:rPr>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Финансовое управление вместе с </w:t>
      </w:r>
      <w:hyperlink w:anchor="P1662">
        <w:r w:rsidRPr="00087599">
          <w:rPr>
            <w:color w:val="0000FF"/>
            <w:sz w:val="28"/>
            <w:szCs w:val="28"/>
          </w:rPr>
          <w:t>Заявлением</w:t>
        </w:r>
      </w:hyperlink>
      <w:r w:rsidRPr="00087599">
        <w:rPr>
          <w:sz w:val="28"/>
          <w:szCs w:val="28"/>
        </w:rPr>
        <w:t xml:space="preserve"> на закрытие лицевого счета Распоряжение на перечисление остатка денежных средств по назначению.</w:t>
      </w:r>
    </w:p>
    <w:p w:rsidR="00087599" w:rsidRPr="00087599" w:rsidRDefault="00087599" w:rsidP="00087599">
      <w:pPr>
        <w:widowControl w:val="0"/>
        <w:autoSpaceDE w:val="0"/>
        <w:autoSpaceDN w:val="0"/>
        <w:jc w:val="both"/>
        <w:rPr>
          <w:sz w:val="28"/>
          <w:szCs w:val="28"/>
        </w:rPr>
      </w:pPr>
      <w:r w:rsidRPr="00087599">
        <w:rPr>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Финансовое управление вместе с </w:t>
      </w:r>
      <w:hyperlink w:anchor="P1662">
        <w:r w:rsidRPr="00087599">
          <w:rPr>
            <w:color w:val="0000FF"/>
            <w:sz w:val="28"/>
            <w:szCs w:val="28"/>
          </w:rPr>
          <w:t>Заявлением</w:t>
        </w:r>
      </w:hyperlink>
      <w:r w:rsidRPr="00087599">
        <w:rPr>
          <w:sz w:val="28"/>
          <w:szCs w:val="28"/>
        </w:rPr>
        <w:t xml:space="preserve"> на закрытие лицевого счета Распоряжение на перечисление остатка денежных средств по назначению.</w:t>
      </w:r>
    </w:p>
    <w:p w:rsidR="00087599" w:rsidRPr="00087599" w:rsidRDefault="000D3B6B" w:rsidP="00087599">
      <w:pPr>
        <w:widowControl w:val="0"/>
        <w:autoSpaceDE w:val="0"/>
        <w:autoSpaceDN w:val="0"/>
        <w:jc w:val="both"/>
        <w:rPr>
          <w:sz w:val="28"/>
          <w:szCs w:val="28"/>
        </w:rPr>
      </w:pPr>
      <w:hyperlink r:id="rId77">
        <w:r w:rsidR="00087599" w:rsidRPr="00087599">
          <w:rPr>
            <w:color w:val="0000FF"/>
            <w:sz w:val="28"/>
            <w:szCs w:val="28"/>
          </w:rPr>
          <w:t>93</w:t>
        </w:r>
      </w:hyperlink>
      <w:r w:rsidR="00087599" w:rsidRPr="00087599">
        <w:rPr>
          <w:sz w:val="28"/>
          <w:szCs w:val="28"/>
        </w:rPr>
        <w:t xml:space="preserve">. Денежные средства, поступившие на счет Финансового управления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w:t>
      </w:r>
      <w:hyperlink w:anchor="P1662">
        <w:r w:rsidR="00087599" w:rsidRPr="00087599">
          <w:rPr>
            <w:color w:val="0000FF"/>
            <w:sz w:val="28"/>
            <w:szCs w:val="28"/>
          </w:rPr>
          <w:t>Заявлении</w:t>
        </w:r>
      </w:hyperlink>
      <w:r w:rsidR="00087599" w:rsidRPr="00087599">
        <w:rPr>
          <w:sz w:val="28"/>
          <w:szCs w:val="28"/>
        </w:rPr>
        <w:t xml:space="preserve"> на закрытие лицевого счета, а в случае их отсутствия - возвращаются отправителю.</w:t>
      </w:r>
    </w:p>
    <w:p w:rsidR="00087599" w:rsidRPr="00087599" w:rsidRDefault="000D3B6B" w:rsidP="00087599">
      <w:pPr>
        <w:widowControl w:val="0"/>
        <w:autoSpaceDE w:val="0"/>
        <w:autoSpaceDN w:val="0"/>
        <w:jc w:val="both"/>
        <w:rPr>
          <w:sz w:val="28"/>
          <w:szCs w:val="28"/>
        </w:rPr>
      </w:pPr>
      <w:hyperlink r:id="rId78">
        <w:r w:rsidR="00087599" w:rsidRPr="00087599">
          <w:rPr>
            <w:color w:val="0000FF"/>
            <w:sz w:val="28"/>
            <w:szCs w:val="28"/>
          </w:rPr>
          <w:t>94</w:t>
        </w:r>
      </w:hyperlink>
      <w:r w:rsidR="00087599" w:rsidRPr="00087599">
        <w:rPr>
          <w:sz w:val="28"/>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Управления на основании </w:t>
      </w:r>
      <w:hyperlink w:anchor="P1662">
        <w:r w:rsidR="00087599" w:rsidRPr="00087599">
          <w:rPr>
            <w:color w:val="0000FF"/>
            <w:sz w:val="28"/>
            <w:szCs w:val="28"/>
          </w:rPr>
          <w:t>Заявления</w:t>
        </w:r>
      </w:hyperlink>
      <w:r w:rsidR="00087599" w:rsidRPr="00087599">
        <w:rPr>
          <w:sz w:val="28"/>
          <w:szCs w:val="28"/>
        </w:rPr>
        <w:t xml:space="preserve"> на закрытие лицевого счета, оформленного уполномоченным сотрудником Финансового управления.</w:t>
      </w:r>
    </w:p>
    <w:p w:rsidR="00087599" w:rsidRPr="00087599" w:rsidRDefault="000D3B6B" w:rsidP="00087599">
      <w:pPr>
        <w:widowControl w:val="0"/>
        <w:autoSpaceDE w:val="0"/>
        <w:autoSpaceDN w:val="0"/>
        <w:jc w:val="both"/>
        <w:rPr>
          <w:sz w:val="28"/>
          <w:szCs w:val="28"/>
        </w:rPr>
      </w:pPr>
      <w:hyperlink r:id="rId79">
        <w:r w:rsidR="00087599" w:rsidRPr="00087599">
          <w:rPr>
            <w:color w:val="0000FF"/>
            <w:sz w:val="28"/>
            <w:szCs w:val="28"/>
          </w:rPr>
          <w:t>95</w:t>
        </w:r>
      </w:hyperlink>
      <w:r w:rsidR="00087599" w:rsidRPr="00087599">
        <w:rPr>
          <w:sz w:val="28"/>
          <w:szCs w:val="28"/>
        </w:rPr>
        <w:t xml:space="preserve">. Если клиенту в Финансовом управлении в соответствии с настоящим Порядком закрывается лицевой счет, его номер исключается уполномоченным сотрудником Финансового управления из </w:t>
      </w:r>
      <w:hyperlink w:anchor="P1114">
        <w:r w:rsidR="00087599" w:rsidRPr="00087599">
          <w:rPr>
            <w:color w:val="0000FF"/>
            <w:sz w:val="28"/>
            <w:szCs w:val="28"/>
          </w:rPr>
          <w:t>Карточки</w:t>
        </w:r>
      </w:hyperlink>
      <w:r w:rsidR="00087599" w:rsidRPr="00087599">
        <w:rPr>
          <w:sz w:val="28"/>
          <w:szCs w:val="28"/>
        </w:rPr>
        <w:t xml:space="preserve"> образцов подписей путем зачеркивания одной чертой номера соответствующего лицевого счета с указанием даты и проставлением подписи.</w:t>
      </w:r>
    </w:p>
    <w:p w:rsidR="00087599" w:rsidRPr="00087599" w:rsidRDefault="00087599" w:rsidP="00087599">
      <w:pPr>
        <w:widowControl w:val="0"/>
        <w:autoSpaceDE w:val="0"/>
        <w:autoSpaceDN w:val="0"/>
        <w:rPr>
          <w:sz w:val="28"/>
          <w:szCs w:val="28"/>
        </w:rPr>
      </w:pP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2"/>
        <w:rPr>
          <w:b/>
          <w:sz w:val="28"/>
          <w:szCs w:val="28"/>
        </w:rPr>
      </w:pPr>
      <w:r w:rsidRPr="00087599">
        <w:rPr>
          <w:b/>
          <w:sz w:val="28"/>
          <w:szCs w:val="28"/>
        </w:rPr>
        <w:t>Особенности открытия, переоформления и закрытия лицевого</w:t>
      </w:r>
    </w:p>
    <w:p w:rsidR="00087599" w:rsidRPr="00087599" w:rsidRDefault="00087599" w:rsidP="00087599">
      <w:pPr>
        <w:widowControl w:val="0"/>
        <w:autoSpaceDE w:val="0"/>
        <w:autoSpaceDN w:val="0"/>
        <w:jc w:val="center"/>
        <w:rPr>
          <w:b/>
          <w:sz w:val="28"/>
          <w:szCs w:val="28"/>
        </w:rPr>
      </w:pPr>
      <w:r w:rsidRPr="00087599">
        <w:rPr>
          <w:b/>
          <w:sz w:val="28"/>
          <w:szCs w:val="28"/>
        </w:rPr>
        <w:t>счета клиентам, являющимся получателями средств из бюджета</w:t>
      </w:r>
    </w:p>
    <w:p w:rsidR="00087599" w:rsidRPr="00087599" w:rsidRDefault="00087599" w:rsidP="00087599">
      <w:pPr>
        <w:widowControl w:val="0"/>
        <w:autoSpaceDE w:val="0"/>
        <w:autoSpaceDN w:val="0"/>
        <w:jc w:val="center"/>
        <w:rPr>
          <w:sz w:val="28"/>
          <w:szCs w:val="28"/>
        </w:rPr>
      </w:pPr>
    </w:p>
    <w:bookmarkStart w:id="35" w:name="P600"/>
    <w:bookmarkEnd w:id="35"/>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proofErr w:type="gramStart"/>
      <w:r w:rsidRPr="00087599">
        <w:rPr>
          <w:color w:val="0000FF"/>
          <w:sz w:val="28"/>
          <w:szCs w:val="28"/>
        </w:rPr>
        <w:t>96</w:t>
      </w:r>
      <w:r w:rsidRPr="00087599">
        <w:rPr>
          <w:color w:val="0000FF"/>
          <w:sz w:val="28"/>
          <w:szCs w:val="28"/>
        </w:rPr>
        <w:fldChar w:fldCharType="end"/>
      </w:r>
      <w:r w:rsidRPr="00087599">
        <w:rPr>
          <w:sz w:val="28"/>
          <w:szCs w:val="28"/>
        </w:rPr>
        <w:t xml:space="preserve">. Открытие лицевого счета для учета операций получателя средств из бюджета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Финансовое управлением на основании документов, указанных в </w:t>
      </w:r>
      <w:hyperlink w:anchor="P158">
        <w:r w:rsidRPr="00087599">
          <w:rPr>
            <w:color w:val="0000FF"/>
            <w:sz w:val="28"/>
            <w:szCs w:val="28"/>
          </w:rPr>
          <w:t>пункте 14</w:t>
        </w:r>
      </w:hyperlink>
      <w:r w:rsidRPr="00087599">
        <w:rPr>
          <w:sz w:val="28"/>
          <w:szCs w:val="28"/>
        </w:rPr>
        <w:t xml:space="preserve"> настоящего Порядка, представленных в Финансовое управление не позднее пятого рабочего дня со дня включения в Сводный реестр.</w:t>
      </w:r>
      <w:proofErr w:type="gramEnd"/>
    </w:p>
    <w:p w:rsidR="00087599" w:rsidRPr="00087599" w:rsidRDefault="00087599" w:rsidP="00087599">
      <w:pPr>
        <w:widowControl w:val="0"/>
        <w:autoSpaceDE w:val="0"/>
        <w:autoSpaceDN w:val="0"/>
        <w:jc w:val="both"/>
        <w:rPr>
          <w:sz w:val="28"/>
          <w:szCs w:val="28"/>
        </w:rPr>
      </w:pPr>
      <w:r w:rsidRPr="00087599">
        <w:rPr>
          <w:sz w:val="28"/>
          <w:szCs w:val="28"/>
        </w:rPr>
        <w:t>Дополнительно обособленное подразделение получателя средств из бюджета представляет ходатайство вышестоящей организации об открытии лицевого счета обособленному подразделению получателя средств из бюджета, подписанное руководителем и главным бухгалтером (уполномоченными руководителем лицами) вышестоящей организации.</w:t>
      </w:r>
    </w:p>
    <w:p w:rsidR="00087599" w:rsidRPr="00087599" w:rsidRDefault="00087599" w:rsidP="00087599">
      <w:pPr>
        <w:widowControl w:val="0"/>
        <w:autoSpaceDE w:val="0"/>
        <w:autoSpaceDN w:val="0"/>
        <w:jc w:val="both"/>
        <w:rPr>
          <w:sz w:val="28"/>
          <w:szCs w:val="28"/>
        </w:rPr>
      </w:pPr>
      <w:r w:rsidRPr="00087599">
        <w:rPr>
          <w:sz w:val="28"/>
          <w:szCs w:val="28"/>
        </w:rPr>
        <w:lastRenderedPageBreak/>
        <w:t>В Финансовое управление дополнительно для открытия лицевых счетов получателям средств из бюджета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bookmarkStart w:id="36" w:name="P606"/>
    <w:bookmarkEnd w:id="36"/>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proofErr w:type="gramStart"/>
      <w:r w:rsidRPr="00087599">
        <w:rPr>
          <w:color w:val="0000FF"/>
          <w:sz w:val="28"/>
          <w:szCs w:val="28"/>
        </w:rPr>
        <w:t>97</w:t>
      </w:r>
      <w:r w:rsidRPr="00087599">
        <w:rPr>
          <w:color w:val="0000FF"/>
          <w:sz w:val="28"/>
          <w:szCs w:val="28"/>
        </w:rPr>
        <w:fldChar w:fldCharType="end"/>
      </w:r>
      <w:r w:rsidRPr="00087599">
        <w:rPr>
          <w:sz w:val="28"/>
          <w:szCs w:val="28"/>
        </w:rPr>
        <w:t xml:space="preserve">. </w:t>
      </w:r>
      <w:hyperlink w:anchor="P1114">
        <w:r w:rsidRPr="00087599">
          <w:rPr>
            <w:color w:val="0000FF"/>
            <w:sz w:val="28"/>
            <w:szCs w:val="28"/>
          </w:rPr>
          <w:t>Карточка</w:t>
        </w:r>
      </w:hyperlink>
      <w:r w:rsidRPr="00087599">
        <w:rPr>
          <w:sz w:val="28"/>
          <w:szCs w:val="28"/>
        </w:rPr>
        <w:t xml:space="preserve">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roofErr w:type="gramEnd"/>
    </w:p>
    <w:p w:rsidR="00087599" w:rsidRPr="00087599" w:rsidRDefault="000D3B6B" w:rsidP="00087599">
      <w:pPr>
        <w:widowControl w:val="0"/>
        <w:autoSpaceDE w:val="0"/>
        <w:autoSpaceDN w:val="0"/>
        <w:jc w:val="both"/>
        <w:rPr>
          <w:sz w:val="28"/>
          <w:szCs w:val="28"/>
        </w:rPr>
      </w:pPr>
      <w:hyperlink w:anchor="P1114">
        <w:r w:rsidR="00087599" w:rsidRPr="00087599">
          <w:rPr>
            <w:color w:val="0000FF"/>
            <w:sz w:val="28"/>
            <w:szCs w:val="28"/>
          </w:rPr>
          <w:t>Карточка</w:t>
        </w:r>
      </w:hyperlink>
      <w:r w:rsidR="00087599" w:rsidRPr="00087599">
        <w:rPr>
          <w:sz w:val="28"/>
          <w:szCs w:val="28"/>
        </w:rPr>
        <w:t xml:space="preserve"> образцов подписей для открытия соответствующего лицевого счета обособленному подразделению получателя средств из бюджета подписывается руководителем и главным бухгалтером (уполномоченными руководителем лицами) обособленного подразделения получателя средств из бюджета,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087599" w:rsidRPr="00087599" w:rsidRDefault="000D3B6B" w:rsidP="00087599">
      <w:pPr>
        <w:widowControl w:val="0"/>
        <w:autoSpaceDE w:val="0"/>
        <w:autoSpaceDN w:val="0"/>
        <w:jc w:val="both"/>
        <w:rPr>
          <w:sz w:val="28"/>
          <w:szCs w:val="28"/>
        </w:rPr>
      </w:pPr>
      <w:hyperlink r:id="rId80">
        <w:r w:rsidR="00087599" w:rsidRPr="00087599">
          <w:rPr>
            <w:color w:val="0000FF"/>
            <w:sz w:val="28"/>
            <w:szCs w:val="28"/>
          </w:rPr>
          <w:t>98</w:t>
        </w:r>
      </w:hyperlink>
      <w:r w:rsidR="00087599" w:rsidRPr="00087599">
        <w:rPr>
          <w:sz w:val="28"/>
          <w:szCs w:val="28"/>
        </w:rPr>
        <w:t xml:space="preserve">. При наличии документов, представленных клиентом в соответствии с </w:t>
      </w:r>
      <w:hyperlink w:anchor="P600">
        <w:r w:rsidR="00087599" w:rsidRPr="00087599">
          <w:rPr>
            <w:color w:val="0000FF"/>
            <w:sz w:val="28"/>
            <w:szCs w:val="28"/>
          </w:rPr>
          <w:t>пунктом 96</w:t>
        </w:r>
      </w:hyperlink>
      <w:r w:rsidR="00087599" w:rsidRPr="00087599">
        <w:rPr>
          <w:sz w:val="28"/>
          <w:szCs w:val="28"/>
        </w:rPr>
        <w:t xml:space="preserve"> настоящего Порядка, не прошедших проверку в соответствии с требованиями, установленными </w:t>
      </w:r>
      <w:hyperlink w:anchor="P248">
        <w:r w:rsidR="00087599" w:rsidRPr="00087599">
          <w:rPr>
            <w:color w:val="0000FF"/>
            <w:sz w:val="28"/>
            <w:szCs w:val="28"/>
          </w:rPr>
          <w:t>пунктом 20</w:t>
        </w:r>
      </w:hyperlink>
      <w:r w:rsidR="00087599" w:rsidRPr="00087599">
        <w:rPr>
          <w:sz w:val="28"/>
          <w:szCs w:val="28"/>
        </w:rPr>
        <w:t xml:space="preserve"> настоящего Порядка, Финансовое управление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087599" w:rsidRPr="00087599" w:rsidRDefault="000D3B6B" w:rsidP="00087599">
      <w:pPr>
        <w:widowControl w:val="0"/>
        <w:autoSpaceDE w:val="0"/>
        <w:autoSpaceDN w:val="0"/>
        <w:jc w:val="both"/>
        <w:rPr>
          <w:sz w:val="28"/>
          <w:szCs w:val="28"/>
        </w:rPr>
      </w:pPr>
      <w:hyperlink r:id="rId81">
        <w:proofErr w:type="gramStart"/>
        <w:r w:rsidR="00087599" w:rsidRPr="00087599">
          <w:rPr>
            <w:color w:val="0000FF"/>
            <w:sz w:val="28"/>
            <w:szCs w:val="28"/>
          </w:rPr>
          <w:t>99</w:t>
        </w:r>
      </w:hyperlink>
      <w:r w:rsidR="00087599" w:rsidRPr="00087599">
        <w:rPr>
          <w:sz w:val="28"/>
          <w:szCs w:val="28"/>
        </w:rPr>
        <w:t xml:space="preserve">. На основании документов, представленных клиентом для открытия лицевого счета для учета операций получателя средств из бюджета и прошедших проверку в соответствии с требованиями, установленными </w:t>
      </w:r>
      <w:hyperlink w:anchor="P248">
        <w:r w:rsidR="00087599" w:rsidRPr="00087599">
          <w:rPr>
            <w:color w:val="0000FF"/>
            <w:sz w:val="28"/>
            <w:szCs w:val="28"/>
          </w:rPr>
          <w:t>пунктом 20</w:t>
        </w:r>
      </w:hyperlink>
      <w:r w:rsidR="00087599" w:rsidRPr="00087599">
        <w:rPr>
          <w:sz w:val="28"/>
          <w:szCs w:val="28"/>
        </w:rPr>
        <w:t xml:space="preserve"> настоящего Порядка, отделом Управления не позднее следующего рабочего дня после завершения их проверки осуществляется открытие клиенту лицевого счета для учета операций получателя средств из бюджета.</w:t>
      </w:r>
      <w:proofErr w:type="gramEnd"/>
    </w:p>
    <w:p w:rsidR="00087599" w:rsidRPr="00087599" w:rsidRDefault="00087599" w:rsidP="00087599">
      <w:pPr>
        <w:widowControl w:val="0"/>
        <w:autoSpaceDE w:val="0"/>
        <w:autoSpaceDN w:val="0"/>
        <w:jc w:val="both"/>
        <w:rPr>
          <w:sz w:val="28"/>
          <w:szCs w:val="28"/>
        </w:rPr>
      </w:pPr>
      <w:r w:rsidRPr="00087599">
        <w:rPr>
          <w:sz w:val="28"/>
          <w:szCs w:val="28"/>
        </w:rPr>
        <w:t xml:space="preserve">Лицевому счету для учета операций получателя средств из бюджета присваивается номер, который указывается в </w:t>
      </w:r>
      <w:hyperlink w:anchor="P5166">
        <w:r w:rsidRPr="00087599">
          <w:rPr>
            <w:color w:val="0000FF"/>
            <w:sz w:val="28"/>
            <w:szCs w:val="28"/>
          </w:rPr>
          <w:t>Выписке</w:t>
        </w:r>
      </w:hyperlink>
      <w:r w:rsidRPr="00087599">
        <w:rPr>
          <w:sz w:val="28"/>
          <w:szCs w:val="28"/>
        </w:rPr>
        <w:t xml:space="preserve"> из лицевого счета для учета операций получателя средств из бюджета по форме согласно приложению № 26 к настоящему Порядку (далее - Выписка из лицевого счета для учета операций получателя средств из бюджета).</w:t>
      </w:r>
    </w:p>
    <w:p w:rsidR="00087599" w:rsidRPr="00087599" w:rsidRDefault="00087599" w:rsidP="00087599">
      <w:pPr>
        <w:widowControl w:val="0"/>
        <w:autoSpaceDE w:val="0"/>
        <w:autoSpaceDN w:val="0"/>
        <w:jc w:val="both"/>
        <w:rPr>
          <w:sz w:val="28"/>
          <w:szCs w:val="28"/>
        </w:rPr>
      </w:pPr>
      <w:r w:rsidRPr="00087599">
        <w:rPr>
          <w:sz w:val="28"/>
          <w:szCs w:val="28"/>
        </w:rPr>
        <w:t>При этом содержательная часть Выписки из лицевого счета для учета операций получателя средств из бюджета не заполняется.</w:t>
      </w:r>
    </w:p>
    <w:p w:rsidR="00087599" w:rsidRPr="00087599" w:rsidRDefault="00087599" w:rsidP="00087599">
      <w:pPr>
        <w:widowControl w:val="0"/>
        <w:autoSpaceDE w:val="0"/>
        <w:autoSpaceDN w:val="0"/>
        <w:jc w:val="both"/>
        <w:rPr>
          <w:sz w:val="28"/>
          <w:szCs w:val="28"/>
        </w:rPr>
      </w:pPr>
      <w:r w:rsidRPr="00087599">
        <w:rPr>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087599" w:rsidRPr="00087599" w:rsidRDefault="000D3B6B" w:rsidP="00087599">
      <w:pPr>
        <w:widowControl w:val="0"/>
        <w:autoSpaceDE w:val="0"/>
        <w:autoSpaceDN w:val="0"/>
        <w:jc w:val="both"/>
        <w:rPr>
          <w:sz w:val="28"/>
          <w:szCs w:val="28"/>
        </w:rPr>
      </w:pPr>
      <w:hyperlink r:id="rId82">
        <w:r w:rsidR="00087599" w:rsidRPr="00087599">
          <w:rPr>
            <w:color w:val="0000FF"/>
            <w:sz w:val="28"/>
            <w:szCs w:val="28"/>
          </w:rPr>
          <w:t>100</w:t>
        </w:r>
      </w:hyperlink>
      <w:r w:rsidR="00087599" w:rsidRPr="00087599">
        <w:rPr>
          <w:sz w:val="28"/>
          <w:szCs w:val="28"/>
        </w:rPr>
        <w:t xml:space="preserve">. Переоформление лицевого счета для учета операций получателя средств из бюджета производится на основании </w:t>
      </w:r>
      <w:hyperlink w:anchor="P1481">
        <w:r w:rsidR="00087599" w:rsidRPr="00087599">
          <w:rPr>
            <w:color w:val="0000FF"/>
            <w:sz w:val="28"/>
            <w:szCs w:val="28"/>
          </w:rPr>
          <w:t>Заявления</w:t>
        </w:r>
      </w:hyperlink>
      <w:r w:rsidR="00087599" w:rsidRPr="00087599">
        <w:rPr>
          <w:sz w:val="28"/>
          <w:szCs w:val="28"/>
        </w:rPr>
        <w:t xml:space="preserve"> на переоформление лицевых счетов в случае:</w:t>
      </w:r>
    </w:p>
    <w:p w:rsidR="00087599" w:rsidRPr="00087599" w:rsidRDefault="00087599" w:rsidP="00087599">
      <w:pPr>
        <w:widowControl w:val="0"/>
        <w:autoSpaceDE w:val="0"/>
        <w:autoSpaceDN w:val="0"/>
        <w:jc w:val="both"/>
        <w:rPr>
          <w:sz w:val="28"/>
          <w:szCs w:val="28"/>
        </w:rPr>
      </w:pPr>
    </w:p>
    <w:p w:rsidR="00087599" w:rsidRPr="00087599" w:rsidRDefault="00087599" w:rsidP="00087599">
      <w:pPr>
        <w:widowControl w:val="0"/>
        <w:autoSpaceDE w:val="0"/>
        <w:autoSpaceDN w:val="0"/>
        <w:jc w:val="both"/>
        <w:rPr>
          <w:sz w:val="28"/>
          <w:szCs w:val="28"/>
        </w:rPr>
      </w:pPr>
      <w:r w:rsidRPr="00087599">
        <w:rPr>
          <w:sz w:val="28"/>
          <w:szCs w:val="28"/>
        </w:rPr>
        <w:t xml:space="preserve">а) изменения полного наименования клиента, не вызванного реорганизацией (за исключением реорганизации клиента в форме преобразования, </w:t>
      </w:r>
      <w:r w:rsidRPr="00087599">
        <w:rPr>
          <w:sz w:val="28"/>
          <w:szCs w:val="28"/>
        </w:rPr>
        <w:lastRenderedPageBreak/>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087599" w:rsidRPr="00087599" w:rsidRDefault="00087599" w:rsidP="00087599">
      <w:pPr>
        <w:widowControl w:val="0"/>
        <w:autoSpaceDE w:val="0"/>
        <w:autoSpaceDN w:val="0"/>
        <w:jc w:val="both"/>
        <w:rPr>
          <w:sz w:val="28"/>
          <w:szCs w:val="28"/>
        </w:rPr>
      </w:pPr>
      <w:r w:rsidRPr="00087599">
        <w:rPr>
          <w:sz w:val="28"/>
          <w:szCs w:val="28"/>
        </w:rPr>
        <w:t>б) изменения структуры номера лицевого счета клиента.</w:t>
      </w:r>
    </w:p>
    <w:p w:rsidR="00087599" w:rsidRPr="00087599" w:rsidRDefault="000D3B6B" w:rsidP="00087599">
      <w:pPr>
        <w:widowControl w:val="0"/>
        <w:autoSpaceDE w:val="0"/>
        <w:autoSpaceDN w:val="0"/>
        <w:jc w:val="both"/>
        <w:rPr>
          <w:sz w:val="28"/>
          <w:szCs w:val="28"/>
        </w:rPr>
      </w:pPr>
      <w:hyperlink r:id="rId83">
        <w:r w:rsidR="00087599" w:rsidRPr="00087599">
          <w:rPr>
            <w:color w:val="0000FF"/>
            <w:sz w:val="28"/>
            <w:szCs w:val="28"/>
          </w:rPr>
          <w:t>101</w:t>
        </w:r>
      </w:hyperlink>
      <w:r w:rsidR="00087599" w:rsidRPr="00087599">
        <w:rPr>
          <w:sz w:val="28"/>
          <w:szCs w:val="28"/>
        </w:rPr>
        <w:t xml:space="preserve">. Переоформление лицевого счета для учета операций получателя средств из бюджета, открытого получателю средств из бюджета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00087599" w:rsidRPr="00087599">
        <w:rPr>
          <w:sz w:val="28"/>
          <w:szCs w:val="28"/>
        </w:rPr>
        <w:t>изменения структуры номеров лицевых счетов клиента</w:t>
      </w:r>
      <w:proofErr w:type="gramEnd"/>
      <w:r w:rsidR="00087599" w:rsidRPr="00087599">
        <w:rPr>
          <w:sz w:val="28"/>
          <w:szCs w:val="28"/>
        </w:rPr>
        <w:t>).</w:t>
      </w:r>
    </w:p>
    <w:bookmarkStart w:id="37" w:name="P625"/>
    <w:bookmarkEnd w:id="37"/>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102</w:t>
      </w:r>
      <w:r w:rsidRPr="00087599">
        <w:rPr>
          <w:color w:val="0000FF"/>
          <w:sz w:val="28"/>
          <w:szCs w:val="28"/>
        </w:rPr>
        <w:fldChar w:fldCharType="end"/>
      </w:r>
      <w:r w:rsidRPr="00087599">
        <w:rPr>
          <w:sz w:val="28"/>
          <w:szCs w:val="28"/>
        </w:rPr>
        <w:t xml:space="preserve">. Получатель средств из бюджета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Финансовое управление </w:t>
      </w:r>
      <w:hyperlink w:anchor="P1481">
        <w:r w:rsidRPr="00087599">
          <w:rPr>
            <w:color w:val="0000FF"/>
            <w:sz w:val="28"/>
            <w:szCs w:val="28"/>
          </w:rPr>
          <w:t>Заявление</w:t>
        </w:r>
      </w:hyperlink>
      <w:r w:rsidRPr="00087599">
        <w:rPr>
          <w:sz w:val="28"/>
          <w:szCs w:val="28"/>
        </w:rPr>
        <w:t xml:space="preserve"> на переоформление лицевых счетов.</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w:t>
      </w:r>
      <w:hyperlink w:anchor="P1114">
        <w:r w:rsidRPr="00087599">
          <w:rPr>
            <w:color w:val="0000FF"/>
            <w:sz w:val="28"/>
            <w:szCs w:val="28"/>
          </w:rPr>
          <w:t>Карточку</w:t>
        </w:r>
      </w:hyperlink>
      <w:r w:rsidRPr="00087599">
        <w:rPr>
          <w:sz w:val="28"/>
          <w:szCs w:val="28"/>
        </w:rPr>
        <w:t xml:space="preserve"> образцов подписей, оформленную и заверенную в соответствии с </w:t>
      </w:r>
      <w:hyperlink w:anchor="P212">
        <w:r w:rsidRPr="00087599">
          <w:rPr>
            <w:color w:val="0000FF"/>
            <w:sz w:val="28"/>
            <w:szCs w:val="28"/>
          </w:rPr>
          <w:t>пунктами 19</w:t>
        </w:r>
      </w:hyperlink>
      <w:r w:rsidRPr="00087599">
        <w:rPr>
          <w:sz w:val="28"/>
          <w:szCs w:val="28"/>
        </w:rPr>
        <w:t xml:space="preserve"> и </w:t>
      </w:r>
      <w:hyperlink w:anchor="P606">
        <w:r w:rsidRPr="00087599">
          <w:rPr>
            <w:color w:val="0000FF"/>
            <w:sz w:val="28"/>
            <w:szCs w:val="28"/>
          </w:rPr>
          <w:t>97</w:t>
        </w:r>
      </w:hyperlink>
      <w:r w:rsidRPr="00087599">
        <w:rPr>
          <w:sz w:val="28"/>
          <w:szCs w:val="28"/>
        </w:rPr>
        <w:t xml:space="preserve"> настоящего Порядка.</w:t>
      </w:r>
      <w:proofErr w:type="gramEnd"/>
    </w:p>
    <w:p w:rsidR="00087599" w:rsidRPr="00087599" w:rsidRDefault="00087599" w:rsidP="00087599">
      <w:pPr>
        <w:widowControl w:val="0"/>
        <w:autoSpaceDE w:val="0"/>
        <w:autoSpaceDN w:val="0"/>
        <w:jc w:val="both"/>
        <w:rPr>
          <w:sz w:val="28"/>
          <w:szCs w:val="28"/>
        </w:rPr>
      </w:pPr>
      <w:bookmarkStart w:id="38" w:name="P629"/>
      <w:bookmarkEnd w:id="38"/>
      <w:r w:rsidRPr="00087599">
        <w:rPr>
          <w:sz w:val="28"/>
          <w:szCs w:val="28"/>
        </w:rPr>
        <w:t xml:space="preserve">     </w:t>
      </w:r>
      <w:hyperlink r:id="rId84">
        <w:r w:rsidRPr="00087599">
          <w:rPr>
            <w:color w:val="0000FF"/>
            <w:sz w:val="28"/>
            <w:szCs w:val="28"/>
          </w:rPr>
          <w:t>103</w:t>
        </w:r>
      </w:hyperlink>
      <w:r w:rsidRPr="00087599">
        <w:rPr>
          <w:sz w:val="28"/>
          <w:szCs w:val="28"/>
        </w:rPr>
        <w:t xml:space="preserve">. Сектор исполнения бюджета осуществляет проверку реквизитов, предусмотренных к заполнению в представленном </w:t>
      </w:r>
      <w:hyperlink w:anchor="P1481">
        <w:r w:rsidRPr="00087599">
          <w:rPr>
            <w:color w:val="0000FF"/>
            <w:sz w:val="28"/>
            <w:szCs w:val="28"/>
          </w:rPr>
          <w:t>Заявлении</w:t>
        </w:r>
      </w:hyperlink>
      <w:r w:rsidRPr="00087599">
        <w:rPr>
          <w:sz w:val="28"/>
          <w:szCs w:val="28"/>
        </w:rPr>
        <w:t xml:space="preserve"> на переоформление лицевых счетов и </w:t>
      </w:r>
      <w:hyperlink w:anchor="P1114">
        <w:r w:rsidRPr="00087599">
          <w:rPr>
            <w:color w:val="0000FF"/>
            <w:sz w:val="28"/>
            <w:szCs w:val="28"/>
          </w:rPr>
          <w:t>Карточке</w:t>
        </w:r>
      </w:hyperlink>
      <w:r w:rsidRPr="00087599">
        <w:rPr>
          <w:sz w:val="28"/>
          <w:szCs w:val="28"/>
        </w:rPr>
        <w:t xml:space="preserve"> образцов подписей (в случае ее представления вместе с Заявлением на переоформление лицевых счетов) в соответствии с </w:t>
      </w:r>
      <w:hyperlink w:anchor="P212">
        <w:r w:rsidRPr="00087599">
          <w:rPr>
            <w:color w:val="0000FF"/>
            <w:sz w:val="28"/>
            <w:szCs w:val="28"/>
          </w:rPr>
          <w:t>пунктами 19</w:t>
        </w:r>
      </w:hyperlink>
      <w:r w:rsidRPr="00087599">
        <w:rPr>
          <w:sz w:val="28"/>
          <w:szCs w:val="28"/>
        </w:rPr>
        <w:t xml:space="preserve">, </w:t>
      </w:r>
      <w:hyperlink w:anchor="P282">
        <w:r w:rsidRPr="00087599">
          <w:rPr>
            <w:color w:val="0000FF"/>
            <w:sz w:val="28"/>
            <w:szCs w:val="28"/>
          </w:rPr>
          <w:t>26</w:t>
        </w:r>
      </w:hyperlink>
      <w:r w:rsidRPr="00087599">
        <w:rPr>
          <w:sz w:val="28"/>
          <w:szCs w:val="28"/>
        </w:rPr>
        <w:t xml:space="preserve"> и </w:t>
      </w:r>
      <w:hyperlink w:anchor="P606">
        <w:r w:rsidRPr="00087599">
          <w:rPr>
            <w:color w:val="0000FF"/>
            <w:sz w:val="28"/>
            <w:szCs w:val="28"/>
          </w:rPr>
          <w:t>97</w:t>
        </w:r>
      </w:hyperlink>
      <w:r w:rsidRPr="00087599">
        <w:rPr>
          <w:sz w:val="28"/>
          <w:szCs w:val="28"/>
        </w:rPr>
        <w:t xml:space="preserve"> настоящего Порядка.</w:t>
      </w:r>
    </w:p>
    <w:p w:rsidR="00087599" w:rsidRPr="00087599" w:rsidRDefault="00087599" w:rsidP="00087599">
      <w:pPr>
        <w:widowControl w:val="0"/>
        <w:autoSpaceDE w:val="0"/>
        <w:autoSpaceDN w:val="0"/>
        <w:jc w:val="both"/>
        <w:rPr>
          <w:sz w:val="28"/>
          <w:szCs w:val="28"/>
        </w:rPr>
      </w:pPr>
      <w:r w:rsidRPr="00087599">
        <w:rPr>
          <w:sz w:val="28"/>
          <w:szCs w:val="28"/>
        </w:rPr>
        <w:t xml:space="preserve">При приеме </w:t>
      </w:r>
      <w:hyperlink w:anchor="P1481">
        <w:r w:rsidRPr="00087599">
          <w:rPr>
            <w:color w:val="0000FF"/>
            <w:sz w:val="28"/>
            <w:szCs w:val="28"/>
          </w:rPr>
          <w:t>Заявления</w:t>
        </w:r>
      </w:hyperlink>
      <w:r w:rsidRPr="00087599">
        <w:rPr>
          <w:sz w:val="28"/>
          <w:szCs w:val="28"/>
        </w:rPr>
        <w:t xml:space="preserve"> на переоформление лицевых счетов и </w:t>
      </w:r>
      <w:hyperlink w:anchor="P1114">
        <w:r w:rsidRPr="00087599">
          <w:rPr>
            <w:color w:val="0000FF"/>
            <w:sz w:val="28"/>
            <w:szCs w:val="28"/>
          </w:rPr>
          <w:t>Карточки</w:t>
        </w:r>
      </w:hyperlink>
      <w:r w:rsidRPr="00087599">
        <w:rPr>
          <w:sz w:val="28"/>
          <w:szCs w:val="28"/>
        </w:rPr>
        <w:t xml:space="preserve"> образцов подписей также проверяется соответствие форм представленного </w:t>
      </w:r>
      <w:hyperlink w:anchor="P1481">
        <w:r w:rsidRPr="00087599">
          <w:rPr>
            <w:color w:val="0000FF"/>
            <w:sz w:val="28"/>
            <w:szCs w:val="28"/>
          </w:rPr>
          <w:t>Заявления</w:t>
        </w:r>
      </w:hyperlink>
      <w:r w:rsidRPr="00087599">
        <w:rPr>
          <w:sz w:val="28"/>
          <w:szCs w:val="28"/>
        </w:rPr>
        <w:t xml:space="preserve"> на переоформление лицевых счетов и Карточки образцов подписей установленным настоящим Порядком формам.</w:t>
      </w:r>
    </w:p>
    <w:p w:rsidR="00087599" w:rsidRPr="00087599" w:rsidRDefault="000D3B6B" w:rsidP="00087599">
      <w:pPr>
        <w:widowControl w:val="0"/>
        <w:autoSpaceDE w:val="0"/>
        <w:autoSpaceDN w:val="0"/>
        <w:jc w:val="both"/>
        <w:rPr>
          <w:sz w:val="28"/>
          <w:szCs w:val="28"/>
        </w:rPr>
      </w:pPr>
      <w:hyperlink r:id="rId85">
        <w:r w:rsidR="00087599" w:rsidRPr="00087599">
          <w:rPr>
            <w:color w:val="0000FF"/>
            <w:sz w:val="28"/>
            <w:szCs w:val="28"/>
          </w:rPr>
          <w:t>104</w:t>
        </w:r>
      </w:hyperlink>
      <w:r w:rsidR="00087599" w:rsidRPr="00087599">
        <w:rPr>
          <w:sz w:val="28"/>
          <w:szCs w:val="28"/>
        </w:rPr>
        <w:t xml:space="preserve">. В случае </w:t>
      </w:r>
      <w:proofErr w:type="gramStart"/>
      <w:r w:rsidR="00087599" w:rsidRPr="00087599">
        <w:rPr>
          <w:sz w:val="28"/>
          <w:szCs w:val="28"/>
        </w:rPr>
        <w:t>изменения структуры номера лицевого счета клиента</w:t>
      </w:r>
      <w:proofErr w:type="gramEnd"/>
      <w:r w:rsidR="00087599" w:rsidRPr="00087599">
        <w:rPr>
          <w:sz w:val="28"/>
          <w:szCs w:val="28"/>
        </w:rPr>
        <w:t xml:space="preserve"> уполномоченный сотрудник Финансового управления на </w:t>
      </w:r>
      <w:hyperlink w:anchor="P1481">
        <w:r w:rsidR="00087599" w:rsidRPr="00087599">
          <w:rPr>
            <w:color w:val="0000FF"/>
            <w:sz w:val="28"/>
            <w:szCs w:val="28"/>
          </w:rPr>
          <w:t>Заявлении</w:t>
        </w:r>
      </w:hyperlink>
      <w:r w:rsidR="00087599" w:rsidRPr="00087599">
        <w:rPr>
          <w:sz w:val="28"/>
          <w:szCs w:val="28"/>
        </w:rPr>
        <w:t xml:space="preserve"> на переоформление лицевых счетов, представленном клиентом, в </w:t>
      </w:r>
      <w:hyperlink w:anchor="P1114">
        <w:r w:rsidR="00087599" w:rsidRPr="00087599">
          <w:rPr>
            <w:color w:val="0000FF"/>
            <w:sz w:val="28"/>
            <w:szCs w:val="28"/>
          </w:rPr>
          <w:t>Карточке</w:t>
        </w:r>
      </w:hyperlink>
      <w:r w:rsidR="00087599" w:rsidRPr="00087599">
        <w:rPr>
          <w:sz w:val="28"/>
          <w:szCs w:val="28"/>
        </w:rPr>
        <w:t xml:space="preserve"> образцов подписей и в </w:t>
      </w:r>
      <w:hyperlink w:anchor="P1345">
        <w:r w:rsidR="00087599" w:rsidRPr="00087599">
          <w:rPr>
            <w:color w:val="0000FF"/>
            <w:sz w:val="28"/>
            <w:szCs w:val="28"/>
          </w:rPr>
          <w:t>Книге</w:t>
        </w:r>
      </w:hyperlink>
      <w:r w:rsidR="00087599" w:rsidRPr="00087599">
        <w:rPr>
          <w:sz w:val="28"/>
          <w:szCs w:val="28"/>
        </w:rPr>
        <w:t xml:space="preserve"> регистрации лицевых счетов указывает новые номера лицевых счетов клиента.</w:t>
      </w:r>
    </w:p>
    <w:p w:rsidR="00087599" w:rsidRPr="00087599" w:rsidRDefault="00087599" w:rsidP="00087599">
      <w:pPr>
        <w:widowControl w:val="0"/>
        <w:autoSpaceDE w:val="0"/>
        <w:autoSpaceDN w:val="0"/>
        <w:jc w:val="both"/>
        <w:rPr>
          <w:sz w:val="28"/>
          <w:szCs w:val="28"/>
        </w:rPr>
      </w:pPr>
      <w:r w:rsidRPr="00087599">
        <w:rPr>
          <w:sz w:val="28"/>
          <w:szCs w:val="28"/>
        </w:rPr>
        <w:t xml:space="preserve">Все дополнения и исправления в </w:t>
      </w:r>
      <w:hyperlink w:anchor="P1114">
        <w:r w:rsidRPr="00087599">
          <w:rPr>
            <w:color w:val="0000FF"/>
            <w:sz w:val="28"/>
            <w:szCs w:val="28"/>
          </w:rPr>
          <w:t>Карточке</w:t>
        </w:r>
      </w:hyperlink>
      <w:r w:rsidRPr="00087599">
        <w:rPr>
          <w:sz w:val="28"/>
          <w:szCs w:val="28"/>
        </w:rPr>
        <w:t xml:space="preserve"> образцов подписей должны быть подтверждены подписью уполномоченного сотрудника Финансового управления с указанием даты исправления.</w:t>
      </w:r>
    </w:p>
    <w:p w:rsidR="00087599" w:rsidRPr="00087599" w:rsidRDefault="000D3B6B" w:rsidP="00087599">
      <w:pPr>
        <w:widowControl w:val="0"/>
        <w:autoSpaceDE w:val="0"/>
        <w:autoSpaceDN w:val="0"/>
        <w:jc w:val="both"/>
        <w:rPr>
          <w:sz w:val="28"/>
          <w:szCs w:val="28"/>
        </w:rPr>
      </w:pPr>
      <w:hyperlink r:id="rId86">
        <w:r w:rsidR="00087599" w:rsidRPr="00087599">
          <w:rPr>
            <w:color w:val="0000FF"/>
            <w:sz w:val="28"/>
            <w:szCs w:val="28"/>
          </w:rPr>
          <w:t>105</w:t>
        </w:r>
      </w:hyperlink>
      <w:r w:rsidR="00087599" w:rsidRPr="00087599">
        <w:rPr>
          <w:sz w:val="28"/>
          <w:szCs w:val="28"/>
        </w:rPr>
        <w:t xml:space="preserve">. При наличии документов, представленных клиентом в соответствии с </w:t>
      </w:r>
      <w:hyperlink w:anchor="P625">
        <w:r w:rsidR="00087599" w:rsidRPr="00087599">
          <w:rPr>
            <w:color w:val="0000FF"/>
            <w:sz w:val="28"/>
            <w:szCs w:val="28"/>
          </w:rPr>
          <w:t>пунктом 102</w:t>
        </w:r>
      </w:hyperlink>
      <w:r w:rsidR="00087599" w:rsidRPr="00087599">
        <w:rPr>
          <w:sz w:val="28"/>
          <w:szCs w:val="28"/>
        </w:rPr>
        <w:t xml:space="preserve"> настоящего Порядка, не прошедших проверку в соответствии с требованиями, установленными </w:t>
      </w:r>
      <w:hyperlink w:anchor="P309">
        <w:r w:rsidR="00087599" w:rsidRPr="00087599">
          <w:rPr>
            <w:color w:val="0000FF"/>
            <w:sz w:val="28"/>
            <w:szCs w:val="28"/>
          </w:rPr>
          <w:t>пунктами 27</w:t>
        </w:r>
      </w:hyperlink>
      <w:r w:rsidR="00087599" w:rsidRPr="00087599">
        <w:rPr>
          <w:sz w:val="28"/>
          <w:szCs w:val="28"/>
        </w:rPr>
        <w:t xml:space="preserve"> и </w:t>
      </w:r>
      <w:hyperlink w:anchor="P629">
        <w:r w:rsidR="00087599" w:rsidRPr="00087599">
          <w:rPr>
            <w:color w:val="0000FF"/>
            <w:sz w:val="28"/>
            <w:szCs w:val="28"/>
          </w:rPr>
          <w:t>103</w:t>
        </w:r>
      </w:hyperlink>
      <w:r w:rsidR="00087599" w:rsidRPr="00087599">
        <w:rPr>
          <w:sz w:val="28"/>
          <w:szCs w:val="28"/>
        </w:rPr>
        <w:t xml:space="preserve"> настоящего Порядка, Финансовое управление возвращает клиенту указанные документы с указанием причины возврата не позднее срока, установленного для проведения проверки.</w:t>
      </w:r>
    </w:p>
    <w:p w:rsidR="00087599" w:rsidRPr="00087599" w:rsidRDefault="000D3B6B" w:rsidP="00087599">
      <w:pPr>
        <w:widowControl w:val="0"/>
        <w:autoSpaceDE w:val="0"/>
        <w:autoSpaceDN w:val="0"/>
        <w:jc w:val="both"/>
        <w:rPr>
          <w:sz w:val="28"/>
          <w:szCs w:val="28"/>
        </w:rPr>
      </w:pPr>
      <w:hyperlink r:id="rId87">
        <w:r w:rsidR="00087599" w:rsidRPr="00087599">
          <w:rPr>
            <w:color w:val="0000FF"/>
            <w:sz w:val="28"/>
            <w:szCs w:val="28"/>
          </w:rPr>
          <w:t>106</w:t>
        </w:r>
      </w:hyperlink>
      <w:r w:rsidR="00087599" w:rsidRPr="00087599">
        <w:rPr>
          <w:sz w:val="28"/>
          <w:szCs w:val="28"/>
        </w:rPr>
        <w:t xml:space="preserve">. Переоформление лицевого счета для учета операций получателя средств из бюджета осуществляется отделом Управления на основании документов, представленных клиентом для переоформления лицевых счетов и </w:t>
      </w:r>
      <w:r w:rsidR="00087599" w:rsidRPr="00087599">
        <w:rPr>
          <w:sz w:val="28"/>
          <w:szCs w:val="28"/>
        </w:rPr>
        <w:lastRenderedPageBreak/>
        <w:t xml:space="preserve">прошедших проверку в соответствии с требованиями, установленными </w:t>
      </w:r>
      <w:hyperlink w:anchor="P309">
        <w:r w:rsidR="00087599" w:rsidRPr="00087599">
          <w:rPr>
            <w:color w:val="0000FF"/>
            <w:sz w:val="28"/>
            <w:szCs w:val="28"/>
          </w:rPr>
          <w:t>пунктами 27</w:t>
        </w:r>
      </w:hyperlink>
      <w:r w:rsidR="00087599" w:rsidRPr="00087599">
        <w:rPr>
          <w:sz w:val="28"/>
          <w:szCs w:val="28"/>
        </w:rPr>
        <w:t xml:space="preserve"> и </w:t>
      </w:r>
      <w:hyperlink w:anchor="P629">
        <w:r w:rsidR="00087599" w:rsidRPr="00087599">
          <w:rPr>
            <w:color w:val="0000FF"/>
            <w:sz w:val="28"/>
            <w:szCs w:val="28"/>
          </w:rPr>
          <w:t>103</w:t>
        </w:r>
      </w:hyperlink>
      <w:r w:rsidR="00087599" w:rsidRPr="00087599">
        <w:rPr>
          <w:sz w:val="28"/>
          <w:szCs w:val="28"/>
        </w:rPr>
        <w:t xml:space="preserve"> настоящего Порядка, не позднее следующего рабочего дня после завершения их проверки.</w:t>
      </w:r>
    </w:p>
    <w:p w:rsidR="00087599" w:rsidRPr="00087599" w:rsidRDefault="000D3B6B" w:rsidP="00087599">
      <w:pPr>
        <w:widowControl w:val="0"/>
        <w:autoSpaceDE w:val="0"/>
        <w:autoSpaceDN w:val="0"/>
        <w:jc w:val="both"/>
        <w:rPr>
          <w:sz w:val="28"/>
          <w:szCs w:val="28"/>
        </w:rPr>
      </w:pPr>
      <w:hyperlink r:id="rId88">
        <w:r w:rsidR="00087599" w:rsidRPr="00087599">
          <w:rPr>
            <w:color w:val="0000FF"/>
            <w:sz w:val="28"/>
            <w:szCs w:val="28"/>
          </w:rPr>
          <w:t>107</w:t>
        </w:r>
      </w:hyperlink>
      <w:r w:rsidR="00087599" w:rsidRPr="00087599">
        <w:rPr>
          <w:sz w:val="28"/>
          <w:szCs w:val="28"/>
        </w:rPr>
        <w:t>. Закрытие лицевого счета для учета операций получателя средств из бюджета осуществляется в следующих случаях:</w:t>
      </w:r>
    </w:p>
    <w:p w:rsidR="00087599" w:rsidRPr="00087599" w:rsidRDefault="00087599" w:rsidP="00087599">
      <w:pPr>
        <w:widowControl w:val="0"/>
        <w:autoSpaceDE w:val="0"/>
        <w:autoSpaceDN w:val="0"/>
        <w:jc w:val="both"/>
        <w:rPr>
          <w:sz w:val="28"/>
          <w:szCs w:val="28"/>
        </w:rPr>
      </w:pPr>
      <w:r w:rsidRPr="00087599">
        <w:rPr>
          <w:sz w:val="28"/>
          <w:szCs w:val="28"/>
        </w:rPr>
        <w:t>а) реорганизации (ликвидации) клиента;</w:t>
      </w:r>
    </w:p>
    <w:p w:rsidR="00087599" w:rsidRPr="00087599" w:rsidRDefault="00087599" w:rsidP="00087599">
      <w:pPr>
        <w:widowControl w:val="0"/>
        <w:autoSpaceDE w:val="0"/>
        <w:autoSpaceDN w:val="0"/>
        <w:jc w:val="both"/>
        <w:rPr>
          <w:sz w:val="28"/>
          <w:szCs w:val="28"/>
        </w:rPr>
      </w:pPr>
      <w:r w:rsidRPr="00087599">
        <w:rPr>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в) в иных случаях, предусмотренных законодательством Российской Федерации и Республики Башкортостан.</w:t>
      </w:r>
    </w:p>
    <w:bookmarkStart w:id="39" w:name="P645"/>
    <w:bookmarkEnd w:id="39"/>
    <w:p w:rsidR="00087599" w:rsidRPr="00087599" w:rsidRDefault="00087599" w:rsidP="00087599">
      <w:pPr>
        <w:widowControl w:val="0"/>
        <w:autoSpaceDE w:val="0"/>
        <w:autoSpaceDN w:val="0"/>
        <w:jc w:val="both"/>
        <w:rPr>
          <w:sz w:val="28"/>
          <w:szCs w:val="28"/>
        </w:rPr>
      </w:pPr>
      <w:r w:rsidRPr="00087599">
        <w:rPr>
          <w:sz w:val="28"/>
          <w:szCs w:val="28"/>
        </w:rPr>
        <w:fldChar w:fldCharType="begin"/>
      </w:r>
      <w:r w:rsidRPr="00087599">
        <w:rPr>
          <w:sz w:val="28"/>
          <w:szCs w:val="28"/>
        </w:rPr>
        <w:instrText xml:space="preserve"> HYPERLINK "consultantplus://offline/ref=D4D5FE0DA0B1B2788FEE6B270C974FD5D6F66CEA90A946A68E9E369610B478B450B225CF935A7793D949BDCFD4E5A727F8F3BC1E24FC65C2AA357262z474D" \h </w:instrText>
      </w:r>
      <w:r w:rsidRPr="00087599">
        <w:rPr>
          <w:sz w:val="28"/>
          <w:szCs w:val="28"/>
        </w:rPr>
        <w:fldChar w:fldCharType="separate"/>
      </w:r>
      <w:r w:rsidRPr="00087599">
        <w:rPr>
          <w:color w:val="0000FF"/>
          <w:sz w:val="28"/>
          <w:szCs w:val="28"/>
        </w:rPr>
        <w:t>108</w:t>
      </w:r>
      <w:r w:rsidRPr="00087599">
        <w:rPr>
          <w:color w:val="0000FF"/>
          <w:sz w:val="28"/>
          <w:szCs w:val="28"/>
        </w:rPr>
        <w:fldChar w:fldCharType="end"/>
      </w:r>
      <w:r w:rsidRPr="00087599">
        <w:rPr>
          <w:sz w:val="28"/>
          <w:szCs w:val="28"/>
        </w:rPr>
        <w:t>. При реорганизации (ликвидации) получателя средств из бюджета лицевые счета закрываются после внесения соответствующих изменений в Сводный реестр (при его наличии в Сводном реестре).</w:t>
      </w:r>
    </w:p>
    <w:p w:rsidR="00087599" w:rsidRPr="00087599" w:rsidRDefault="00087599" w:rsidP="00087599">
      <w:pPr>
        <w:widowControl w:val="0"/>
        <w:autoSpaceDE w:val="0"/>
        <w:autoSpaceDN w:val="0"/>
        <w:jc w:val="both"/>
        <w:rPr>
          <w:sz w:val="28"/>
          <w:szCs w:val="28"/>
        </w:rPr>
      </w:pPr>
      <w:r w:rsidRPr="00087599">
        <w:rPr>
          <w:sz w:val="28"/>
          <w:szCs w:val="28"/>
        </w:rPr>
        <w:t xml:space="preserve">Дополнительно обособленное подразделение получателя средств из бюджета вместе с </w:t>
      </w:r>
      <w:hyperlink w:anchor="P1662">
        <w:r w:rsidRPr="00087599">
          <w:rPr>
            <w:color w:val="0000FF"/>
            <w:sz w:val="28"/>
            <w:szCs w:val="28"/>
          </w:rPr>
          <w:t>Заявлением</w:t>
        </w:r>
      </w:hyperlink>
      <w:r w:rsidRPr="00087599">
        <w:rPr>
          <w:sz w:val="28"/>
          <w:szCs w:val="28"/>
        </w:rPr>
        <w:t xml:space="preserve"> на закрытие лицевого счета представляет ходатайство вышестоящей организации о решении закрыть лицевой счет, открытый обособленному подразделению получателя средств из бюджета, подписанное руководителем и главным бухгалтером (уполномоченными руководителем лицами) вышестоящей организации.</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При реорганизации (ликвидации) получателя средств из бюджета в Сектор исполнения бюджета клиентом вместе с </w:t>
      </w:r>
      <w:hyperlink w:anchor="P1662">
        <w:r w:rsidRPr="00087599">
          <w:rPr>
            <w:color w:val="0000FF"/>
            <w:sz w:val="28"/>
            <w:szCs w:val="28"/>
          </w:rPr>
          <w:t>Заявлением</w:t>
        </w:r>
      </w:hyperlink>
      <w:r w:rsidRPr="00087599">
        <w:rPr>
          <w:sz w:val="28"/>
          <w:szCs w:val="28"/>
        </w:rPr>
        <w:t xml:space="preserve">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w:t>
      </w:r>
      <w:hyperlink w:anchor="P1114">
        <w:r w:rsidRPr="00087599">
          <w:rPr>
            <w:color w:val="0000FF"/>
            <w:sz w:val="28"/>
            <w:szCs w:val="28"/>
          </w:rPr>
          <w:t>Карточка</w:t>
        </w:r>
      </w:hyperlink>
      <w:r w:rsidRPr="00087599">
        <w:rPr>
          <w:sz w:val="28"/>
          <w:szCs w:val="28"/>
        </w:rPr>
        <w:t xml:space="preserve"> образцов подписей с указанием срока полномочий каждого должностного</w:t>
      </w:r>
      <w:proofErr w:type="gramEnd"/>
      <w:r w:rsidRPr="00087599">
        <w:rPr>
          <w:sz w:val="28"/>
          <w:szCs w:val="28"/>
        </w:rPr>
        <w:t xml:space="preserve"> лица, которое временно пользуется правом подписи, </w:t>
      </w:r>
      <w:proofErr w:type="gramStart"/>
      <w:r w:rsidRPr="00087599">
        <w:rPr>
          <w:sz w:val="28"/>
          <w:szCs w:val="28"/>
        </w:rPr>
        <w:t>оформленная</w:t>
      </w:r>
      <w:proofErr w:type="gramEnd"/>
      <w:r w:rsidRPr="00087599">
        <w:rPr>
          <w:sz w:val="28"/>
          <w:szCs w:val="28"/>
        </w:rPr>
        <w:t xml:space="preserve"> ликвидационной комиссией.</w:t>
      </w:r>
    </w:p>
    <w:p w:rsidR="00087599" w:rsidRPr="00087599" w:rsidRDefault="00087599" w:rsidP="00087599">
      <w:pPr>
        <w:widowControl w:val="0"/>
        <w:autoSpaceDE w:val="0"/>
        <w:autoSpaceDN w:val="0"/>
        <w:jc w:val="both"/>
        <w:rPr>
          <w:sz w:val="28"/>
          <w:szCs w:val="28"/>
        </w:rPr>
      </w:pPr>
      <w:r w:rsidRPr="00087599">
        <w:rPr>
          <w:sz w:val="28"/>
          <w:szCs w:val="28"/>
        </w:rPr>
        <w:t xml:space="preserve">При этом </w:t>
      </w:r>
      <w:proofErr w:type="gramStart"/>
      <w:r w:rsidRPr="00087599">
        <w:rPr>
          <w:sz w:val="28"/>
          <w:szCs w:val="28"/>
        </w:rPr>
        <w:t>заверения копии</w:t>
      </w:r>
      <w:proofErr w:type="gramEnd"/>
      <w:r w:rsidRPr="00087599">
        <w:rPr>
          <w:sz w:val="28"/>
          <w:szCs w:val="28"/>
        </w:rPr>
        <w:t xml:space="preserve"> документа о реорганизации (ликвидации) получателя средств из бюджета и о назначении ликвидационной комиссии не требуется.</w:t>
      </w:r>
    </w:p>
    <w:p w:rsidR="00087599" w:rsidRPr="00087599" w:rsidRDefault="00087599" w:rsidP="00087599">
      <w:pPr>
        <w:widowControl w:val="0"/>
        <w:autoSpaceDE w:val="0"/>
        <w:autoSpaceDN w:val="0"/>
        <w:jc w:val="both"/>
        <w:rPr>
          <w:sz w:val="28"/>
          <w:szCs w:val="28"/>
        </w:rPr>
      </w:pPr>
      <w:r w:rsidRPr="00087599">
        <w:rPr>
          <w:sz w:val="28"/>
          <w:szCs w:val="28"/>
        </w:rPr>
        <w:t xml:space="preserve">По завершении работы ликвидационной комиссии </w:t>
      </w:r>
      <w:hyperlink w:anchor="P1662">
        <w:r w:rsidRPr="00087599">
          <w:rPr>
            <w:color w:val="0000FF"/>
            <w:sz w:val="28"/>
            <w:szCs w:val="28"/>
          </w:rPr>
          <w:t>Заявление</w:t>
        </w:r>
      </w:hyperlink>
      <w:r w:rsidRPr="00087599">
        <w:rPr>
          <w:sz w:val="28"/>
          <w:szCs w:val="28"/>
        </w:rPr>
        <w:t xml:space="preserve"> на закрытие лицевого счета оформляется ликвидационной комиссией.</w:t>
      </w:r>
    </w:p>
    <w:p w:rsidR="00087599" w:rsidRPr="00087599" w:rsidRDefault="000D3B6B" w:rsidP="00087599">
      <w:pPr>
        <w:widowControl w:val="0"/>
        <w:autoSpaceDE w:val="0"/>
        <w:autoSpaceDN w:val="0"/>
        <w:jc w:val="both"/>
        <w:rPr>
          <w:sz w:val="28"/>
          <w:szCs w:val="28"/>
        </w:rPr>
      </w:pPr>
      <w:hyperlink r:id="rId89">
        <w:r w:rsidR="00087599" w:rsidRPr="00087599">
          <w:rPr>
            <w:color w:val="0000FF"/>
            <w:sz w:val="28"/>
            <w:szCs w:val="28"/>
          </w:rPr>
          <w:t>109</w:t>
        </w:r>
      </w:hyperlink>
      <w:r w:rsidR="00087599" w:rsidRPr="00087599">
        <w:rPr>
          <w:sz w:val="28"/>
          <w:szCs w:val="28"/>
        </w:rPr>
        <w:t xml:space="preserve">. При наличии документов, представленных получателем средств из бюджета в соответствии с </w:t>
      </w:r>
      <w:hyperlink w:anchor="P645">
        <w:r w:rsidR="00087599" w:rsidRPr="00087599">
          <w:rPr>
            <w:color w:val="0000FF"/>
            <w:sz w:val="28"/>
            <w:szCs w:val="28"/>
          </w:rPr>
          <w:t>пунктом 108</w:t>
        </w:r>
      </w:hyperlink>
      <w:r w:rsidR="00087599" w:rsidRPr="00087599">
        <w:rPr>
          <w:sz w:val="28"/>
          <w:szCs w:val="28"/>
        </w:rPr>
        <w:t xml:space="preserve"> настоящего Порядка, не прошедших проверку в соответствии с требованиями, установленными </w:t>
      </w:r>
      <w:hyperlink w:anchor="P363">
        <w:r w:rsidR="00087599" w:rsidRPr="00087599">
          <w:rPr>
            <w:color w:val="0000FF"/>
            <w:sz w:val="28"/>
            <w:szCs w:val="28"/>
          </w:rPr>
          <w:t>пунктом 32</w:t>
        </w:r>
      </w:hyperlink>
      <w:r w:rsidR="00087599" w:rsidRPr="00087599">
        <w:rPr>
          <w:sz w:val="28"/>
          <w:szCs w:val="28"/>
        </w:rPr>
        <w:t xml:space="preserve"> настоящего Порядка, Финансовое управление возвращает указанные документы клиенту с указанием причины возврата не позднее срока, установленного для проведения проверки.</w:t>
      </w:r>
    </w:p>
    <w:p w:rsidR="00087599" w:rsidRPr="00087599" w:rsidRDefault="00087599" w:rsidP="00087599">
      <w:pPr>
        <w:widowControl w:val="0"/>
        <w:autoSpaceDE w:val="0"/>
        <w:autoSpaceDN w:val="0"/>
        <w:jc w:val="both"/>
        <w:rPr>
          <w:sz w:val="28"/>
          <w:szCs w:val="28"/>
        </w:rPr>
      </w:pPr>
      <w:r w:rsidRPr="00087599">
        <w:rPr>
          <w:sz w:val="28"/>
          <w:szCs w:val="28"/>
        </w:rPr>
        <w:t xml:space="preserve"> </w:t>
      </w:r>
    </w:p>
    <w:p w:rsidR="00087599" w:rsidRPr="00087599" w:rsidRDefault="00087599" w:rsidP="00087599">
      <w:pPr>
        <w:widowControl w:val="0"/>
        <w:autoSpaceDE w:val="0"/>
        <w:autoSpaceDN w:val="0"/>
        <w:jc w:val="both"/>
        <w:rPr>
          <w:sz w:val="28"/>
          <w:szCs w:val="28"/>
        </w:rPr>
      </w:pPr>
      <w:r w:rsidRPr="00087599">
        <w:rPr>
          <w:sz w:val="28"/>
          <w:szCs w:val="28"/>
        </w:rPr>
        <w:t xml:space="preserve">       </w:t>
      </w:r>
      <w:hyperlink r:id="rId90">
        <w:proofErr w:type="gramStart"/>
        <w:r w:rsidRPr="00087599">
          <w:rPr>
            <w:color w:val="0000FF"/>
            <w:sz w:val="28"/>
            <w:szCs w:val="28"/>
          </w:rPr>
          <w:t>110</w:t>
        </w:r>
      </w:hyperlink>
      <w:r w:rsidRPr="00087599">
        <w:rPr>
          <w:sz w:val="28"/>
          <w:szCs w:val="28"/>
        </w:rPr>
        <w:t xml:space="preserve">. На основании документов, представленных клиентом для закрытия лицевого счета для учета операций получателя средств из бюджета и прошедших проверку в соответствии с требованиями, установленными </w:t>
      </w:r>
      <w:hyperlink w:anchor="P363">
        <w:r w:rsidRPr="00087599">
          <w:rPr>
            <w:color w:val="0000FF"/>
            <w:sz w:val="28"/>
            <w:szCs w:val="28"/>
          </w:rPr>
          <w:t>пунктом 32</w:t>
        </w:r>
      </w:hyperlink>
      <w:r w:rsidRPr="00087599">
        <w:rPr>
          <w:sz w:val="28"/>
          <w:szCs w:val="28"/>
        </w:rPr>
        <w:t xml:space="preserve"> 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w:t>
      </w:r>
      <w:r w:rsidRPr="00087599">
        <w:rPr>
          <w:sz w:val="28"/>
          <w:szCs w:val="28"/>
        </w:rPr>
        <w:lastRenderedPageBreak/>
        <w:t>исключением операций по перечислению клиентом остатка денежных средств по назначению) и осуществляет</w:t>
      </w:r>
      <w:proofErr w:type="gramEnd"/>
      <w:r w:rsidRPr="00087599">
        <w:rPr>
          <w:sz w:val="28"/>
          <w:szCs w:val="28"/>
        </w:rPr>
        <w:t xml:space="preserve"> сверку показателей, учтенных на данном лицевом счете путем предоставления клиенту </w:t>
      </w:r>
      <w:hyperlink w:anchor="P5355">
        <w:r w:rsidRPr="00087599">
          <w:rPr>
            <w:color w:val="0000FF"/>
            <w:sz w:val="28"/>
            <w:szCs w:val="28"/>
          </w:rPr>
          <w:t>Отчета</w:t>
        </w:r>
      </w:hyperlink>
      <w:r w:rsidRPr="00087599">
        <w:rPr>
          <w:sz w:val="28"/>
          <w:szCs w:val="28"/>
        </w:rPr>
        <w:t xml:space="preserve"> о состоянии лицевого счета для учета операций получателя средств из бюджета по форме согласно приложению № 27 к настоящему Порядку.</w:t>
      </w:r>
    </w:p>
    <w:p w:rsidR="00087599" w:rsidRPr="00087599" w:rsidRDefault="000D3B6B" w:rsidP="00087599">
      <w:pPr>
        <w:widowControl w:val="0"/>
        <w:autoSpaceDE w:val="0"/>
        <w:autoSpaceDN w:val="0"/>
        <w:jc w:val="both"/>
        <w:rPr>
          <w:sz w:val="28"/>
          <w:szCs w:val="28"/>
        </w:rPr>
      </w:pPr>
      <w:hyperlink r:id="rId91">
        <w:r w:rsidR="00087599" w:rsidRPr="00087599">
          <w:rPr>
            <w:color w:val="0000FF"/>
            <w:sz w:val="28"/>
            <w:szCs w:val="28"/>
          </w:rPr>
          <w:t>111</w:t>
        </w:r>
      </w:hyperlink>
      <w:r w:rsidR="00087599" w:rsidRPr="00087599">
        <w:rPr>
          <w:sz w:val="28"/>
          <w:szCs w:val="28"/>
        </w:rPr>
        <w:t>. Лицевой счет для учета операций получателя средств из бюджета закрывается при отсутствии на нем учтенных показателей и остатка денежных средств.</w:t>
      </w:r>
    </w:p>
    <w:p w:rsidR="00087599" w:rsidRPr="00087599" w:rsidRDefault="00087599" w:rsidP="00087599">
      <w:pPr>
        <w:widowControl w:val="0"/>
        <w:autoSpaceDE w:val="0"/>
        <w:autoSpaceDN w:val="0"/>
        <w:jc w:val="both"/>
        <w:rPr>
          <w:sz w:val="28"/>
          <w:szCs w:val="28"/>
        </w:rPr>
      </w:pPr>
      <w:proofErr w:type="gramStart"/>
      <w:r w:rsidRPr="00087599">
        <w:rPr>
          <w:sz w:val="28"/>
          <w:szCs w:val="28"/>
        </w:rPr>
        <w:t>В случае закрытия лицевого счета для учета операций получателя средств из бюджета в связи с реорганизацией</w:t>
      </w:r>
      <w:proofErr w:type="gramEnd"/>
      <w:r w:rsidRPr="00087599">
        <w:rPr>
          <w:sz w:val="28"/>
          <w:szCs w:val="28"/>
        </w:rPr>
        <w:t xml:space="preserve">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получателю средств из бюджета, бюджетному (автономному) учреждению, представленного в Финансовое управление.</w:t>
      </w:r>
    </w:p>
    <w:p w:rsidR="00087599" w:rsidRPr="00087599" w:rsidRDefault="00087599" w:rsidP="00087599">
      <w:pPr>
        <w:widowControl w:val="0"/>
        <w:autoSpaceDE w:val="0"/>
        <w:autoSpaceDN w:val="0"/>
        <w:jc w:val="both"/>
        <w:rPr>
          <w:sz w:val="28"/>
          <w:szCs w:val="28"/>
        </w:rPr>
      </w:pPr>
      <w:proofErr w:type="gramStart"/>
      <w:r w:rsidRPr="00087599">
        <w:rPr>
          <w:sz w:val="28"/>
          <w:szCs w:val="28"/>
        </w:rPr>
        <w:t>Финансовое управление осуществляет проверку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на соответствие показателям, отраженным на лицевом счете для учета операций получателя средств из бюджета, а также реквизитов, предусмотренных к заполнению при представлении Акта приемки-передачи показателей лицевого счета, открытого получателю средств из бюджета, бюджетному (автономному) учреждению.</w:t>
      </w:r>
      <w:proofErr w:type="gramEnd"/>
    </w:p>
    <w:p w:rsidR="00087599" w:rsidRPr="00087599" w:rsidRDefault="00087599" w:rsidP="00087599">
      <w:pPr>
        <w:widowControl w:val="0"/>
        <w:autoSpaceDE w:val="0"/>
        <w:autoSpaceDN w:val="0"/>
        <w:jc w:val="both"/>
        <w:rPr>
          <w:sz w:val="28"/>
          <w:szCs w:val="28"/>
        </w:rPr>
      </w:pPr>
      <w:r w:rsidRPr="00087599">
        <w:rPr>
          <w:sz w:val="28"/>
          <w:szCs w:val="28"/>
        </w:rPr>
        <w:t xml:space="preserve">При приеме Акта приемки-передачи показателей лицевого счета, открытого получателю средств из бюджета, бюджетному (автономному) учреждению, Финансовое управление также проверяет соответствие формы представленного </w:t>
      </w:r>
      <w:hyperlink w:anchor="P4785">
        <w:r w:rsidRPr="00087599">
          <w:rPr>
            <w:color w:val="0000FF"/>
            <w:sz w:val="28"/>
            <w:szCs w:val="28"/>
          </w:rPr>
          <w:t>Акта</w:t>
        </w:r>
      </w:hyperlink>
      <w:r w:rsidRPr="00087599">
        <w:rPr>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 25 к настоящему Порядку.</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В случае выявления несоответствия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показателям, отраженным на лицевом счете для учета операций получателя средств из бюджета, отсутствия реквизитов, подлежащих заполнению, несоответствия формы </w:t>
      </w:r>
      <w:hyperlink w:anchor="P4785">
        <w:r w:rsidRPr="00087599">
          <w:rPr>
            <w:color w:val="0000FF"/>
            <w:sz w:val="28"/>
            <w:szCs w:val="28"/>
          </w:rPr>
          <w:t>Акта</w:t>
        </w:r>
      </w:hyperlink>
      <w:r w:rsidRPr="00087599">
        <w:rPr>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 25 к настоящему Порядку, а также</w:t>
      </w:r>
      <w:proofErr w:type="gramEnd"/>
      <w:r w:rsidRPr="00087599">
        <w:rPr>
          <w:sz w:val="28"/>
          <w:szCs w:val="28"/>
        </w:rPr>
        <w:t xml:space="preserve"> наличия исправлений в документе Финансовое управление не позднее трех рабочих дней со дня представления Акта приемки-передачи показателей лицевого счета, открытого получателю средств из бюджета, бюджетному (автономному) учреждению, возвращает клиенту с указанием причины возврата.</w:t>
      </w:r>
    </w:p>
    <w:p w:rsidR="00087599" w:rsidRPr="00087599" w:rsidRDefault="000D3B6B" w:rsidP="00087599">
      <w:pPr>
        <w:widowControl w:val="0"/>
        <w:autoSpaceDE w:val="0"/>
        <w:autoSpaceDN w:val="0"/>
        <w:jc w:val="both"/>
        <w:rPr>
          <w:sz w:val="28"/>
          <w:szCs w:val="28"/>
        </w:rPr>
      </w:pPr>
      <w:hyperlink r:id="rId92">
        <w:r w:rsidR="00087599" w:rsidRPr="00087599">
          <w:rPr>
            <w:color w:val="0000FF"/>
            <w:sz w:val="28"/>
            <w:szCs w:val="28"/>
          </w:rPr>
          <w:t>112</w:t>
        </w:r>
      </w:hyperlink>
      <w:r w:rsidR="00087599" w:rsidRPr="00087599">
        <w:rPr>
          <w:sz w:val="28"/>
          <w:szCs w:val="28"/>
        </w:rPr>
        <w:t>. Не позднее пяти рабочих дней после передачи в течение текущего финансового года показателей, отраженных на лицевом счете для учета операций получателя средств из бюджета, осуществляется закрытие лицевого счета, открытого клиенту.</w:t>
      </w:r>
    </w:p>
    <w:p w:rsidR="00087599" w:rsidRPr="00087599" w:rsidRDefault="00087599" w:rsidP="00087599">
      <w:pPr>
        <w:widowControl w:val="0"/>
        <w:autoSpaceDE w:val="0"/>
        <w:autoSpaceDN w:val="0"/>
        <w:jc w:val="both"/>
        <w:rPr>
          <w:sz w:val="28"/>
          <w:szCs w:val="28"/>
        </w:rPr>
      </w:pPr>
      <w:r w:rsidRPr="00087599">
        <w:rPr>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w:t>
      </w:r>
      <w:r w:rsidRPr="00087599">
        <w:rPr>
          <w:sz w:val="28"/>
          <w:szCs w:val="28"/>
        </w:rPr>
        <w:lastRenderedPageBreak/>
        <w:t xml:space="preserve">не позднее пяти рабочих дней после завершения текущего финансового года на основании </w:t>
      </w:r>
      <w:hyperlink w:anchor="P1662">
        <w:r w:rsidRPr="00087599">
          <w:rPr>
            <w:color w:val="0000FF"/>
            <w:sz w:val="28"/>
            <w:szCs w:val="28"/>
          </w:rPr>
          <w:t>Заявления</w:t>
        </w:r>
      </w:hyperlink>
      <w:r w:rsidRPr="00087599">
        <w:rPr>
          <w:sz w:val="28"/>
          <w:szCs w:val="28"/>
        </w:rPr>
        <w:t xml:space="preserve"> на закрытие лицевого счета, оформленного уполномоченным сотрудником Финансового управления.</w:t>
      </w:r>
    </w:p>
    <w:p w:rsidR="00087599" w:rsidRPr="00087599" w:rsidRDefault="000D3B6B" w:rsidP="00087599">
      <w:pPr>
        <w:widowControl w:val="0"/>
        <w:autoSpaceDE w:val="0"/>
        <w:autoSpaceDN w:val="0"/>
        <w:jc w:val="both"/>
        <w:rPr>
          <w:sz w:val="28"/>
          <w:szCs w:val="28"/>
        </w:rPr>
      </w:pPr>
      <w:hyperlink w:anchor="P1662">
        <w:r w:rsidR="00087599" w:rsidRPr="00087599">
          <w:rPr>
            <w:color w:val="0000FF"/>
            <w:sz w:val="28"/>
            <w:szCs w:val="28"/>
          </w:rPr>
          <w:t>Заявление</w:t>
        </w:r>
      </w:hyperlink>
      <w:r w:rsidR="00087599" w:rsidRPr="00087599">
        <w:rPr>
          <w:sz w:val="28"/>
          <w:szCs w:val="28"/>
        </w:rPr>
        <w:t xml:space="preserve"> на закрытие лицевого счета, оформленное уполномоченным сотрудником Финансового управления, и Заявление на закрытие лицевого счета, представленное клиентом, хранится в деле клиента.</w:t>
      </w:r>
    </w:p>
    <w:p w:rsidR="00087599" w:rsidRPr="00087599" w:rsidRDefault="000D3B6B" w:rsidP="00087599">
      <w:pPr>
        <w:widowControl w:val="0"/>
        <w:autoSpaceDE w:val="0"/>
        <w:autoSpaceDN w:val="0"/>
        <w:jc w:val="both"/>
        <w:rPr>
          <w:sz w:val="28"/>
          <w:szCs w:val="28"/>
        </w:rPr>
      </w:pPr>
      <w:hyperlink r:id="rId93">
        <w:r w:rsidR="00087599" w:rsidRPr="00087599">
          <w:rPr>
            <w:color w:val="0000FF"/>
            <w:sz w:val="28"/>
            <w:szCs w:val="28"/>
          </w:rPr>
          <w:t>113</w:t>
        </w:r>
      </w:hyperlink>
      <w:r w:rsidR="00087599" w:rsidRPr="00087599">
        <w:rPr>
          <w:sz w:val="28"/>
          <w:szCs w:val="28"/>
        </w:rPr>
        <w:t>. При наличии на закрываемом лицевом счете для учета операций получателя средств из бюджета остатка денежных сре</w:t>
      </w:r>
      <w:proofErr w:type="gramStart"/>
      <w:r w:rsidR="00087599" w:rsidRPr="00087599">
        <w:rPr>
          <w:sz w:val="28"/>
          <w:szCs w:val="28"/>
        </w:rPr>
        <w:t>дств кл</w:t>
      </w:r>
      <w:proofErr w:type="gramEnd"/>
      <w:r w:rsidR="00087599" w:rsidRPr="00087599">
        <w:rPr>
          <w:sz w:val="28"/>
          <w:szCs w:val="28"/>
        </w:rPr>
        <w:t xml:space="preserve">иент представляет в Финансовое управление вместе с </w:t>
      </w:r>
      <w:hyperlink w:anchor="P1662">
        <w:r w:rsidR="00087599" w:rsidRPr="00087599">
          <w:rPr>
            <w:color w:val="0000FF"/>
            <w:sz w:val="28"/>
            <w:szCs w:val="28"/>
          </w:rPr>
          <w:t>Заявлением</w:t>
        </w:r>
      </w:hyperlink>
      <w:r w:rsidR="00087599" w:rsidRPr="00087599">
        <w:rPr>
          <w:sz w:val="28"/>
          <w:szCs w:val="28"/>
        </w:rPr>
        <w:t xml:space="preserve"> на закрытие лицевого счета Распоряжение на перечисление остатка денежных средств по назначению.</w:t>
      </w:r>
    </w:p>
    <w:p w:rsidR="00087599" w:rsidRPr="00087599" w:rsidRDefault="00087599" w:rsidP="00087599">
      <w:pPr>
        <w:widowControl w:val="0"/>
        <w:autoSpaceDE w:val="0"/>
        <w:autoSpaceDN w:val="0"/>
        <w:jc w:val="both"/>
        <w:rPr>
          <w:sz w:val="28"/>
          <w:szCs w:val="28"/>
        </w:rPr>
      </w:pPr>
      <w:bookmarkStart w:id="40" w:name="P676"/>
      <w:bookmarkEnd w:id="40"/>
      <w:r w:rsidRPr="00087599">
        <w:rPr>
          <w:sz w:val="28"/>
          <w:szCs w:val="28"/>
        </w:rPr>
        <w:t xml:space="preserve">        При поступлении на счет Финансового управления денежных средств после закрытия лицевого счета клиента Финансовое управление для перечисления указанных денежных средств осуществляет открытие лицевого счета клиенту на основании документов, указанных в </w:t>
      </w:r>
      <w:hyperlink w:anchor="P158">
        <w:r w:rsidRPr="00087599">
          <w:rPr>
            <w:color w:val="0000FF"/>
            <w:sz w:val="28"/>
            <w:szCs w:val="28"/>
          </w:rPr>
          <w:t>пункте 14</w:t>
        </w:r>
      </w:hyperlink>
      <w:r w:rsidRPr="00087599">
        <w:rPr>
          <w:sz w:val="28"/>
          <w:szCs w:val="28"/>
        </w:rPr>
        <w:t xml:space="preserve"> настоящего Порядка, представленных клиентом.</w:t>
      </w:r>
    </w:p>
    <w:p w:rsidR="00087599" w:rsidRPr="00087599" w:rsidRDefault="000D3B6B" w:rsidP="00087599">
      <w:pPr>
        <w:widowControl w:val="0"/>
        <w:autoSpaceDE w:val="0"/>
        <w:autoSpaceDN w:val="0"/>
        <w:jc w:val="both"/>
        <w:rPr>
          <w:sz w:val="28"/>
          <w:szCs w:val="28"/>
        </w:rPr>
      </w:pPr>
      <w:hyperlink r:id="rId94">
        <w:r w:rsidR="00087599" w:rsidRPr="00087599">
          <w:rPr>
            <w:color w:val="0000FF"/>
            <w:sz w:val="28"/>
            <w:szCs w:val="28"/>
          </w:rPr>
          <w:t>114</w:t>
        </w:r>
      </w:hyperlink>
      <w:r w:rsidR="00087599" w:rsidRPr="00087599">
        <w:rPr>
          <w:sz w:val="28"/>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Управления на основании </w:t>
      </w:r>
      <w:hyperlink w:anchor="P1662">
        <w:r w:rsidR="00087599" w:rsidRPr="00087599">
          <w:rPr>
            <w:color w:val="0000FF"/>
            <w:sz w:val="28"/>
            <w:szCs w:val="28"/>
          </w:rPr>
          <w:t>Заявления</w:t>
        </w:r>
      </w:hyperlink>
      <w:r w:rsidR="00087599" w:rsidRPr="00087599">
        <w:rPr>
          <w:sz w:val="28"/>
          <w:szCs w:val="28"/>
        </w:rPr>
        <w:t xml:space="preserve"> на закрытие лицевого счета, оформленного уполномоченным сотрудником Финансового управления.</w:t>
      </w:r>
    </w:p>
    <w:p w:rsidR="00087599" w:rsidRPr="00087599" w:rsidRDefault="000D3B6B" w:rsidP="00087599">
      <w:pPr>
        <w:widowControl w:val="0"/>
        <w:autoSpaceDE w:val="0"/>
        <w:autoSpaceDN w:val="0"/>
        <w:jc w:val="both"/>
        <w:rPr>
          <w:sz w:val="28"/>
          <w:szCs w:val="28"/>
        </w:rPr>
      </w:pPr>
      <w:hyperlink r:id="rId95">
        <w:proofErr w:type="gramStart"/>
        <w:r w:rsidR="00087599" w:rsidRPr="00087599">
          <w:rPr>
            <w:color w:val="0000FF"/>
            <w:sz w:val="28"/>
            <w:szCs w:val="28"/>
          </w:rPr>
          <w:t>115</w:t>
        </w:r>
      </w:hyperlink>
      <w:r w:rsidR="00087599" w:rsidRPr="00087599">
        <w:rPr>
          <w:sz w:val="28"/>
          <w:szCs w:val="28"/>
        </w:rPr>
        <w:t xml:space="preserve">. При исполнении (расторжении) государственного контракта (контракта, договора, соглашения), являющегося основанием для открытия лицевого счета получателю средств из бюджета,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Управления на основании </w:t>
      </w:r>
      <w:hyperlink w:anchor="P1662">
        <w:r w:rsidR="00087599" w:rsidRPr="00087599">
          <w:rPr>
            <w:color w:val="0000FF"/>
            <w:sz w:val="28"/>
            <w:szCs w:val="28"/>
          </w:rPr>
          <w:t>Заявления</w:t>
        </w:r>
      </w:hyperlink>
      <w:r w:rsidR="00087599" w:rsidRPr="00087599">
        <w:rPr>
          <w:sz w:val="28"/>
          <w:szCs w:val="28"/>
        </w:rPr>
        <w:t xml:space="preserve"> на закрытие лицевого счета, оформленного уполномоченным сотрудником Финансового управления.</w:t>
      </w:r>
      <w:proofErr w:type="gramEnd"/>
    </w:p>
    <w:p w:rsidR="00087599" w:rsidRPr="00087599" w:rsidRDefault="00087599" w:rsidP="00087599">
      <w:pPr>
        <w:widowControl w:val="0"/>
        <w:autoSpaceDE w:val="0"/>
        <w:autoSpaceDN w:val="0"/>
        <w:jc w:val="both"/>
        <w:rPr>
          <w:sz w:val="28"/>
          <w:szCs w:val="28"/>
        </w:rPr>
      </w:pP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1"/>
        <w:rPr>
          <w:b/>
          <w:sz w:val="28"/>
          <w:szCs w:val="28"/>
        </w:rPr>
      </w:pPr>
      <w:r w:rsidRPr="00087599">
        <w:rPr>
          <w:b/>
          <w:sz w:val="28"/>
          <w:szCs w:val="28"/>
        </w:rPr>
        <w:t>III. ПОРЯДОК ВЕДЕНИЯ ЛИЦЕВЫХ СЧЕТОВ</w:t>
      </w:r>
    </w:p>
    <w:p w:rsidR="00087599" w:rsidRPr="00087599" w:rsidRDefault="00087599" w:rsidP="00087599">
      <w:pPr>
        <w:widowControl w:val="0"/>
        <w:autoSpaceDE w:val="0"/>
        <w:autoSpaceDN w:val="0"/>
        <w:jc w:val="center"/>
        <w:outlineLvl w:val="1"/>
        <w:rPr>
          <w:b/>
          <w:sz w:val="28"/>
          <w:szCs w:val="28"/>
        </w:rPr>
      </w:pPr>
    </w:p>
    <w:p w:rsidR="00087599" w:rsidRPr="00087599" w:rsidRDefault="00087599" w:rsidP="00087599">
      <w:pPr>
        <w:widowControl w:val="0"/>
        <w:autoSpaceDE w:val="0"/>
        <w:autoSpaceDN w:val="0"/>
        <w:jc w:val="center"/>
        <w:rPr>
          <w:sz w:val="28"/>
          <w:szCs w:val="28"/>
        </w:rPr>
      </w:pPr>
    </w:p>
    <w:p w:rsidR="00087599" w:rsidRPr="00087599" w:rsidRDefault="000D3B6B" w:rsidP="00087599">
      <w:pPr>
        <w:widowControl w:val="0"/>
        <w:autoSpaceDE w:val="0"/>
        <w:autoSpaceDN w:val="0"/>
        <w:jc w:val="both"/>
        <w:rPr>
          <w:sz w:val="28"/>
          <w:szCs w:val="28"/>
        </w:rPr>
      </w:pPr>
      <w:hyperlink r:id="rId96">
        <w:r w:rsidR="00087599" w:rsidRPr="00087599">
          <w:rPr>
            <w:color w:val="0000FF"/>
            <w:sz w:val="28"/>
            <w:szCs w:val="28"/>
          </w:rPr>
          <w:t>116</w:t>
        </w:r>
      </w:hyperlink>
      <w:r w:rsidR="00087599" w:rsidRPr="00087599">
        <w:rPr>
          <w:sz w:val="28"/>
          <w:szCs w:val="28"/>
        </w:rPr>
        <w:t>. Операции со средствами на лицевых счетах отражаются нарастающим итогом в пределах текущего финансового года.</w:t>
      </w:r>
    </w:p>
    <w:p w:rsidR="00087599" w:rsidRPr="00087599" w:rsidRDefault="00087599" w:rsidP="00087599">
      <w:pPr>
        <w:widowControl w:val="0"/>
        <w:autoSpaceDE w:val="0"/>
        <w:autoSpaceDN w:val="0"/>
        <w:jc w:val="both"/>
        <w:rPr>
          <w:sz w:val="28"/>
          <w:szCs w:val="28"/>
        </w:rPr>
      </w:pPr>
      <w:r w:rsidRPr="00087599">
        <w:rPr>
          <w:sz w:val="28"/>
          <w:szCs w:val="28"/>
        </w:rPr>
        <w:t>Показатели отражаются на лицевых счетах в структуре кодов бюджетной классификации.</w:t>
      </w:r>
    </w:p>
    <w:p w:rsidR="00087599" w:rsidRPr="00087599" w:rsidRDefault="00087599" w:rsidP="00087599">
      <w:pPr>
        <w:widowControl w:val="0"/>
        <w:autoSpaceDE w:val="0"/>
        <w:autoSpaceDN w:val="0"/>
        <w:jc w:val="both"/>
        <w:rPr>
          <w:sz w:val="28"/>
          <w:szCs w:val="28"/>
        </w:rPr>
      </w:pPr>
      <w:r w:rsidRPr="00087599">
        <w:rPr>
          <w:sz w:val="28"/>
          <w:szCs w:val="28"/>
        </w:rPr>
        <w:t>Операции отражаются на лицевых счетах в валюте Российской Федерации.</w:t>
      </w:r>
    </w:p>
    <w:p w:rsidR="00087599" w:rsidRPr="00087599" w:rsidRDefault="000D3B6B" w:rsidP="00087599">
      <w:pPr>
        <w:widowControl w:val="0"/>
        <w:autoSpaceDE w:val="0"/>
        <w:autoSpaceDN w:val="0"/>
        <w:jc w:val="both"/>
        <w:rPr>
          <w:sz w:val="28"/>
          <w:szCs w:val="28"/>
        </w:rPr>
      </w:pPr>
      <w:hyperlink r:id="rId97">
        <w:r w:rsidR="00087599" w:rsidRPr="00087599">
          <w:rPr>
            <w:color w:val="0000FF"/>
            <w:sz w:val="28"/>
            <w:szCs w:val="28"/>
          </w:rPr>
          <w:t>117</w:t>
        </w:r>
      </w:hyperlink>
      <w:r w:rsidR="00087599" w:rsidRPr="00087599">
        <w:rPr>
          <w:sz w:val="28"/>
          <w:szCs w:val="28"/>
        </w:rPr>
        <w:t>. На лицевом счете главного распорядителя (распорядителя) бюджетных средств отражаются следующие операции:</w:t>
      </w:r>
    </w:p>
    <w:p w:rsidR="00087599" w:rsidRPr="00087599" w:rsidRDefault="00087599" w:rsidP="00087599">
      <w:pPr>
        <w:widowControl w:val="0"/>
        <w:autoSpaceDE w:val="0"/>
        <w:autoSpaceDN w:val="0"/>
        <w:jc w:val="both"/>
        <w:rPr>
          <w:sz w:val="28"/>
          <w:szCs w:val="28"/>
        </w:rPr>
      </w:pPr>
      <w:r w:rsidRPr="00087599">
        <w:rPr>
          <w:sz w:val="28"/>
          <w:szCs w:val="28"/>
        </w:rPr>
        <w:t>а) получение:</w:t>
      </w:r>
    </w:p>
    <w:p w:rsidR="00087599" w:rsidRPr="00087599" w:rsidRDefault="00087599" w:rsidP="00087599">
      <w:pPr>
        <w:widowControl w:val="0"/>
        <w:autoSpaceDE w:val="0"/>
        <w:autoSpaceDN w:val="0"/>
        <w:jc w:val="both"/>
        <w:rPr>
          <w:sz w:val="28"/>
          <w:szCs w:val="28"/>
        </w:rPr>
      </w:pPr>
      <w:r w:rsidRPr="00087599">
        <w:rPr>
          <w:sz w:val="28"/>
          <w:szCs w:val="28"/>
        </w:rPr>
        <w:lastRenderedPageBreak/>
        <w:t>бюджетных ассигнований на текущий финансовый год и плановый период;</w:t>
      </w:r>
    </w:p>
    <w:p w:rsidR="00087599" w:rsidRPr="00087599" w:rsidRDefault="00087599" w:rsidP="00087599">
      <w:pPr>
        <w:widowControl w:val="0"/>
        <w:autoSpaceDE w:val="0"/>
        <w:autoSpaceDN w:val="0"/>
        <w:jc w:val="both"/>
        <w:rPr>
          <w:sz w:val="28"/>
          <w:szCs w:val="28"/>
        </w:rPr>
      </w:pPr>
      <w:r w:rsidRPr="00087599">
        <w:rPr>
          <w:sz w:val="28"/>
          <w:szCs w:val="28"/>
        </w:rPr>
        <w:t>лимитов бюджетных обязательств на текущий финансовый год и плановый период;</w:t>
      </w:r>
    </w:p>
    <w:p w:rsidR="00087599" w:rsidRPr="00087599" w:rsidRDefault="00087599" w:rsidP="00087599">
      <w:pPr>
        <w:widowControl w:val="0"/>
        <w:autoSpaceDE w:val="0"/>
        <w:autoSpaceDN w:val="0"/>
        <w:jc w:val="both"/>
        <w:rPr>
          <w:sz w:val="28"/>
          <w:szCs w:val="28"/>
        </w:rPr>
      </w:pPr>
      <w:r w:rsidRPr="00087599">
        <w:rPr>
          <w:sz w:val="28"/>
          <w:szCs w:val="28"/>
        </w:rPr>
        <w:t>предельных объемов финансирования;</w:t>
      </w:r>
    </w:p>
    <w:p w:rsidR="00087599" w:rsidRPr="00087599" w:rsidRDefault="00087599" w:rsidP="00087599">
      <w:pPr>
        <w:widowControl w:val="0"/>
        <w:autoSpaceDE w:val="0"/>
        <w:autoSpaceDN w:val="0"/>
        <w:jc w:val="both"/>
        <w:rPr>
          <w:sz w:val="28"/>
          <w:szCs w:val="28"/>
        </w:rPr>
      </w:pPr>
      <w:r w:rsidRPr="00087599">
        <w:rPr>
          <w:sz w:val="28"/>
          <w:szCs w:val="28"/>
        </w:rPr>
        <w:t>б) распределение:</w:t>
      </w:r>
    </w:p>
    <w:p w:rsidR="00087599" w:rsidRPr="00087599" w:rsidRDefault="00087599" w:rsidP="00087599">
      <w:pPr>
        <w:widowControl w:val="0"/>
        <w:autoSpaceDE w:val="0"/>
        <w:autoSpaceDN w:val="0"/>
        <w:jc w:val="both"/>
        <w:rPr>
          <w:sz w:val="28"/>
          <w:szCs w:val="28"/>
        </w:rPr>
      </w:pPr>
      <w:r w:rsidRPr="00087599">
        <w:rPr>
          <w:sz w:val="28"/>
          <w:szCs w:val="28"/>
        </w:rPr>
        <w:t>бюджетных ассигнований на текущий финансовый год и плановый период;</w:t>
      </w:r>
    </w:p>
    <w:p w:rsidR="00087599" w:rsidRPr="00087599" w:rsidRDefault="00087599" w:rsidP="00087599">
      <w:pPr>
        <w:widowControl w:val="0"/>
        <w:autoSpaceDE w:val="0"/>
        <w:autoSpaceDN w:val="0"/>
        <w:jc w:val="both"/>
        <w:rPr>
          <w:sz w:val="28"/>
          <w:szCs w:val="28"/>
        </w:rPr>
      </w:pPr>
      <w:r w:rsidRPr="00087599">
        <w:rPr>
          <w:sz w:val="28"/>
          <w:szCs w:val="28"/>
        </w:rPr>
        <w:t>лимитов бюджетных обязательств на текущий финансовый год и плановый период;</w:t>
      </w:r>
    </w:p>
    <w:p w:rsidR="00087599" w:rsidRPr="00087599" w:rsidRDefault="00087599" w:rsidP="00087599">
      <w:pPr>
        <w:widowControl w:val="0"/>
        <w:autoSpaceDE w:val="0"/>
        <w:autoSpaceDN w:val="0"/>
        <w:jc w:val="both"/>
        <w:rPr>
          <w:sz w:val="28"/>
          <w:szCs w:val="28"/>
        </w:rPr>
      </w:pPr>
      <w:r w:rsidRPr="00087599">
        <w:rPr>
          <w:sz w:val="28"/>
          <w:szCs w:val="28"/>
        </w:rPr>
        <w:t>предельных объемов финансирования.</w:t>
      </w:r>
    </w:p>
    <w:p w:rsidR="00087599" w:rsidRPr="00087599" w:rsidRDefault="000D3B6B" w:rsidP="00087599">
      <w:pPr>
        <w:widowControl w:val="0"/>
        <w:autoSpaceDE w:val="0"/>
        <w:autoSpaceDN w:val="0"/>
        <w:jc w:val="both"/>
        <w:rPr>
          <w:sz w:val="28"/>
          <w:szCs w:val="28"/>
        </w:rPr>
      </w:pPr>
      <w:hyperlink r:id="rId98">
        <w:r w:rsidR="00087599" w:rsidRPr="00087599">
          <w:rPr>
            <w:color w:val="0000FF"/>
            <w:sz w:val="28"/>
            <w:szCs w:val="28"/>
          </w:rPr>
          <w:t>118</w:t>
        </w:r>
      </w:hyperlink>
      <w:r w:rsidR="00087599" w:rsidRPr="00087599">
        <w:rPr>
          <w:sz w:val="28"/>
          <w:szCs w:val="28"/>
        </w:rPr>
        <w:t>. На лицевом счете получателя бюджетных средств отражаются следующие операции:</w:t>
      </w:r>
    </w:p>
    <w:p w:rsidR="00087599" w:rsidRPr="00087599" w:rsidRDefault="00087599" w:rsidP="00087599">
      <w:pPr>
        <w:widowControl w:val="0"/>
        <w:autoSpaceDE w:val="0"/>
        <w:autoSpaceDN w:val="0"/>
        <w:jc w:val="both"/>
        <w:rPr>
          <w:sz w:val="28"/>
          <w:szCs w:val="28"/>
        </w:rPr>
      </w:pPr>
      <w:r w:rsidRPr="00087599">
        <w:rPr>
          <w:sz w:val="28"/>
          <w:szCs w:val="28"/>
        </w:rPr>
        <w:t>а) доведение бюджетных данных:</w:t>
      </w:r>
    </w:p>
    <w:p w:rsidR="00087599" w:rsidRPr="00087599" w:rsidRDefault="00087599" w:rsidP="00087599">
      <w:pPr>
        <w:widowControl w:val="0"/>
        <w:autoSpaceDE w:val="0"/>
        <w:autoSpaceDN w:val="0"/>
        <w:jc w:val="both"/>
        <w:rPr>
          <w:sz w:val="28"/>
          <w:szCs w:val="28"/>
        </w:rPr>
      </w:pPr>
      <w:r w:rsidRPr="00087599">
        <w:rPr>
          <w:sz w:val="28"/>
          <w:szCs w:val="28"/>
        </w:rPr>
        <w:t>бюджетных ассигнований на текущий финансовый год и плановый период;</w:t>
      </w:r>
    </w:p>
    <w:p w:rsidR="00087599" w:rsidRPr="00087599" w:rsidRDefault="00087599" w:rsidP="00087599">
      <w:pPr>
        <w:widowControl w:val="0"/>
        <w:autoSpaceDE w:val="0"/>
        <w:autoSpaceDN w:val="0"/>
        <w:jc w:val="both"/>
        <w:rPr>
          <w:sz w:val="28"/>
          <w:szCs w:val="28"/>
        </w:rPr>
      </w:pPr>
      <w:r w:rsidRPr="00087599">
        <w:rPr>
          <w:sz w:val="28"/>
          <w:szCs w:val="28"/>
        </w:rPr>
        <w:t>лимитов бюджетных обязательств на текущий финансовый год и плановый период;</w:t>
      </w:r>
    </w:p>
    <w:p w:rsidR="00087599" w:rsidRPr="00087599" w:rsidRDefault="00087599" w:rsidP="00087599">
      <w:pPr>
        <w:widowControl w:val="0"/>
        <w:autoSpaceDE w:val="0"/>
        <w:autoSpaceDN w:val="0"/>
        <w:jc w:val="both"/>
        <w:rPr>
          <w:sz w:val="28"/>
          <w:szCs w:val="28"/>
        </w:rPr>
      </w:pPr>
      <w:r w:rsidRPr="00087599">
        <w:rPr>
          <w:sz w:val="28"/>
          <w:szCs w:val="28"/>
        </w:rPr>
        <w:t>предельных объемов финансирования;</w:t>
      </w:r>
    </w:p>
    <w:p w:rsidR="00087599" w:rsidRPr="00087599" w:rsidRDefault="00087599" w:rsidP="00087599">
      <w:pPr>
        <w:widowControl w:val="0"/>
        <w:autoSpaceDE w:val="0"/>
        <w:autoSpaceDN w:val="0"/>
        <w:jc w:val="both"/>
        <w:rPr>
          <w:sz w:val="28"/>
          <w:szCs w:val="28"/>
        </w:rPr>
      </w:pPr>
      <w:r w:rsidRPr="00087599">
        <w:rPr>
          <w:sz w:val="28"/>
          <w:szCs w:val="28"/>
        </w:rPr>
        <w:t>распределение лимитов бюджетных обязательств на текущий финансовый год и плановый период;</w:t>
      </w:r>
    </w:p>
    <w:p w:rsidR="00087599" w:rsidRPr="00087599" w:rsidRDefault="00087599" w:rsidP="00087599">
      <w:pPr>
        <w:widowControl w:val="0"/>
        <w:autoSpaceDE w:val="0"/>
        <w:autoSpaceDN w:val="0"/>
        <w:jc w:val="both"/>
        <w:rPr>
          <w:sz w:val="28"/>
          <w:szCs w:val="28"/>
        </w:rPr>
      </w:pPr>
      <w:r w:rsidRPr="00087599">
        <w:rPr>
          <w:sz w:val="28"/>
          <w:szCs w:val="28"/>
        </w:rPr>
        <w:t>б) операции с бюджетными средствами:</w:t>
      </w:r>
    </w:p>
    <w:p w:rsidR="00087599" w:rsidRPr="00087599" w:rsidRDefault="00087599" w:rsidP="00087599">
      <w:pPr>
        <w:widowControl w:val="0"/>
        <w:autoSpaceDE w:val="0"/>
        <w:autoSpaceDN w:val="0"/>
        <w:jc w:val="both"/>
        <w:rPr>
          <w:sz w:val="28"/>
          <w:szCs w:val="28"/>
        </w:rPr>
      </w:pPr>
      <w:r w:rsidRPr="00087599">
        <w:rPr>
          <w:sz w:val="28"/>
          <w:szCs w:val="28"/>
        </w:rPr>
        <w:t>выплаты, в том числе на счет получателя бюджетных средств, открытый в банке;</w:t>
      </w:r>
    </w:p>
    <w:p w:rsidR="00087599" w:rsidRPr="00087599" w:rsidRDefault="00087599" w:rsidP="00087599">
      <w:pPr>
        <w:widowControl w:val="0"/>
        <w:autoSpaceDE w:val="0"/>
        <w:autoSpaceDN w:val="0"/>
        <w:jc w:val="both"/>
        <w:rPr>
          <w:sz w:val="28"/>
          <w:szCs w:val="28"/>
        </w:rPr>
      </w:pPr>
      <w:r w:rsidRPr="00087599">
        <w:rPr>
          <w:sz w:val="28"/>
          <w:szCs w:val="28"/>
        </w:rPr>
        <w:t>поступление средств, в том числе со счета получателя бюджетных средств, открытого в банке;</w:t>
      </w:r>
    </w:p>
    <w:p w:rsidR="00087599" w:rsidRPr="00087599" w:rsidRDefault="00087599" w:rsidP="00087599">
      <w:pPr>
        <w:widowControl w:val="0"/>
        <w:autoSpaceDE w:val="0"/>
        <w:autoSpaceDN w:val="0"/>
        <w:jc w:val="both"/>
        <w:rPr>
          <w:sz w:val="28"/>
          <w:szCs w:val="28"/>
        </w:rPr>
      </w:pPr>
      <w:r w:rsidRPr="00087599">
        <w:rPr>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087599" w:rsidRPr="00087599" w:rsidRDefault="000D3B6B" w:rsidP="00087599">
      <w:pPr>
        <w:widowControl w:val="0"/>
        <w:autoSpaceDE w:val="0"/>
        <w:autoSpaceDN w:val="0"/>
        <w:jc w:val="both"/>
        <w:rPr>
          <w:sz w:val="28"/>
          <w:szCs w:val="28"/>
        </w:rPr>
      </w:pPr>
      <w:hyperlink r:id="rId99">
        <w:r w:rsidR="00087599" w:rsidRPr="00087599">
          <w:rPr>
            <w:color w:val="0000FF"/>
            <w:sz w:val="28"/>
            <w:szCs w:val="28"/>
          </w:rPr>
          <w:t>119</w:t>
        </w:r>
      </w:hyperlink>
      <w:r w:rsidR="00087599" w:rsidRPr="00087599">
        <w:rPr>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087599" w:rsidRPr="00087599" w:rsidRDefault="00087599" w:rsidP="00087599">
      <w:pPr>
        <w:widowControl w:val="0"/>
        <w:autoSpaceDE w:val="0"/>
        <w:autoSpaceDN w:val="0"/>
        <w:jc w:val="both"/>
        <w:rPr>
          <w:sz w:val="28"/>
          <w:szCs w:val="28"/>
        </w:rPr>
      </w:pPr>
      <w:r w:rsidRPr="00087599">
        <w:rPr>
          <w:sz w:val="28"/>
          <w:szCs w:val="28"/>
        </w:rPr>
        <w:t>поступление средств;</w:t>
      </w:r>
    </w:p>
    <w:p w:rsidR="00087599" w:rsidRPr="00087599" w:rsidRDefault="00087599" w:rsidP="00087599">
      <w:pPr>
        <w:widowControl w:val="0"/>
        <w:autoSpaceDE w:val="0"/>
        <w:autoSpaceDN w:val="0"/>
        <w:jc w:val="both"/>
        <w:rPr>
          <w:sz w:val="28"/>
          <w:szCs w:val="28"/>
        </w:rPr>
      </w:pPr>
      <w:r w:rsidRPr="00087599">
        <w:rPr>
          <w:sz w:val="28"/>
          <w:szCs w:val="28"/>
        </w:rPr>
        <w:t>выплаты.</w:t>
      </w:r>
    </w:p>
    <w:p w:rsidR="00087599" w:rsidRPr="00087599" w:rsidRDefault="000D3B6B" w:rsidP="00087599">
      <w:pPr>
        <w:widowControl w:val="0"/>
        <w:autoSpaceDE w:val="0"/>
        <w:autoSpaceDN w:val="0"/>
        <w:jc w:val="both"/>
        <w:rPr>
          <w:sz w:val="28"/>
          <w:szCs w:val="28"/>
        </w:rPr>
      </w:pPr>
      <w:hyperlink r:id="rId100">
        <w:r w:rsidR="00087599" w:rsidRPr="00087599">
          <w:rPr>
            <w:color w:val="0000FF"/>
            <w:sz w:val="28"/>
            <w:szCs w:val="28"/>
          </w:rPr>
          <w:t>120</w:t>
        </w:r>
      </w:hyperlink>
      <w:r w:rsidR="00087599" w:rsidRPr="00087599">
        <w:rPr>
          <w:sz w:val="28"/>
          <w:szCs w:val="28"/>
        </w:rPr>
        <w:t xml:space="preserve">. На лицевом счете главного </w:t>
      </w:r>
      <w:proofErr w:type="gramStart"/>
      <w:r w:rsidR="00087599" w:rsidRPr="00087599">
        <w:rPr>
          <w:sz w:val="28"/>
          <w:szCs w:val="28"/>
        </w:rPr>
        <w:t>администратора источников внутреннего финансирования дефицита бюджета</w:t>
      </w:r>
      <w:proofErr w:type="gramEnd"/>
      <w:r w:rsidR="00087599" w:rsidRPr="00087599">
        <w:rPr>
          <w:sz w:val="28"/>
          <w:szCs w:val="28"/>
        </w:rPr>
        <w:t xml:space="preserve"> отражаются следующие операции:</w:t>
      </w:r>
    </w:p>
    <w:p w:rsidR="00087599" w:rsidRPr="00087599" w:rsidRDefault="00087599" w:rsidP="00087599">
      <w:pPr>
        <w:widowControl w:val="0"/>
        <w:autoSpaceDE w:val="0"/>
        <w:autoSpaceDN w:val="0"/>
        <w:jc w:val="both"/>
        <w:rPr>
          <w:sz w:val="28"/>
          <w:szCs w:val="28"/>
        </w:rPr>
      </w:pPr>
      <w:r w:rsidRPr="00087599">
        <w:rPr>
          <w:sz w:val="28"/>
          <w:szCs w:val="28"/>
        </w:rPr>
        <w:t>получение бюджетных ассигнований на текущий финансовый год и плановый период;</w:t>
      </w:r>
    </w:p>
    <w:p w:rsidR="00087599" w:rsidRPr="00087599" w:rsidRDefault="00087599" w:rsidP="00087599">
      <w:pPr>
        <w:widowControl w:val="0"/>
        <w:autoSpaceDE w:val="0"/>
        <w:autoSpaceDN w:val="0"/>
        <w:jc w:val="both"/>
        <w:rPr>
          <w:sz w:val="28"/>
          <w:szCs w:val="28"/>
        </w:rPr>
      </w:pPr>
      <w:r w:rsidRPr="00087599">
        <w:rPr>
          <w:sz w:val="28"/>
          <w:szCs w:val="28"/>
        </w:rPr>
        <w:t>распределение бюджетных ассигнований на текущий финансовый год и плановый период.</w:t>
      </w:r>
    </w:p>
    <w:p w:rsidR="00087599" w:rsidRPr="00087599" w:rsidRDefault="000D3B6B" w:rsidP="00087599">
      <w:pPr>
        <w:widowControl w:val="0"/>
        <w:autoSpaceDE w:val="0"/>
        <w:autoSpaceDN w:val="0"/>
        <w:jc w:val="both"/>
        <w:rPr>
          <w:sz w:val="28"/>
          <w:szCs w:val="28"/>
        </w:rPr>
      </w:pPr>
      <w:hyperlink r:id="rId101">
        <w:r w:rsidR="00087599" w:rsidRPr="00087599">
          <w:rPr>
            <w:color w:val="0000FF"/>
            <w:sz w:val="28"/>
            <w:szCs w:val="28"/>
          </w:rPr>
          <w:t>121</w:t>
        </w:r>
      </w:hyperlink>
      <w:r w:rsidR="00087599" w:rsidRPr="00087599">
        <w:rPr>
          <w:sz w:val="28"/>
          <w:szCs w:val="28"/>
        </w:rPr>
        <w:t xml:space="preserve">. На лицевом счете главного </w:t>
      </w:r>
      <w:proofErr w:type="gramStart"/>
      <w:r w:rsidR="00087599" w:rsidRPr="00087599">
        <w:rPr>
          <w:sz w:val="28"/>
          <w:szCs w:val="28"/>
        </w:rPr>
        <w:t>администратора источников внешнего финансирования дефицита бюджета</w:t>
      </w:r>
      <w:proofErr w:type="gramEnd"/>
      <w:r w:rsidR="00087599" w:rsidRPr="00087599">
        <w:rPr>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087599" w:rsidRPr="00087599" w:rsidRDefault="000D3B6B" w:rsidP="00087599">
      <w:pPr>
        <w:widowControl w:val="0"/>
        <w:autoSpaceDE w:val="0"/>
        <w:autoSpaceDN w:val="0"/>
        <w:jc w:val="both"/>
        <w:rPr>
          <w:sz w:val="28"/>
          <w:szCs w:val="28"/>
        </w:rPr>
      </w:pPr>
      <w:hyperlink r:id="rId102">
        <w:r w:rsidR="00087599" w:rsidRPr="00087599">
          <w:rPr>
            <w:color w:val="0000FF"/>
            <w:sz w:val="28"/>
            <w:szCs w:val="28"/>
          </w:rPr>
          <w:t>122</w:t>
        </w:r>
      </w:hyperlink>
      <w:r w:rsidR="00087599" w:rsidRPr="00087599">
        <w:rPr>
          <w:sz w:val="28"/>
          <w:szCs w:val="28"/>
        </w:rPr>
        <w:t xml:space="preserve">. На лицевом счете </w:t>
      </w:r>
      <w:proofErr w:type="gramStart"/>
      <w:r w:rsidR="00087599" w:rsidRPr="00087599">
        <w:rPr>
          <w:sz w:val="28"/>
          <w:szCs w:val="28"/>
        </w:rPr>
        <w:t>администратора источников внутреннего финансирования дефицита бюджета</w:t>
      </w:r>
      <w:proofErr w:type="gramEnd"/>
      <w:r w:rsidR="00087599" w:rsidRPr="00087599">
        <w:rPr>
          <w:sz w:val="28"/>
          <w:szCs w:val="28"/>
        </w:rPr>
        <w:t xml:space="preserve"> отражаются следующие операции:</w:t>
      </w:r>
    </w:p>
    <w:p w:rsidR="00087599" w:rsidRPr="00087599" w:rsidRDefault="00087599" w:rsidP="00087599">
      <w:pPr>
        <w:widowControl w:val="0"/>
        <w:autoSpaceDE w:val="0"/>
        <w:autoSpaceDN w:val="0"/>
        <w:jc w:val="both"/>
        <w:rPr>
          <w:sz w:val="28"/>
          <w:szCs w:val="28"/>
        </w:rPr>
      </w:pPr>
      <w:r w:rsidRPr="00087599">
        <w:rPr>
          <w:sz w:val="28"/>
          <w:szCs w:val="28"/>
        </w:rPr>
        <w:t>получение бюджетных ассигнований на текущий финансовый год и плановый период;</w:t>
      </w:r>
    </w:p>
    <w:p w:rsidR="00087599" w:rsidRPr="00087599" w:rsidRDefault="00087599" w:rsidP="00087599">
      <w:pPr>
        <w:widowControl w:val="0"/>
        <w:autoSpaceDE w:val="0"/>
        <w:autoSpaceDN w:val="0"/>
        <w:jc w:val="both"/>
        <w:rPr>
          <w:sz w:val="28"/>
          <w:szCs w:val="28"/>
        </w:rPr>
      </w:pPr>
      <w:r w:rsidRPr="00087599">
        <w:rPr>
          <w:sz w:val="28"/>
          <w:szCs w:val="28"/>
        </w:rPr>
        <w:t>поступление средств;</w:t>
      </w:r>
    </w:p>
    <w:p w:rsidR="00087599" w:rsidRPr="00087599" w:rsidRDefault="00087599" w:rsidP="00087599">
      <w:pPr>
        <w:widowControl w:val="0"/>
        <w:autoSpaceDE w:val="0"/>
        <w:autoSpaceDN w:val="0"/>
        <w:jc w:val="both"/>
        <w:rPr>
          <w:sz w:val="28"/>
          <w:szCs w:val="28"/>
        </w:rPr>
      </w:pPr>
      <w:r w:rsidRPr="00087599">
        <w:rPr>
          <w:sz w:val="28"/>
          <w:szCs w:val="28"/>
        </w:rPr>
        <w:t>выплаты.</w:t>
      </w:r>
    </w:p>
    <w:p w:rsidR="00087599" w:rsidRPr="00087599" w:rsidRDefault="000D3B6B" w:rsidP="00087599">
      <w:pPr>
        <w:widowControl w:val="0"/>
        <w:autoSpaceDE w:val="0"/>
        <w:autoSpaceDN w:val="0"/>
        <w:jc w:val="both"/>
        <w:rPr>
          <w:sz w:val="28"/>
          <w:szCs w:val="28"/>
        </w:rPr>
      </w:pPr>
      <w:hyperlink r:id="rId103">
        <w:r w:rsidR="00087599" w:rsidRPr="00087599">
          <w:rPr>
            <w:color w:val="0000FF"/>
            <w:sz w:val="28"/>
            <w:szCs w:val="28"/>
          </w:rPr>
          <w:t>123</w:t>
        </w:r>
      </w:hyperlink>
      <w:r w:rsidR="00087599" w:rsidRPr="00087599">
        <w:rPr>
          <w:sz w:val="28"/>
          <w:szCs w:val="28"/>
        </w:rPr>
        <w:t xml:space="preserve">. На лицевом счете </w:t>
      </w:r>
      <w:proofErr w:type="gramStart"/>
      <w:r w:rsidR="00087599" w:rsidRPr="00087599">
        <w:rPr>
          <w:sz w:val="28"/>
          <w:szCs w:val="28"/>
        </w:rPr>
        <w:t>администратора источников внешнего финансирования дефицита бюджета</w:t>
      </w:r>
      <w:proofErr w:type="gramEnd"/>
      <w:r w:rsidR="00087599" w:rsidRPr="00087599">
        <w:rPr>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087599" w:rsidRPr="00087599" w:rsidRDefault="000D3B6B" w:rsidP="00087599">
      <w:pPr>
        <w:widowControl w:val="0"/>
        <w:autoSpaceDE w:val="0"/>
        <w:autoSpaceDN w:val="0"/>
        <w:jc w:val="both"/>
        <w:rPr>
          <w:sz w:val="28"/>
          <w:szCs w:val="28"/>
        </w:rPr>
      </w:pPr>
      <w:hyperlink r:id="rId104">
        <w:r w:rsidR="00087599" w:rsidRPr="00087599">
          <w:rPr>
            <w:color w:val="0000FF"/>
            <w:sz w:val="28"/>
            <w:szCs w:val="28"/>
          </w:rPr>
          <w:t>124</w:t>
        </w:r>
      </w:hyperlink>
      <w:r w:rsidR="00087599" w:rsidRPr="00087599">
        <w:rPr>
          <w:sz w:val="28"/>
          <w:szCs w:val="28"/>
        </w:rPr>
        <w:t>. На лицевом счете иного получателя бюджетных средств отражаются следующие операции:</w:t>
      </w:r>
    </w:p>
    <w:p w:rsidR="00087599" w:rsidRPr="00087599" w:rsidRDefault="00087599" w:rsidP="00087599">
      <w:pPr>
        <w:widowControl w:val="0"/>
        <w:autoSpaceDE w:val="0"/>
        <w:autoSpaceDN w:val="0"/>
        <w:jc w:val="both"/>
        <w:rPr>
          <w:sz w:val="28"/>
          <w:szCs w:val="28"/>
        </w:rPr>
      </w:pPr>
      <w:r w:rsidRPr="00087599">
        <w:rPr>
          <w:sz w:val="28"/>
          <w:szCs w:val="28"/>
        </w:rPr>
        <w:t>а) доведение бюджетных данных:</w:t>
      </w:r>
    </w:p>
    <w:p w:rsidR="00087599" w:rsidRPr="00087599" w:rsidRDefault="00087599" w:rsidP="00087599">
      <w:pPr>
        <w:widowControl w:val="0"/>
        <w:autoSpaceDE w:val="0"/>
        <w:autoSpaceDN w:val="0"/>
        <w:jc w:val="both"/>
        <w:rPr>
          <w:sz w:val="28"/>
          <w:szCs w:val="28"/>
        </w:rPr>
      </w:pPr>
      <w:r w:rsidRPr="00087599">
        <w:rPr>
          <w:sz w:val="28"/>
          <w:szCs w:val="28"/>
        </w:rPr>
        <w:t>бюджетных ассигнований на текущий финансовый год и плановый период;</w:t>
      </w:r>
    </w:p>
    <w:p w:rsidR="00087599" w:rsidRPr="00087599" w:rsidRDefault="00087599" w:rsidP="00087599">
      <w:pPr>
        <w:widowControl w:val="0"/>
        <w:autoSpaceDE w:val="0"/>
        <w:autoSpaceDN w:val="0"/>
        <w:jc w:val="both"/>
        <w:rPr>
          <w:sz w:val="28"/>
          <w:szCs w:val="28"/>
        </w:rPr>
      </w:pPr>
      <w:r w:rsidRPr="00087599">
        <w:rPr>
          <w:sz w:val="28"/>
          <w:szCs w:val="28"/>
        </w:rPr>
        <w:t>лимитов бюджетных обязательств на текущий финансовый год и плановый период;</w:t>
      </w:r>
    </w:p>
    <w:p w:rsidR="00087599" w:rsidRPr="00087599" w:rsidRDefault="00087599" w:rsidP="00087599">
      <w:pPr>
        <w:widowControl w:val="0"/>
        <w:autoSpaceDE w:val="0"/>
        <w:autoSpaceDN w:val="0"/>
        <w:jc w:val="both"/>
        <w:rPr>
          <w:sz w:val="28"/>
          <w:szCs w:val="28"/>
        </w:rPr>
      </w:pPr>
      <w:r w:rsidRPr="00087599">
        <w:rPr>
          <w:sz w:val="28"/>
          <w:szCs w:val="28"/>
        </w:rPr>
        <w:t>предельных объемов финансирования;</w:t>
      </w:r>
    </w:p>
    <w:p w:rsidR="00087599" w:rsidRPr="00087599" w:rsidRDefault="00087599" w:rsidP="00087599">
      <w:pPr>
        <w:widowControl w:val="0"/>
        <w:autoSpaceDE w:val="0"/>
        <w:autoSpaceDN w:val="0"/>
        <w:jc w:val="both"/>
        <w:rPr>
          <w:sz w:val="28"/>
          <w:szCs w:val="28"/>
        </w:rPr>
      </w:pPr>
      <w:r w:rsidRPr="00087599">
        <w:rPr>
          <w:sz w:val="28"/>
          <w:szCs w:val="28"/>
        </w:rPr>
        <w:t>б) операции с бюджетными средствами:</w:t>
      </w:r>
    </w:p>
    <w:p w:rsidR="00087599" w:rsidRPr="00087599" w:rsidRDefault="00087599" w:rsidP="00087599">
      <w:pPr>
        <w:widowControl w:val="0"/>
        <w:autoSpaceDE w:val="0"/>
        <w:autoSpaceDN w:val="0"/>
        <w:jc w:val="both"/>
        <w:rPr>
          <w:sz w:val="28"/>
          <w:szCs w:val="28"/>
        </w:rPr>
      </w:pPr>
      <w:r w:rsidRPr="00087599">
        <w:rPr>
          <w:sz w:val="28"/>
          <w:szCs w:val="28"/>
        </w:rPr>
        <w:t>суммы выплат в валюте Российской Федерации;</w:t>
      </w:r>
    </w:p>
    <w:p w:rsidR="00087599" w:rsidRPr="00087599" w:rsidRDefault="00087599" w:rsidP="00087599">
      <w:pPr>
        <w:widowControl w:val="0"/>
        <w:autoSpaceDE w:val="0"/>
        <w:autoSpaceDN w:val="0"/>
        <w:jc w:val="both"/>
        <w:rPr>
          <w:sz w:val="28"/>
          <w:szCs w:val="28"/>
        </w:rPr>
      </w:pPr>
      <w:r w:rsidRPr="00087599">
        <w:rPr>
          <w:sz w:val="28"/>
          <w:szCs w:val="28"/>
        </w:rPr>
        <w:t>суммы поступлений в валюте Российской Федерации.</w:t>
      </w:r>
    </w:p>
    <w:p w:rsidR="00087599" w:rsidRPr="00087599" w:rsidRDefault="000D3B6B" w:rsidP="00087599">
      <w:pPr>
        <w:widowControl w:val="0"/>
        <w:autoSpaceDE w:val="0"/>
        <w:autoSpaceDN w:val="0"/>
        <w:jc w:val="both"/>
        <w:rPr>
          <w:sz w:val="28"/>
          <w:szCs w:val="28"/>
        </w:rPr>
      </w:pPr>
      <w:hyperlink r:id="rId105">
        <w:r w:rsidR="00087599" w:rsidRPr="00087599">
          <w:rPr>
            <w:color w:val="0000FF"/>
            <w:sz w:val="28"/>
            <w:szCs w:val="28"/>
          </w:rPr>
          <w:t>125</w:t>
        </w:r>
      </w:hyperlink>
      <w:r w:rsidR="00087599" w:rsidRPr="00087599">
        <w:rPr>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087599" w:rsidRPr="00087599" w:rsidRDefault="000D3B6B" w:rsidP="00087599">
      <w:pPr>
        <w:widowControl w:val="0"/>
        <w:autoSpaceDE w:val="0"/>
        <w:autoSpaceDN w:val="0"/>
        <w:jc w:val="both"/>
        <w:rPr>
          <w:sz w:val="28"/>
          <w:szCs w:val="28"/>
        </w:rPr>
      </w:pPr>
      <w:hyperlink r:id="rId106">
        <w:r w:rsidR="00087599" w:rsidRPr="00087599">
          <w:rPr>
            <w:color w:val="0000FF"/>
            <w:sz w:val="28"/>
            <w:szCs w:val="28"/>
          </w:rPr>
          <w:t>126</w:t>
        </w:r>
      </w:hyperlink>
      <w:r w:rsidR="00087599" w:rsidRPr="00087599">
        <w:rPr>
          <w:sz w:val="28"/>
          <w:szCs w:val="28"/>
        </w:rPr>
        <w:t>. На лицевом счете для учета операций получателя средств из бюджета отражаются следующие операции:</w:t>
      </w:r>
    </w:p>
    <w:p w:rsidR="00087599" w:rsidRPr="00087599" w:rsidRDefault="00087599" w:rsidP="00087599">
      <w:pPr>
        <w:widowControl w:val="0"/>
        <w:autoSpaceDE w:val="0"/>
        <w:autoSpaceDN w:val="0"/>
        <w:jc w:val="both"/>
        <w:rPr>
          <w:sz w:val="28"/>
          <w:szCs w:val="28"/>
        </w:rPr>
      </w:pPr>
      <w:r w:rsidRPr="00087599">
        <w:rPr>
          <w:sz w:val="28"/>
          <w:szCs w:val="28"/>
        </w:rPr>
        <w:t>поступление средств;</w:t>
      </w:r>
    </w:p>
    <w:p w:rsidR="00087599" w:rsidRPr="00087599" w:rsidRDefault="00087599" w:rsidP="00087599">
      <w:pPr>
        <w:widowControl w:val="0"/>
        <w:autoSpaceDE w:val="0"/>
        <w:autoSpaceDN w:val="0"/>
        <w:jc w:val="both"/>
        <w:rPr>
          <w:sz w:val="28"/>
          <w:szCs w:val="28"/>
        </w:rPr>
      </w:pPr>
      <w:r w:rsidRPr="00087599">
        <w:rPr>
          <w:sz w:val="28"/>
          <w:szCs w:val="28"/>
        </w:rPr>
        <w:t>суммы выплат;</w:t>
      </w:r>
    </w:p>
    <w:p w:rsidR="00087599" w:rsidRPr="00087599" w:rsidRDefault="00087599" w:rsidP="00087599">
      <w:pPr>
        <w:widowControl w:val="0"/>
        <w:autoSpaceDE w:val="0"/>
        <w:autoSpaceDN w:val="0"/>
        <w:jc w:val="both"/>
        <w:rPr>
          <w:sz w:val="28"/>
          <w:szCs w:val="28"/>
        </w:rPr>
      </w:pPr>
      <w:r w:rsidRPr="00087599">
        <w:rPr>
          <w:sz w:val="28"/>
          <w:szCs w:val="28"/>
        </w:rPr>
        <w:t>плановые показатели в разрезе кодов по бюджетной классификации и дополнительной классификации.</w:t>
      </w:r>
    </w:p>
    <w:p w:rsidR="00087599" w:rsidRPr="00087599" w:rsidRDefault="000D3B6B" w:rsidP="00087599">
      <w:pPr>
        <w:widowControl w:val="0"/>
        <w:autoSpaceDE w:val="0"/>
        <w:autoSpaceDN w:val="0"/>
        <w:jc w:val="both"/>
        <w:rPr>
          <w:sz w:val="28"/>
          <w:szCs w:val="28"/>
        </w:rPr>
      </w:pPr>
      <w:hyperlink r:id="rId107">
        <w:r w:rsidR="00087599" w:rsidRPr="00087599">
          <w:rPr>
            <w:color w:val="0000FF"/>
            <w:sz w:val="28"/>
            <w:szCs w:val="28"/>
          </w:rPr>
          <w:t>127</w:t>
        </w:r>
      </w:hyperlink>
      <w:r w:rsidR="00087599" w:rsidRPr="00087599">
        <w:rPr>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087599" w:rsidRPr="00087599" w:rsidRDefault="00087599" w:rsidP="00087599">
      <w:pPr>
        <w:widowControl w:val="0"/>
        <w:autoSpaceDE w:val="0"/>
        <w:autoSpaceDN w:val="0"/>
        <w:jc w:val="both"/>
        <w:rPr>
          <w:sz w:val="28"/>
          <w:szCs w:val="28"/>
        </w:rPr>
      </w:pPr>
      <w:r w:rsidRPr="00087599">
        <w:rPr>
          <w:sz w:val="28"/>
          <w:szCs w:val="28"/>
        </w:rPr>
        <w:t>поступления средств;</w:t>
      </w:r>
    </w:p>
    <w:p w:rsidR="00087599" w:rsidRPr="00087599" w:rsidRDefault="00087599" w:rsidP="00087599">
      <w:pPr>
        <w:widowControl w:val="0"/>
        <w:autoSpaceDE w:val="0"/>
        <w:autoSpaceDN w:val="0"/>
        <w:jc w:val="both"/>
        <w:rPr>
          <w:sz w:val="28"/>
          <w:szCs w:val="28"/>
        </w:rPr>
      </w:pPr>
      <w:r w:rsidRPr="00087599">
        <w:rPr>
          <w:sz w:val="28"/>
          <w:szCs w:val="28"/>
        </w:rPr>
        <w:t>суммы выплат;</w:t>
      </w:r>
    </w:p>
    <w:p w:rsidR="00087599" w:rsidRPr="00087599" w:rsidRDefault="00087599" w:rsidP="00087599">
      <w:pPr>
        <w:widowControl w:val="0"/>
        <w:autoSpaceDE w:val="0"/>
        <w:autoSpaceDN w:val="0"/>
        <w:jc w:val="both"/>
        <w:rPr>
          <w:sz w:val="28"/>
          <w:szCs w:val="28"/>
        </w:rPr>
      </w:pPr>
      <w:r w:rsidRPr="00087599">
        <w:rPr>
          <w:sz w:val="28"/>
          <w:szCs w:val="28"/>
        </w:rPr>
        <w:t>плановые показатели в разрезе кодов по бюджетной классификации и дополнительной классификации.</w:t>
      </w:r>
    </w:p>
    <w:p w:rsidR="00087599" w:rsidRPr="00087599" w:rsidRDefault="00087599" w:rsidP="00087599">
      <w:pPr>
        <w:widowControl w:val="0"/>
        <w:autoSpaceDE w:val="0"/>
        <w:autoSpaceDN w:val="0"/>
        <w:jc w:val="both"/>
        <w:rPr>
          <w:sz w:val="28"/>
          <w:szCs w:val="28"/>
        </w:rPr>
      </w:pPr>
      <w:r w:rsidRPr="00087599">
        <w:rPr>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087599" w:rsidRPr="00087599" w:rsidRDefault="000D3B6B" w:rsidP="00087599">
      <w:pPr>
        <w:widowControl w:val="0"/>
        <w:autoSpaceDE w:val="0"/>
        <w:autoSpaceDN w:val="0"/>
        <w:jc w:val="both"/>
        <w:rPr>
          <w:sz w:val="28"/>
          <w:szCs w:val="28"/>
        </w:rPr>
      </w:pPr>
      <w:hyperlink r:id="rId108">
        <w:r w:rsidR="00087599" w:rsidRPr="00087599">
          <w:rPr>
            <w:color w:val="0000FF"/>
            <w:sz w:val="28"/>
            <w:szCs w:val="28"/>
          </w:rPr>
          <w:t>128</w:t>
        </w:r>
      </w:hyperlink>
      <w:r w:rsidR="00087599" w:rsidRPr="00087599">
        <w:rPr>
          <w:sz w:val="28"/>
          <w:szCs w:val="28"/>
        </w:rPr>
        <w:t>. Операции по возврату средств, поступивших во временное распоряжение получателя бюджетных средств, осуществляются Финансовое управлением на основании Распоряжения.</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Республики Башкортостан, их перечисление осуществляется Финансовое управлением на основании Распоряжения, представленного участником бюджетного процесса, которому открыт </w:t>
      </w:r>
      <w:r w:rsidRPr="00087599">
        <w:rPr>
          <w:sz w:val="28"/>
          <w:szCs w:val="28"/>
        </w:rPr>
        <w:lastRenderedPageBreak/>
        <w:t>лицевой счет для учета операций со средствами, поступающими во временное распоряжение получателя бюджетных средств.</w:t>
      </w:r>
      <w:proofErr w:type="gramEnd"/>
    </w:p>
    <w:p w:rsidR="00087599" w:rsidRPr="00087599" w:rsidRDefault="000D3B6B" w:rsidP="00087599">
      <w:pPr>
        <w:widowControl w:val="0"/>
        <w:autoSpaceDE w:val="0"/>
        <w:autoSpaceDN w:val="0"/>
        <w:jc w:val="both"/>
        <w:rPr>
          <w:sz w:val="28"/>
          <w:szCs w:val="28"/>
        </w:rPr>
      </w:pPr>
      <w:hyperlink r:id="rId109">
        <w:proofErr w:type="gramStart"/>
        <w:r w:rsidR="00087599" w:rsidRPr="00087599">
          <w:rPr>
            <w:color w:val="0000FF"/>
            <w:sz w:val="28"/>
            <w:szCs w:val="28"/>
          </w:rPr>
          <w:t>129</w:t>
        </w:r>
      </w:hyperlink>
      <w:r w:rsidR="00087599" w:rsidRPr="00087599">
        <w:rPr>
          <w:sz w:val="28"/>
          <w:szCs w:val="28"/>
        </w:rPr>
        <w:t>.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roofErr w:type="gramEnd"/>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2"/>
        <w:rPr>
          <w:b/>
          <w:sz w:val="28"/>
          <w:szCs w:val="28"/>
        </w:rPr>
      </w:pPr>
      <w:r w:rsidRPr="00087599">
        <w:rPr>
          <w:b/>
          <w:sz w:val="28"/>
          <w:szCs w:val="28"/>
        </w:rPr>
        <w:t>Документооборот при ведении лицевых счетов</w:t>
      </w: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3"/>
        <w:rPr>
          <w:b/>
          <w:sz w:val="28"/>
          <w:szCs w:val="28"/>
        </w:rPr>
      </w:pPr>
      <w:r w:rsidRPr="00087599">
        <w:rPr>
          <w:b/>
          <w:sz w:val="28"/>
          <w:szCs w:val="28"/>
        </w:rPr>
        <w:t>Порядок сверки операций, учтенных на лицевых счетах</w:t>
      </w:r>
    </w:p>
    <w:p w:rsidR="00087599" w:rsidRPr="00087599" w:rsidRDefault="00087599" w:rsidP="00087599">
      <w:pPr>
        <w:widowControl w:val="0"/>
        <w:autoSpaceDE w:val="0"/>
        <w:autoSpaceDN w:val="0"/>
        <w:jc w:val="center"/>
        <w:rPr>
          <w:sz w:val="28"/>
          <w:szCs w:val="28"/>
        </w:rPr>
      </w:pPr>
    </w:p>
    <w:p w:rsidR="00087599" w:rsidRPr="00087599" w:rsidRDefault="000D3B6B" w:rsidP="00087599">
      <w:pPr>
        <w:widowControl w:val="0"/>
        <w:autoSpaceDE w:val="0"/>
        <w:autoSpaceDN w:val="0"/>
        <w:jc w:val="both"/>
        <w:rPr>
          <w:sz w:val="28"/>
          <w:szCs w:val="28"/>
        </w:rPr>
      </w:pPr>
      <w:hyperlink r:id="rId110">
        <w:r w:rsidR="00087599" w:rsidRPr="00087599">
          <w:rPr>
            <w:color w:val="0000FF"/>
            <w:sz w:val="28"/>
            <w:szCs w:val="28"/>
          </w:rPr>
          <w:t>130</w:t>
        </w:r>
      </w:hyperlink>
      <w:r w:rsidR="00087599" w:rsidRPr="00087599">
        <w:rPr>
          <w:sz w:val="28"/>
          <w:szCs w:val="28"/>
        </w:rPr>
        <w:t>. Финансовое управление осуществляет сверку операций, учтенных на лицевых счетах, с клиентами (далее - сверка).</w:t>
      </w:r>
    </w:p>
    <w:p w:rsidR="00087599" w:rsidRPr="00087599" w:rsidRDefault="00087599" w:rsidP="00087599">
      <w:pPr>
        <w:widowControl w:val="0"/>
        <w:autoSpaceDE w:val="0"/>
        <w:autoSpaceDN w:val="0"/>
        <w:jc w:val="both"/>
        <w:rPr>
          <w:sz w:val="28"/>
          <w:szCs w:val="28"/>
        </w:rPr>
      </w:pPr>
      <w:r w:rsidRPr="00087599">
        <w:rPr>
          <w:sz w:val="28"/>
          <w:szCs w:val="28"/>
        </w:rPr>
        <w:t xml:space="preserve">Сверка производится путем предоставления </w:t>
      </w:r>
      <w:proofErr w:type="gramStart"/>
      <w:r w:rsidRPr="00087599">
        <w:rPr>
          <w:sz w:val="28"/>
          <w:szCs w:val="28"/>
        </w:rPr>
        <w:t>Финансовое</w:t>
      </w:r>
      <w:proofErr w:type="gramEnd"/>
      <w:r w:rsidRPr="00087599">
        <w:rPr>
          <w:sz w:val="28"/>
          <w:szCs w:val="28"/>
        </w:rPr>
        <w:t xml:space="preserve"> управлением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087599" w:rsidRPr="00087599" w:rsidRDefault="00087599" w:rsidP="00087599">
      <w:pPr>
        <w:widowControl w:val="0"/>
        <w:autoSpaceDE w:val="0"/>
        <w:autoSpaceDN w:val="0"/>
        <w:jc w:val="both"/>
        <w:rPr>
          <w:sz w:val="28"/>
          <w:szCs w:val="28"/>
        </w:rPr>
      </w:pPr>
      <w:r w:rsidRPr="00087599">
        <w:rPr>
          <w:sz w:val="28"/>
          <w:szCs w:val="28"/>
        </w:rPr>
        <w:t xml:space="preserve">Сверка по лицевому счету иного получателя бюджетных средств производится путем предоставления </w:t>
      </w:r>
      <w:proofErr w:type="gramStart"/>
      <w:r w:rsidRPr="00087599">
        <w:rPr>
          <w:sz w:val="28"/>
          <w:szCs w:val="28"/>
        </w:rPr>
        <w:t>Финансовое</w:t>
      </w:r>
      <w:proofErr w:type="gramEnd"/>
      <w:r w:rsidRPr="00087599">
        <w:rPr>
          <w:sz w:val="28"/>
          <w:szCs w:val="28"/>
        </w:rPr>
        <w:t xml:space="preserve"> управлением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087599" w:rsidRPr="00087599" w:rsidRDefault="000D3B6B" w:rsidP="00087599">
      <w:pPr>
        <w:widowControl w:val="0"/>
        <w:autoSpaceDE w:val="0"/>
        <w:autoSpaceDN w:val="0"/>
        <w:jc w:val="both"/>
        <w:rPr>
          <w:sz w:val="28"/>
          <w:szCs w:val="28"/>
        </w:rPr>
      </w:pPr>
      <w:hyperlink r:id="rId111">
        <w:r w:rsidR="00087599" w:rsidRPr="00087599">
          <w:rPr>
            <w:color w:val="0000FF"/>
            <w:sz w:val="28"/>
            <w:szCs w:val="28"/>
          </w:rPr>
          <w:t>131</w:t>
        </w:r>
      </w:hyperlink>
      <w:r w:rsidR="00087599" w:rsidRPr="00087599">
        <w:rPr>
          <w:sz w:val="28"/>
          <w:szCs w:val="28"/>
        </w:rPr>
        <w:t>. Выписки из лицевых счетов формируются по всем видам лицевых счетов, открытых в Финансовом управлении, в разрезе первичных документов по операциям за соответствующий операционный день.</w:t>
      </w:r>
    </w:p>
    <w:p w:rsidR="00087599" w:rsidRPr="00087599" w:rsidRDefault="00087599" w:rsidP="00087599">
      <w:pPr>
        <w:widowControl w:val="0"/>
        <w:autoSpaceDE w:val="0"/>
        <w:autoSpaceDN w:val="0"/>
        <w:jc w:val="both"/>
        <w:rPr>
          <w:sz w:val="28"/>
          <w:szCs w:val="28"/>
        </w:rPr>
      </w:pPr>
      <w:proofErr w:type="gramStart"/>
      <w:r w:rsidRPr="00087599">
        <w:rPr>
          <w:sz w:val="28"/>
          <w:szCs w:val="28"/>
        </w:rPr>
        <w:t>Выписки из лицевых счетов предоставляются не позднее следующего операционного дня после совершения казначейского платежа и подтверждения Управлением Федерального казначейства по Республике Башкортостан проведения банковской операции (предоставления банковской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w:t>
      </w:r>
      <w:proofErr w:type="gramEnd"/>
      <w:r w:rsidRPr="00087599">
        <w:rPr>
          <w:sz w:val="28"/>
          <w:szCs w:val="28"/>
        </w:rPr>
        <w:t xml:space="preserve"> реестра выплат физическим лицам с приложением документов, служащих основанием для отражения операций на лицевых счетах, либо в случае изменения бюджетных данных, плановых показателей, бюджетных и денежных обязательств. При бумажном документообороте на Выписке из лицевого счета и на каждом приложенном к Выписке из лицевого счета документе </w:t>
      </w:r>
      <w:proofErr w:type="gramStart"/>
      <w:r w:rsidRPr="00087599">
        <w:rPr>
          <w:sz w:val="28"/>
          <w:szCs w:val="28"/>
        </w:rPr>
        <w:t>Финансовое</w:t>
      </w:r>
      <w:proofErr w:type="gramEnd"/>
      <w:r w:rsidRPr="00087599">
        <w:rPr>
          <w:sz w:val="28"/>
          <w:szCs w:val="28"/>
        </w:rPr>
        <w:t xml:space="preserve"> управлением ставится отметка об исполнении с указанием даты, должности, фамилии, инициалов и подписи уполномоченного руководителем Финансового управления сотрудника.</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Финансовое управлением на копиях документов на </w:t>
      </w:r>
      <w:r w:rsidRPr="00087599">
        <w:rPr>
          <w:sz w:val="28"/>
          <w:szCs w:val="28"/>
        </w:rPr>
        <w:lastRenderedPageBreak/>
        <w:t>бумажном носителе, представленных клиентом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roofErr w:type="gramEnd"/>
    </w:p>
    <w:p w:rsidR="00087599" w:rsidRPr="00087599" w:rsidRDefault="00087599" w:rsidP="00087599">
      <w:pPr>
        <w:widowControl w:val="0"/>
        <w:autoSpaceDE w:val="0"/>
        <w:autoSpaceDN w:val="0"/>
        <w:jc w:val="both"/>
        <w:rPr>
          <w:sz w:val="28"/>
          <w:szCs w:val="28"/>
        </w:rPr>
      </w:pPr>
      <w:proofErr w:type="gramStart"/>
      <w:r w:rsidRPr="00087599">
        <w:rPr>
          <w:sz w:val="28"/>
          <w:szCs w:val="28"/>
        </w:rPr>
        <w:t>Финансовое</w:t>
      </w:r>
      <w:proofErr w:type="gramEnd"/>
      <w:r w:rsidRPr="00087599">
        <w:rPr>
          <w:sz w:val="28"/>
          <w:szCs w:val="28"/>
        </w:rPr>
        <w:t xml:space="preserve"> управлением вместе с Выпиской из соответствующего лицевого счета формируются и представляются клиенту:</w:t>
      </w:r>
    </w:p>
    <w:p w:rsidR="00087599" w:rsidRPr="00087599" w:rsidRDefault="000D3B6B" w:rsidP="00087599">
      <w:pPr>
        <w:widowControl w:val="0"/>
        <w:autoSpaceDE w:val="0"/>
        <w:autoSpaceDN w:val="0"/>
        <w:jc w:val="both"/>
        <w:rPr>
          <w:sz w:val="28"/>
          <w:szCs w:val="28"/>
        </w:rPr>
      </w:pPr>
      <w:hyperlink w:anchor="P5444">
        <w:r w:rsidR="00087599" w:rsidRPr="00087599">
          <w:rPr>
            <w:color w:val="0000FF"/>
            <w:sz w:val="28"/>
            <w:szCs w:val="28"/>
          </w:rPr>
          <w:t>Приложение</w:t>
        </w:r>
      </w:hyperlink>
      <w:r w:rsidR="00087599" w:rsidRPr="00087599">
        <w:rPr>
          <w:sz w:val="28"/>
          <w:szCs w:val="28"/>
        </w:rPr>
        <w:t xml:space="preserve"> к Выписке из лицевого счета главного распорядителя (распорядителя) бюджетных средств по форме согласно приложению № 28 к настоящему Порядку;</w:t>
      </w:r>
    </w:p>
    <w:p w:rsidR="00087599" w:rsidRPr="00087599" w:rsidRDefault="000D3B6B" w:rsidP="00087599">
      <w:pPr>
        <w:widowControl w:val="0"/>
        <w:autoSpaceDE w:val="0"/>
        <w:autoSpaceDN w:val="0"/>
        <w:jc w:val="both"/>
        <w:rPr>
          <w:sz w:val="28"/>
          <w:szCs w:val="28"/>
        </w:rPr>
      </w:pPr>
      <w:hyperlink w:anchor="P5646">
        <w:r w:rsidR="00087599" w:rsidRPr="00087599">
          <w:rPr>
            <w:color w:val="0000FF"/>
            <w:sz w:val="28"/>
            <w:szCs w:val="28"/>
          </w:rPr>
          <w:t>Приложение</w:t>
        </w:r>
      </w:hyperlink>
      <w:r w:rsidR="00087599" w:rsidRPr="00087599">
        <w:rPr>
          <w:sz w:val="28"/>
          <w:szCs w:val="28"/>
        </w:rPr>
        <w:t xml:space="preserve">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087599" w:rsidRPr="00087599" w:rsidRDefault="000D3B6B" w:rsidP="00087599">
      <w:pPr>
        <w:widowControl w:val="0"/>
        <w:autoSpaceDE w:val="0"/>
        <w:autoSpaceDN w:val="0"/>
        <w:jc w:val="both"/>
        <w:rPr>
          <w:sz w:val="28"/>
          <w:szCs w:val="28"/>
        </w:rPr>
      </w:pPr>
      <w:hyperlink w:anchor="P5793">
        <w:r w:rsidR="00087599" w:rsidRPr="00087599">
          <w:rPr>
            <w:color w:val="0000FF"/>
            <w:sz w:val="28"/>
            <w:szCs w:val="28"/>
          </w:rPr>
          <w:t>Приложение</w:t>
        </w:r>
      </w:hyperlink>
      <w:r w:rsidR="00087599" w:rsidRPr="00087599">
        <w:rPr>
          <w:sz w:val="28"/>
          <w:szCs w:val="28"/>
        </w:rPr>
        <w:t xml:space="preserve"> к Выписке из лицевого счета главного </w:t>
      </w:r>
      <w:proofErr w:type="gramStart"/>
      <w:r w:rsidR="00087599" w:rsidRPr="00087599">
        <w:rPr>
          <w:sz w:val="28"/>
          <w:szCs w:val="28"/>
        </w:rPr>
        <w:t>администратора источников финансирования дефицита бюджета</w:t>
      </w:r>
      <w:proofErr w:type="gramEnd"/>
      <w:r w:rsidR="00087599" w:rsidRPr="00087599">
        <w:rPr>
          <w:sz w:val="28"/>
          <w:szCs w:val="28"/>
        </w:rPr>
        <w:t xml:space="preserve"> по форме согласно приложению № 30 к настоящему Порядку;</w:t>
      </w:r>
    </w:p>
    <w:p w:rsidR="00087599" w:rsidRPr="00087599" w:rsidRDefault="000D3B6B" w:rsidP="00087599">
      <w:pPr>
        <w:widowControl w:val="0"/>
        <w:autoSpaceDE w:val="0"/>
        <w:autoSpaceDN w:val="0"/>
        <w:jc w:val="both"/>
        <w:rPr>
          <w:sz w:val="28"/>
          <w:szCs w:val="28"/>
        </w:rPr>
      </w:pPr>
      <w:hyperlink w:anchor="P5890">
        <w:r w:rsidR="00087599" w:rsidRPr="00087599">
          <w:rPr>
            <w:color w:val="0000FF"/>
            <w:sz w:val="28"/>
            <w:szCs w:val="28"/>
          </w:rPr>
          <w:t>Приложение</w:t>
        </w:r>
      </w:hyperlink>
      <w:r w:rsidR="00087599" w:rsidRPr="00087599">
        <w:rPr>
          <w:sz w:val="28"/>
          <w:szCs w:val="28"/>
        </w:rPr>
        <w:t xml:space="preserve"> к Выписке из лицевого счета </w:t>
      </w:r>
      <w:proofErr w:type="gramStart"/>
      <w:r w:rsidR="00087599" w:rsidRPr="00087599">
        <w:rPr>
          <w:sz w:val="28"/>
          <w:szCs w:val="28"/>
        </w:rPr>
        <w:t>администратора источников финансирования дефицита бюджета</w:t>
      </w:r>
      <w:proofErr w:type="gramEnd"/>
      <w:r w:rsidR="00087599" w:rsidRPr="00087599">
        <w:rPr>
          <w:sz w:val="28"/>
          <w:szCs w:val="28"/>
        </w:rPr>
        <w:t xml:space="preserve"> по форме согласно приложению № 31 к настоящему Порядку;</w:t>
      </w:r>
    </w:p>
    <w:p w:rsidR="00087599" w:rsidRPr="00087599" w:rsidRDefault="000D3B6B" w:rsidP="00087599">
      <w:pPr>
        <w:widowControl w:val="0"/>
        <w:autoSpaceDE w:val="0"/>
        <w:autoSpaceDN w:val="0"/>
        <w:jc w:val="both"/>
        <w:rPr>
          <w:sz w:val="28"/>
          <w:szCs w:val="28"/>
        </w:rPr>
      </w:pPr>
      <w:hyperlink w:anchor="P6026">
        <w:r w:rsidR="00087599" w:rsidRPr="00087599">
          <w:rPr>
            <w:color w:val="0000FF"/>
            <w:sz w:val="28"/>
            <w:szCs w:val="28"/>
          </w:rPr>
          <w:t>Приложение</w:t>
        </w:r>
      </w:hyperlink>
      <w:r w:rsidR="00087599" w:rsidRPr="00087599">
        <w:rPr>
          <w:sz w:val="28"/>
          <w:szCs w:val="28"/>
        </w:rPr>
        <w:t xml:space="preserve"> к Выписке из лицевого счета иного получателя бюджетных средств по форме согласно приложению № 32 к настоящему Порядку.</w:t>
      </w:r>
    </w:p>
    <w:p w:rsidR="00087599" w:rsidRPr="00087599" w:rsidRDefault="00087599" w:rsidP="00087599">
      <w:pPr>
        <w:widowControl w:val="0"/>
        <w:autoSpaceDE w:val="0"/>
        <w:autoSpaceDN w:val="0"/>
        <w:jc w:val="both"/>
        <w:rPr>
          <w:sz w:val="28"/>
          <w:szCs w:val="28"/>
        </w:rPr>
      </w:pPr>
      <w:proofErr w:type="gramStart"/>
      <w:r w:rsidRPr="00087599">
        <w:rPr>
          <w:sz w:val="28"/>
          <w:szCs w:val="28"/>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Финансовое управлением, за исключением лицевых счетов для учета операций со средствами, поступающими во временное распоряжение получателя бюджетных средств.</w:t>
      </w:r>
      <w:proofErr w:type="gramEnd"/>
    </w:p>
    <w:p w:rsidR="00087599" w:rsidRPr="00087599" w:rsidRDefault="00087599" w:rsidP="00087599">
      <w:pPr>
        <w:widowControl w:val="0"/>
        <w:autoSpaceDE w:val="0"/>
        <w:autoSpaceDN w:val="0"/>
        <w:jc w:val="both"/>
        <w:rPr>
          <w:sz w:val="28"/>
          <w:szCs w:val="28"/>
        </w:rPr>
      </w:pPr>
      <w:r w:rsidRPr="00087599">
        <w:rPr>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087599">
        <w:rPr>
          <w:sz w:val="28"/>
          <w:szCs w:val="28"/>
        </w:rPr>
        <w:t>дств пр</w:t>
      </w:r>
      <w:proofErr w:type="gramEnd"/>
      <w:r w:rsidRPr="00087599">
        <w:rPr>
          <w:sz w:val="28"/>
          <w:szCs w:val="28"/>
        </w:rPr>
        <w:t xml:space="preserve">едоставляются по форме </w:t>
      </w:r>
      <w:hyperlink w:anchor="P2175">
        <w:r w:rsidRPr="00087599">
          <w:rPr>
            <w:color w:val="0000FF"/>
            <w:sz w:val="28"/>
            <w:szCs w:val="28"/>
          </w:rPr>
          <w:t>Выписки</w:t>
        </w:r>
      </w:hyperlink>
      <w:r w:rsidRPr="00087599">
        <w:rPr>
          <w:sz w:val="28"/>
          <w:szCs w:val="28"/>
        </w:rPr>
        <w:t xml:space="preserve"> из лицевого счета получателя и </w:t>
      </w:r>
      <w:hyperlink w:anchor="P5652">
        <w:r w:rsidRPr="00087599">
          <w:rPr>
            <w:color w:val="0000FF"/>
            <w:sz w:val="28"/>
            <w:szCs w:val="28"/>
          </w:rPr>
          <w:t>Приложения</w:t>
        </w:r>
      </w:hyperlink>
      <w:r w:rsidRPr="00087599">
        <w:rPr>
          <w:sz w:val="28"/>
          <w:szCs w:val="28"/>
        </w:rPr>
        <w:t xml:space="preserve">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w:t>
      </w:r>
      <w:proofErr w:type="gramStart"/>
      <w:r w:rsidRPr="00087599">
        <w:rPr>
          <w:sz w:val="28"/>
          <w:szCs w:val="28"/>
        </w:rPr>
        <w:t>дств пр</w:t>
      </w:r>
      <w:proofErr w:type="gramEnd"/>
      <w:r w:rsidRPr="00087599">
        <w:rPr>
          <w:sz w:val="28"/>
          <w:szCs w:val="28"/>
        </w:rPr>
        <w:t>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получателю средств из бюджета, принявшему полномочия.</w:t>
      </w:r>
    </w:p>
    <w:p w:rsidR="00087599" w:rsidRPr="00087599" w:rsidRDefault="00087599" w:rsidP="00087599">
      <w:pPr>
        <w:widowControl w:val="0"/>
        <w:autoSpaceDE w:val="0"/>
        <w:autoSpaceDN w:val="0"/>
        <w:jc w:val="both"/>
        <w:rPr>
          <w:sz w:val="28"/>
          <w:szCs w:val="28"/>
        </w:rPr>
      </w:pPr>
      <w:r w:rsidRPr="00087599">
        <w:rPr>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087599" w:rsidRPr="00087599" w:rsidRDefault="00087599" w:rsidP="00087599">
      <w:pPr>
        <w:widowControl w:val="0"/>
        <w:autoSpaceDE w:val="0"/>
        <w:autoSpaceDN w:val="0"/>
        <w:jc w:val="both"/>
        <w:rPr>
          <w:sz w:val="28"/>
          <w:szCs w:val="28"/>
        </w:rPr>
      </w:pPr>
      <w:r w:rsidRPr="00087599">
        <w:rPr>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w:t>
      </w:r>
      <w:hyperlink w:anchor="P6151">
        <w:r w:rsidRPr="00087599">
          <w:rPr>
            <w:color w:val="0000FF"/>
            <w:sz w:val="28"/>
            <w:szCs w:val="28"/>
          </w:rPr>
          <w:t>Сведения</w:t>
        </w:r>
      </w:hyperlink>
      <w:r w:rsidRPr="00087599">
        <w:rPr>
          <w:sz w:val="28"/>
          <w:szCs w:val="28"/>
        </w:rPr>
        <w:t xml:space="preserve"> по операциям на лицевом счете по переданным полномочиям получателя бюджетных средств по форме согласно приложению № 33 к настоящему Порядку.</w:t>
      </w:r>
    </w:p>
    <w:p w:rsidR="00087599" w:rsidRPr="00087599" w:rsidRDefault="000D3B6B" w:rsidP="00087599">
      <w:pPr>
        <w:widowControl w:val="0"/>
        <w:autoSpaceDE w:val="0"/>
        <w:autoSpaceDN w:val="0"/>
        <w:jc w:val="both"/>
        <w:rPr>
          <w:sz w:val="28"/>
          <w:szCs w:val="28"/>
        </w:rPr>
      </w:pPr>
      <w:hyperlink r:id="rId112">
        <w:r w:rsidR="00087599" w:rsidRPr="00087599">
          <w:rPr>
            <w:color w:val="0000FF"/>
            <w:sz w:val="28"/>
            <w:szCs w:val="28"/>
          </w:rPr>
          <w:t>132</w:t>
        </w:r>
      </w:hyperlink>
      <w:r w:rsidR="00087599" w:rsidRPr="00087599">
        <w:rPr>
          <w:sz w:val="28"/>
          <w:szCs w:val="28"/>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114">
        <w:r w:rsidR="00087599" w:rsidRPr="00087599">
          <w:rPr>
            <w:color w:val="0000FF"/>
            <w:sz w:val="28"/>
            <w:szCs w:val="28"/>
          </w:rPr>
          <w:t>Карточку</w:t>
        </w:r>
      </w:hyperlink>
      <w:r w:rsidR="00087599" w:rsidRPr="00087599">
        <w:rPr>
          <w:sz w:val="28"/>
          <w:szCs w:val="28"/>
        </w:rPr>
        <w:t xml:space="preserve"> образцов подписей по данному счету, или их представителям по доверенности, оформленной в порядке, установленном законодательством </w:t>
      </w:r>
      <w:r w:rsidR="00087599" w:rsidRPr="00087599">
        <w:rPr>
          <w:sz w:val="28"/>
          <w:szCs w:val="28"/>
        </w:rPr>
        <w:lastRenderedPageBreak/>
        <w:t>Российской Федерации.</w:t>
      </w:r>
    </w:p>
    <w:p w:rsidR="00087599" w:rsidRPr="00087599" w:rsidRDefault="00087599" w:rsidP="00087599">
      <w:pPr>
        <w:widowControl w:val="0"/>
        <w:autoSpaceDE w:val="0"/>
        <w:autoSpaceDN w:val="0"/>
        <w:jc w:val="both"/>
        <w:rPr>
          <w:sz w:val="28"/>
          <w:szCs w:val="28"/>
        </w:rPr>
      </w:pPr>
      <w:r w:rsidRPr="00087599">
        <w:rPr>
          <w:sz w:val="28"/>
          <w:szCs w:val="28"/>
        </w:rPr>
        <w:t xml:space="preserve">Сотрудникам клиента, подписи которых не включены в </w:t>
      </w:r>
      <w:hyperlink w:anchor="P1114">
        <w:r w:rsidRPr="00087599">
          <w:rPr>
            <w:color w:val="0000FF"/>
            <w:sz w:val="28"/>
            <w:szCs w:val="28"/>
          </w:rPr>
          <w:t>Карточку</w:t>
        </w:r>
      </w:hyperlink>
      <w:r w:rsidRPr="00087599">
        <w:rPr>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087599" w:rsidRPr="00087599" w:rsidRDefault="000D3B6B" w:rsidP="00087599">
      <w:pPr>
        <w:widowControl w:val="0"/>
        <w:autoSpaceDE w:val="0"/>
        <w:autoSpaceDN w:val="0"/>
        <w:jc w:val="both"/>
        <w:rPr>
          <w:sz w:val="28"/>
          <w:szCs w:val="28"/>
        </w:rPr>
      </w:pPr>
      <w:hyperlink r:id="rId113">
        <w:r w:rsidR="00087599" w:rsidRPr="00087599">
          <w:rPr>
            <w:color w:val="0000FF"/>
            <w:sz w:val="28"/>
            <w:szCs w:val="28"/>
          </w:rPr>
          <w:t>133</w:t>
        </w:r>
      </w:hyperlink>
      <w:r w:rsidR="00087599" w:rsidRPr="00087599">
        <w:rPr>
          <w:sz w:val="28"/>
          <w:szCs w:val="28"/>
        </w:rPr>
        <w:t xml:space="preserve">. Финансовое управление не позднее третьего рабочего дня, следующего за отчетным месяцем, </w:t>
      </w:r>
      <w:proofErr w:type="gramStart"/>
      <w:r w:rsidR="00087599" w:rsidRPr="00087599">
        <w:rPr>
          <w:sz w:val="28"/>
          <w:szCs w:val="28"/>
        </w:rPr>
        <w:t>предоставляет клиентам Отчеты</w:t>
      </w:r>
      <w:proofErr w:type="gramEnd"/>
      <w:r w:rsidR="00087599" w:rsidRPr="00087599">
        <w:rPr>
          <w:sz w:val="28"/>
          <w:szCs w:val="28"/>
        </w:rPr>
        <w:t xml:space="preserve"> о состоянии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087599" w:rsidRPr="00087599" w:rsidRDefault="00087599" w:rsidP="00087599">
      <w:pPr>
        <w:widowControl w:val="0"/>
        <w:autoSpaceDE w:val="0"/>
        <w:autoSpaceDN w:val="0"/>
        <w:jc w:val="both"/>
        <w:rPr>
          <w:sz w:val="28"/>
          <w:szCs w:val="28"/>
        </w:rPr>
      </w:pPr>
      <w:r w:rsidRPr="00087599">
        <w:rPr>
          <w:sz w:val="28"/>
          <w:szCs w:val="28"/>
        </w:rPr>
        <w:t>Отчет о состоянии лицевого счета для учета операций по переданным полномочиям получателя бюджетных сре</w:t>
      </w:r>
      <w:proofErr w:type="gramStart"/>
      <w:r w:rsidRPr="00087599">
        <w:rPr>
          <w:sz w:val="28"/>
          <w:szCs w:val="28"/>
        </w:rPr>
        <w:t>дств пр</w:t>
      </w:r>
      <w:proofErr w:type="gramEnd"/>
      <w:r w:rsidRPr="00087599">
        <w:rPr>
          <w:sz w:val="28"/>
          <w:szCs w:val="28"/>
        </w:rPr>
        <w:t xml:space="preserve">едоставляется по форме </w:t>
      </w:r>
      <w:hyperlink w:anchor="P3396">
        <w:r w:rsidRPr="00087599">
          <w:rPr>
            <w:color w:val="0000FF"/>
            <w:sz w:val="28"/>
            <w:szCs w:val="28"/>
          </w:rPr>
          <w:t>Отчета</w:t>
        </w:r>
      </w:hyperlink>
      <w:r w:rsidRPr="00087599">
        <w:rPr>
          <w:sz w:val="28"/>
          <w:szCs w:val="28"/>
        </w:rPr>
        <w:t xml:space="preserve">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087599">
        <w:rPr>
          <w:sz w:val="28"/>
          <w:szCs w:val="28"/>
        </w:rPr>
        <w:t>дств пр</w:t>
      </w:r>
      <w:proofErr w:type="gramEnd"/>
      <w:r w:rsidRPr="00087599">
        <w:rPr>
          <w:sz w:val="28"/>
          <w:szCs w:val="28"/>
        </w:rPr>
        <w:t>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получателю средств из бюджета, принявшему полномочия.</w:t>
      </w:r>
    </w:p>
    <w:p w:rsidR="00087599" w:rsidRPr="00087599" w:rsidRDefault="000D3B6B" w:rsidP="00087599">
      <w:pPr>
        <w:widowControl w:val="0"/>
        <w:autoSpaceDE w:val="0"/>
        <w:autoSpaceDN w:val="0"/>
        <w:jc w:val="both"/>
        <w:rPr>
          <w:sz w:val="28"/>
          <w:szCs w:val="28"/>
        </w:rPr>
      </w:pPr>
      <w:hyperlink r:id="rId114">
        <w:r w:rsidR="00087599" w:rsidRPr="00087599">
          <w:rPr>
            <w:color w:val="0000FF"/>
            <w:sz w:val="28"/>
            <w:szCs w:val="28"/>
          </w:rPr>
          <w:t>134</w:t>
        </w:r>
      </w:hyperlink>
      <w:r w:rsidR="00087599" w:rsidRPr="00087599">
        <w:rPr>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00087599" w:rsidRPr="00087599">
        <w:rPr>
          <w:sz w:val="28"/>
          <w:szCs w:val="28"/>
        </w:rPr>
        <w:t>разрешения</w:t>
      </w:r>
      <w:proofErr w:type="gramEnd"/>
      <w:r w:rsidR="00087599" w:rsidRPr="00087599">
        <w:rPr>
          <w:sz w:val="28"/>
          <w:szCs w:val="28"/>
        </w:rPr>
        <w:t xml:space="preserve"> уполномоченного руководителем сотрудника Финансового управления.</w:t>
      </w:r>
    </w:p>
    <w:p w:rsidR="00087599" w:rsidRPr="00087599" w:rsidRDefault="00087599" w:rsidP="00087599">
      <w:pPr>
        <w:widowControl w:val="0"/>
        <w:autoSpaceDE w:val="0"/>
        <w:autoSpaceDN w:val="0"/>
        <w:jc w:val="both"/>
        <w:rPr>
          <w:sz w:val="28"/>
          <w:szCs w:val="28"/>
        </w:rPr>
      </w:pPr>
      <w:r w:rsidRPr="00087599">
        <w:rPr>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Финансовое управление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087599" w:rsidRPr="00087599" w:rsidRDefault="000D3B6B" w:rsidP="00087599">
      <w:pPr>
        <w:widowControl w:val="0"/>
        <w:autoSpaceDE w:val="0"/>
        <w:autoSpaceDN w:val="0"/>
        <w:jc w:val="both"/>
        <w:rPr>
          <w:sz w:val="28"/>
          <w:szCs w:val="28"/>
        </w:rPr>
      </w:pPr>
      <w:hyperlink r:id="rId115">
        <w:r w:rsidR="00087599" w:rsidRPr="00087599">
          <w:rPr>
            <w:color w:val="0000FF"/>
            <w:sz w:val="28"/>
            <w:szCs w:val="28"/>
          </w:rPr>
          <w:t>135</w:t>
        </w:r>
      </w:hyperlink>
      <w:r w:rsidR="00087599" w:rsidRPr="00087599">
        <w:rPr>
          <w:sz w:val="28"/>
          <w:szCs w:val="28"/>
        </w:rPr>
        <w:t>. Хранение Выписок из соответствующих лицевых счетов и Приложений к ним, Отчетов о состоянии соответствующих лицевых счетов осуществляется Финансовое управлением в соответствии с правилами делопроизводства.</w:t>
      </w:r>
    </w:p>
    <w:p w:rsidR="00087599" w:rsidRPr="00087599" w:rsidRDefault="00087599" w:rsidP="00087599">
      <w:pPr>
        <w:widowControl w:val="0"/>
        <w:autoSpaceDE w:val="0"/>
        <w:autoSpaceDN w:val="0"/>
        <w:jc w:val="both"/>
        <w:rPr>
          <w:sz w:val="28"/>
          <w:szCs w:val="28"/>
        </w:rPr>
      </w:pPr>
      <w:r w:rsidRPr="00087599">
        <w:rPr>
          <w:sz w:val="28"/>
          <w:szCs w:val="28"/>
        </w:rPr>
        <w:t>При электронном документообороте хранение указанных документов осуществляется в порядке, установленном регламентом.</w:t>
      </w:r>
    </w:p>
    <w:p w:rsidR="00087599" w:rsidRPr="00087599" w:rsidRDefault="000D3B6B" w:rsidP="00087599">
      <w:pPr>
        <w:widowControl w:val="0"/>
        <w:autoSpaceDE w:val="0"/>
        <w:autoSpaceDN w:val="0"/>
        <w:jc w:val="both"/>
        <w:rPr>
          <w:sz w:val="28"/>
          <w:szCs w:val="28"/>
        </w:rPr>
      </w:pPr>
      <w:hyperlink r:id="rId116">
        <w:r w:rsidR="00087599" w:rsidRPr="00087599">
          <w:rPr>
            <w:color w:val="0000FF"/>
            <w:sz w:val="28"/>
            <w:szCs w:val="28"/>
          </w:rPr>
          <w:t>136</w:t>
        </w:r>
      </w:hyperlink>
      <w:r w:rsidR="00087599" w:rsidRPr="00087599">
        <w:rPr>
          <w:sz w:val="28"/>
          <w:szCs w:val="28"/>
        </w:rPr>
        <w:t xml:space="preserve">. Клиент письменно сообщает Финансовому управлению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00087599" w:rsidRPr="00087599">
        <w:rPr>
          <w:sz w:val="28"/>
          <w:szCs w:val="28"/>
        </w:rPr>
        <w:t>непоступлении</w:t>
      </w:r>
      <w:proofErr w:type="spellEnd"/>
      <w:r w:rsidR="00087599" w:rsidRPr="00087599">
        <w:rPr>
          <w:sz w:val="28"/>
          <w:szCs w:val="28"/>
        </w:rPr>
        <w:t xml:space="preserve"> от клиента возражений в указанные </w:t>
      </w:r>
      <w:proofErr w:type="gramStart"/>
      <w:r w:rsidR="00087599" w:rsidRPr="00087599">
        <w:rPr>
          <w:sz w:val="28"/>
          <w:szCs w:val="28"/>
        </w:rPr>
        <w:t>сроки</w:t>
      </w:r>
      <w:proofErr w:type="gramEnd"/>
      <w:r w:rsidR="00087599" w:rsidRPr="00087599">
        <w:rPr>
          <w:sz w:val="28"/>
          <w:szCs w:val="28"/>
        </w:rPr>
        <w:t xml:space="preserve"> совершенные операции по лицевому счету и остатки, отраженные на этих лицевых счетах, считаются подтвержденными.</w:t>
      </w:r>
    </w:p>
    <w:p w:rsidR="00087599" w:rsidRPr="00087599" w:rsidRDefault="000D3B6B" w:rsidP="00087599">
      <w:pPr>
        <w:widowControl w:val="0"/>
        <w:autoSpaceDE w:val="0"/>
        <w:autoSpaceDN w:val="0"/>
        <w:jc w:val="both"/>
        <w:rPr>
          <w:sz w:val="28"/>
          <w:szCs w:val="28"/>
        </w:rPr>
      </w:pPr>
      <w:hyperlink r:id="rId117">
        <w:r w:rsidR="00087599" w:rsidRPr="00087599">
          <w:rPr>
            <w:color w:val="0000FF"/>
            <w:sz w:val="28"/>
            <w:szCs w:val="28"/>
          </w:rPr>
          <w:t>137</w:t>
        </w:r>
      </w:hyperlink>
      <w:r w:rsidR="00087599" w:rsidRPr="00087599">
        <w:rPr>
          <w:sz w:val="28"/>
          <w:szCs w:val="28"/>
        </w:rPr>
        <w:t xml:space="preserve">. Главному распорядителю (распорядителю) бюджетных средств, </w:t>
      </w:r>
      <w:r w:rsidR="00087599" w:rsidRPr="00087599">
        <w:rPr>
          <w:sz w:val="28"/>
          <w:szCs w:val="28"/>
        </w:rPr>
        <w:lastRenderedPageBreak/>
        <w:t xml:space="preserve">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w:t>
      </w:r>
      <w:hyperlink w:anchor="P6560">
        <w:r w:rsidR="00087599" w:rsidRPr="00087599">
          <w:rPr>
            <w:color w:val="0000FF"/>
            <w:sz w:val="28"/>
            <w:szCs w:val="28"/>
          </w:rPr>
          <w:t>приложениям №№ 34</w:t>
        </w:r>
      </w:hyperlink>
      <w:r w:rsidR="00087599" w:rsidRPr="00087599">
        <w:rPr>
          <w:sz w:val="28"/>
          <w:szCs w:val="28"/>
        </w:rPr>
        <w:t xml:space="preserve">, </w:t>
      </w:r>
      <w:hyperlink w:anchor="P7207">
        <w:r w:rsidR="00087599" w:rsidRPr="00087599">
          <w:rPr>
            <w:color w:val="0000FF"/>
            <w:sz w:val="28"/>
            <w:szCs w:val="28"/>
          </w:rPr>
          <w:t>35</w:t>
        </w:r>
      </w:hyperlink>
      <w:r w:rsidR="00087599" w:rsidRPr="00087599">
        <w:rPr>
          <w:sz w:val="28"/>
          <w:szCs w:val="28"/>
        </w:rPr>
        <w:t xml:space="preserve"> (далее - Сводные данные).</w:t>
      </w:r>
    </w:p>
    <w:p w:rsidR="00087599" w:rsidRPr="00087599" w:rsidRDefault="00087599" w:rsidP="00087599">
      <w:pPr>
        <w:widowControl w:val="0"/>
        <w:autoSpaceDE w:val="0"/>
        <w:autoSpaceDN w:val="0"/>
        <w:jc w:val="both"/>
        <w:rPr>
          <w:sz w:val="28"/>
          <w:szCs w:val="28"/>
        </w:rPr>
      </w:pPr>
      <w:r w:rsidRPr="00087599">
        <w:rPr>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087599" w:rsidRPr="00087599" w:rsidRDefault="00087599" w:rsidP="00087599">
      <w:pPr>
        <w:widowControl w:val="0"/>
        <w:autoSpaceDE w:val="0"/>
        <w:autoSpaceDN w:val="0"/>
        <w:jc w:val="both"/>
        <w:rPr>
          <w:sz w:val="28"/>
          <w:szCs w:val="28"/>
        </w:rPr>
      </w:pPr>
      <w:r w:rsidRPr="00087599">
        <w:rPr>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proofErr w:type="gramStart"/>
      <w:r w:rsidRPr="00087599">
        <w:rPr>
          <w:sz w:val="28"/>
          <w:szCs w:val="28"/>
        </w:rPr>
        <w:t>Финансовое</w:t>
      </w:r>
      <w:proofErr w:type="gramEnd"/>
      <w:r w:rsidRPr="00087599">
        <w:rPr>
          <w:sz w:val="28"/>
          <w:szCs w:val="28"/>
        </w:rPr>
        <w:t xml:space="preserve"> управлением.</w:t>
      </w:r>
    </w:p>
    <w:p w:rsidR="00087599" w:rsidRPr="00087599" w:rsidRDefault="000D3B6B" w:rsidP="00087599">
      <w:pPr>
        <w:widowControl w:val="0"/>
        <w:autoSpaceDE w:val="0"/>
        <w:autoSpaceDN w:val="0"/>
        <w:jc w:val="both"/>
        <w:rPr>
          <w:sz w:val="28"/>
          <w:szCs w:val="28"/>
        </w:rPr>
      </w:pPr>
      <w:hyperlink r:id="rId118">
        <w:proofErr w:type="gramStart"/>
        <w:r w:rsidR="00087599" w:rsidRPr="00087599">
          <w:rPr>
            <w:color w:val="0000FF"/>
            <w:sz w:val="28"/>
            <w:szCs w:val="28"/>
          </w:rPr>
          <w:t>138</w:t>
        </w:r>
      </w:hyperlink>
      <w:r w:rsidR="00087599" w:rsidRPr="00087599">
        <w:rPr>
          <w:sz w:val="28"/>
          <w:szCs w:val="28"/>
        </w:rPr>
        <w:t>. Распределение и закрепление конкретных обязанностей за сотрудниками Финансового управления   в части обслуживания ими лицевых счетов и осуществления учета операций на лицевых счетах осуществляется в соответствии с установленным Финансовое управлением регламентом.</w:t>
      </w:r>
      <w:proofErr w:type="gramEnd"/>
    </w:p>
    <w:p w:rsidR="00087599" w:rsidRPr="00087599" w:rsidRDefault="000D3B6B" w:rsidP="00087599">
      <w:pPr>
        <w:widowControl w:val="0"/>
        <w:autoSpaceDE w:val="0"/>
        <w:autoSpaceDN w:val="0"/>
        <w:jc w:val="both"/>
        <w:rPr>
          <w:sz w:val="28"/>
          <w:szCs w:val="28"/>
        </w:rPr>
      </w:pPr>
      <w:hyperlink r:id="rId119">
        <w:r w:rsidR="00087599" w:rsidRPr="00087599">
          <w:rPr>
            <w:color w:val="0000FF"/>
            <w:sz w:val="28"/>
            <w:szCs w:val="28"/>
          </w:rPr>
          <w:t>139</w:t>
        </w:r>
      </w:hyperlink>
      <w:r w:rsidR="00087599" w:rsidRPr="00087599">
        <w:rPr>
          <w:sz w:val="28"/>
          <w:szCs w:val="28"/>
        </w:rPr>
        <w:t>. Финансовое управление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087599" w:rsidRPr="00087599" w:rsidRDefault="000D3B6B" w:rsidP="00087599">
      <w:pPr>
        <w:widowControl w:val="0"/>
        <w:autoSpaceDE w:val="0"/>
        <w:autoSpaceDN w:val="0"/>
        <w:jc w:val="both"/>
        <w:rPr>
          <w:sz w:val="28"/>
          <w:szCs w:val="28"/>
        </w:rPr>
      </w:pPr>
      <w:hyperlink r:id="rId120">
        <w:r w:rsidR="00087599" w:rsidRPr="00087599">
          <w:rPr>
            <w:color w:val="0000FF"/>
            <w:sz w:val="28"/>
            <w:szCs w:val="28"/>
          </w:rPr>
          <w:t>140</w:t>
        </w:r>
      </w:hyperlink>
      <w:r w:rsidR="00087599" w:rsidRPr="00087599">
        <w:rPr>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proofErr w:type="gramStart"/>
      <w:r w:rsidR="00087599" w:rsidRPr="00087599">
        <w:rPr>
          <w:sz w:val="28"/>
          <w:szCs w:val="28"/>
        </w:rPr>
        <w:t>Финансовое</w:t>
      </w:r>
      <w:proofErr w:type="gramEnd"/>
      <w:r w:rsidR="00087599" w:rsidRPr="00087599">
        <w:rPr>
          <w:sz w:val="28"/>
          <w:szCs w:val="28"/>
        </w:rPr>
        <w:t xml:space="preserve"> управлением и Управлением в соответствии с требованиями, установленными законодательством Российской Федерации о государственной тайне.</w:t>
      </w:r>
    </w:p>
    <w:p w:rsidR="00087599" w:rsidRPr="00087599" w:rsidRDefault="000D3B6B" w:rsidP="00087599">
      <w:pPr>
        <w:widowControl w:val="0"/>
        <w:autoSpaceDE w:val="0"/>
        <w:autoSpaceDN w:val="0"/>
        <w:jc w:val="both"/>
        <w:rPr>
          <w:sz w:val="28"/>
          <w:szCs w:val="28"/>
        </w:rPr>
      </w:pPr>
      <w:hyperlink r:id="rId121">
        <w:r w:rsidR="00087599" w:rsidRPr="00087599">
          <w:rPr>
            <w:color w:val="0000FF"/>
            <w:sz w:val="28"/>
            <w:szCs w:val="28"/>
          </w:rPr>
          <w:t>141</w:t>
        </w:r>
      </w:hyperlink>
      <w:r w:rsidR="00087599" w:rsidRPr="00087599">
        <w:rPr>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w:t>
      </w:r>
      <w:hyperlink w:anchor="P945">
        <w:r w:rsidR="00087599" w:rsidRPr="00087599">
          <w:rPr>
            <w:color w:val="0000FF"/>
            <w:sz w:val="28"/>
            <w:szCs w:val="28"/>
          </w:rPr>
          <w:t>приложениями №№ 1</w:t>
        </w:r>
      </w:hyperlink>
      <w:r w:rsidR="00087599" w:rsidRPr="00087599">
        <w:rPr>
          <w:sz w:val="28"/>
          <w:szCs w:val="28"/>
        </w:rPr>
        <w:t xml:space="preserve"> - </w:t>
      </w:r>
      <w:hyperlink w:anchor="P7207">
        <w:r w:rsidR="00087599" w:rsidRPr="00087599">
          <w:rPr>
            <w:color w:val="0000FF"/>
            <w:sz w:val="28"/>
            <w:szCs w:val="28"/>
          </w:rPr>
          <w:t>35</w:t>
        </w:r>
      </w:hyperlink>
      <w:r w:rsidR="00087599" w:rsidRPr="00087599">
        <w:rPr>
          <w:sz w:val="28"/>
          <w:szCs w:val="28"/>
        </w:rPr>
        <w:t xml:space="preserve"> настоящего Порядка.</w:t>
      </w: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1"/>
        <w:rPr>
          <w:b/>
          <w:sz w:val="28"/>
          <w:szCs w:val="28"/>
        </w:rPr>
      </w:pPr>
      <w:bookmarkStart w:id="41" w:name="P786"/>
      <w:bookmarkEnd w:id="41"/>
      <w:r w:rsidRPr="00087599">
        <w:rPr>
          <w:b/>
          <w:sz w:val="28"/>
          <w:szCs w:val="28"/>
        </w:rPr>
        <w:t>IV. ПОРЯДОК</w:t>
      </w:r>
    </w:p>
    <w:p w:rsidR="00087599" w:rsidRPr="00087599" w:rsidRDefault="00087599" w:rsidP="00087599">
      <w:pPr>
        <w:widowControl w:val="0"/>
        <w:autoSpaceDE w:val="0"/>
        <w:autoSpaceDN w:val="0"/>
        <w:jc w:val="center"/>
        <w:rPr>
          <w:b/>
          <w:sz w:val="28"/>
          <w:szCs w:val="28"/>
        </w:rPr>
      </w:pPr>
      <w:r w:rsidRPr="00087599">
        <w:rPr>
          <w:b/>
          <w:sz w:val="28"/>
          <w:szCs w:val="28"/>
        </w:rPr>
        <w:t>ОТКРЫТИЯ И ВЕДЕНИЯ ЛИЦЕВЫХ СЧЕТОВ ДЛЯ УЧЕТА ОПЕРАЦИЙ</w:t>
      </w:r>
    </w:p>
    <w:p w:rsidR="00087599" w:rsidRPr="00087599" w:rsidRDefault="00087599" w:rsidP="00087599">
      <w:pPr>
        <w:widowControl w:val="0"/>
        <w:autoSpaceDE w:val="0"/>
        <w:autoSpaceDN w:val="0"/>
        <w:jc w:val="center"/>
        <w:rPr>
          <w:b/>
          <w:sz w:val="28"/>
          <w:szCs w:val="28"/>
        </w:rPr>
      </w:pPr>
      <w:r w:rsidRPr="00087599">
        <w:rPr>
          <w:b/>
          <w:sz w:val="28"/>
          <w:szCs w:val="28"/>
        </w:rPr>
        <w:t>СО СРЕДСТВАМИ УЧАСТНИКОВ КАЗНАЧЕЙСКОГО СОПРОВОЖДЕНИЯ</w:t>
      </w: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outlineLvl w:val="2"/>
        <w:rPr>
          <w:b/>
          <w:sz w:val="28"/>
          <w:szCs w:val="28"/>
        </w:rPr>
      </w:pPr>
      <w:r w:rsidRPr="00087599">
        <w:rPr>
          <w:b/>
          <w:sz w:val="28"/>
          <w:szCs w:val="28"/>
        </w:rPr>
        <w:t>Резервирование, открытие, переоформление и закрытие</w:t>
      </w:r>
    </w:p>
    <w:p w:rsidR="00087599" w:rsidRPr="00087599" w:rsidRDefault="00087599" w:rsidP="00087599">
      <w:pPr>
        <w:widowControl w:val="0"/>
        <w:autoSpaceDE w:val="0"/>
        <w:autoSpaceDN w:val="0"/>
        <w:jc w:val="center"/>
        <w:rPr>
          <w:b/>
          <w:sz w:val="28"/>
          <w:szCs w:val="28"/>
        </w:rPr>
      </w:pPr>
      <w:r w:rsidRPr="00087599">
        <w:rPr>
          <w:b/>
          <w:sz w:val="28"/>
          <w:szCs w:val="28"/>
        </w:rPr>
        <w:t>лицевых счетов</w:t>
      </w: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both"/>
        <w:rPr>
          <w:sz w:val="28"/>
          <w:szCs w:val="28"/>
        </w:rPr>
      </w:pPr>
      <w:r w:rsidRPr="00087599">
        <w:rPr>
          <w:sz w:val="28"/>
          <w:szCs w:val="28"/>
        </w:rPr>
        <w:t xml:space="preserve">142. </w:t>
      </w:r>
      <w:proofErr w:type="gramStart"/>
      <w:r w:rsidRPr="00087599">
        <w:rPr>
          <w:sz w:val="28"/>
          <w:szCs w:val="28"/>
        </w:rPr>
        <w:t xml:space="preserve">Финансовое управление осуществляет открытие лицевых счетов клиентам, являющимся участниками казначейского сопровождения, включенным в Сводный реестр (за исключением индивидуальных </w:t>
      </w:r>
      <w:r w:rsidRPr="00087599">
        <w:rPr>
          <w:sz w:val="28"/>
          <w:szCs w:val="28"/>
        </w:rPr>
        <w:lastRenderedPageBreak/>
        <w:t xml:space="preserve">предпринимателей и физических лиц - производителей товаров, работ, услуг), на основании документов, указанных в </w:t>
      </w:r>
      <w:hyperlink w:anchor="P814">
        <w:r w:rsidRPr="00087599">
          <w:rPr>
            <w:color w:val="0000FF"/>
            <w:sz w:val="28"/>
            <w:szCs w:val="28"/>
          </w:rPr>
          <w:t>пункте 152</w:t>
        </w:r>
      </w:hyperlink>
      <w:r w:rsidRPr="00087599">
        <w:rPr>
          <w:sz w:val="28"/>
          <w:szCs w:val="28"/>
        </w:rPr>
        <w:t xml:space="preserve"> настоящего Порядка.</w:t>
      </w:r>
      <w:proofErr w:type="gramEnd"/>
    </w:p>
    <w:p w:rsidR="00087599" w:rsidRPr="00087599" w:rsidRDefault="00087599" w:rsidP="00087599">
      <w:pPr>
        <w:widowControl w:val="0"/>
        <w:autoSpaceDE w:val="0"/>
        <w:autoSpaceDN w:val="0"/>
        <w:jc w:val="both"/>
        <w:rPr>
          <w:sz w:val="28"/>
          <w:szCs w:val="28"/>
        </w:rPr>
      </w:pPr>
      <w:r w:rsidRPr="00087599">
        <w:rPr>
          <w:sz w:val="28"/>
          <w:szCs w:val="28"/>
        </w:rPr>
        <w:t>143. Основанием для открытия лицевого счета являются документы, подтверждающие возникновение бюджетных обязательств, на основании которых осуществляется казначейское сопровождение целевых средств (далее - документ-основание):</w:t>
      </w:r>
    </w:p>
    <w:p w:rsidR="00087599" w:rsidRPr="00087599" w:rsidRDefault="00087599" w:rsidP="00087599">
      <w:pPr>
        <w:widowControl w:val="0"/>
        <w:autoSpaceDE w:val="0"/>
        <w:autoSpaceDN w:val="0"/>
        <w:jc w:val="both"/>
        <w:rPr>
          <w:sz w:val="28"/>
          <w:szCs w:val="28"/>
        </w:rPr>
      </w:pPr>
      <w:bookmarkStart w:id="42" w:name="P797"/>
      <w:bookmarkEnd w:id="42"/>
      <w:r w:rsidRPr="00087599">
        <w:rPr>
          <w:sz w:val="28"/>
          <w:szCs w:val="28"/>
        </w:rPr>
        <w:t>а) государственный контракт о поставке товаров, выполнении работ, оказании услуг;</w:t>
      </w:r>
    </w:p>
    <w:p w:rsidR="00087599" w:rsidRPr="00087599" w:rsidRDefault="00087599" w:rsidP="00087599">
      <w:pPr>
        <w:widowControl w:val="0"/>
        <w:autoSpaceDE w:val="0"/>
        <w:autoSpaceDN w:val="0"/>
        <w:jc w:val="both"/>
        <w:rPr>
          <w:sz w:val="28"/>
          <w:szCs w:val="28"/>
        </w:rPr>
      </w:pPr>
      <w:bookmarkStart w:id="43" w:name="P798"/>
      <w:bookmarkEnd w:id="43"/>
      <w:r w:rsidRPr="00087599">
        <w:rPr>
          <w:sz w:val="28"/>
          <w:szCs w:val="28"/>
        </w:rPr>
        <w:t xml:space="preserve">б) договора (соглашения) о предоставлении субсидий, договора о предоставлении бюджетных инвестиций в соответствии со </w:t>
      </w:r>
      <w:hyperlink r:id="rId122">
        <w:r w:rsidRPr="00087599">
          <w:rPr>
            <w:color w:val="0000FF"/>
            <w:sz w:val="28"/>
            <w:szCs w:val="28"/>
          </w:rPr>
          <w:t>статьей 80</w:t>
        </w:r>
      </w:hyperlink>
      <w:r w:rsidRPr="00087599">
        <w:rPr>
          <w:sz w:val="28"/>
          <w:szCs w:val="28"/>
        </w:rPr>
        <w:t xml:space="preserve"> Бюджетного кодекса Российской Федерации, договора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rsidRPr="00087599">
        <w:rPr>
          <w:sz w:val="28"/>
          <w:szCs w:val="28"/>
        </w:rPr>
        <w:t>обеспечения</w:t>
      </w:r>
      <w:proofErr w:type="gramEnd"/>
      <w:r w:rsidRPr="00087599">
        <w:rPr>
          <w:sz w:val="28"/>
          <w:szCs w:val="28"/>
        </w:rPr>
        <w:t xml:space="preserve"> исполнения которых являются субсидии и бюджетные инвестиции, указанные в настоящем абзаце;</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в) контракты (договора) о поставке товаров, выполнении работ, оказании услуг, источником финансового обеспечения исполнения обязательств по которому являются средства, предоставленные в рамках исполнения государственных контрактов, договоров (соглашений), указанных в </w:t>
      </w:r>
      <w:hyperlink w:anchor="P797">
        <w:r w:rsidRPr="00087599">
          <w:rPr>
            <w:color w:val="0000FF"/>
            <w:sz w:val="28"/>
            <w:szCs w:val="28"/>
          </w:rPr>
          <w:t>подпунктах "а"</w:t>
        </w:r>
      </w:hyperlink>
      <w:r w:rsidRPr="00087599">
        <w:rPr>
          <w:sz w:val="28"/>
          <w:szCs w:val="28"/>
        </w:rPr>
        <w:t xml:space="preserve"> и </w:t>
      </w:r>
      <w:hyperlink w:anchor="P798">
        <w:r w:rsidRPr="00087599">
          <w:rPr>
            <w:color w:val="0000FF"/>
            <w:sz w:val="28"/>
            <w:szCs w:val="28"/>
          </w:rPr>
          <w:t>"б"</w:t>
        </w:r>
      </w:hyperlink>
      <w:r w:rsidRPr="00087599">
        <w:rPr>
          <w:sz w:val="28"/>
          <w:szCs w:val="28"/>
        </w:rPr>
        <w:t xml:space="preserve"> настоящего пункта.</w:t>
      </w:r>
      <w:proofErr w:type="gramEnd"/>
    </w:p>
    <w:p w:rsidR="00087599" w:rsidRPr="00087599" w:rsidRDefault="00087599" w:rsidP="00087599">
      <w:pPr>
        <w:widowControl w:val="0"/>
        <w:autoSpaceDE w:val="0"/>
        <w:autoSpaceDN w:val="0"/>
        <w:jc w:val="both"/>
        <w:rPr>
          <w:sz w:val="28"/>
          <w:szCs w:val="28"/>
        </w:rPr>
      </w:pPr>
      <w:r w:rsidRPr="00087599">
        <w:rPr>
          <w:sz w:val="28"/>
          <w:szCs w:val="28"/>
        </w:rPr>
        <w:t>На лицевом счете клиента учет ведется в разрезе документов-оснований в соответствии с присвоенным идентификатором.</w:t>
      </w:r>
    </w:p>
    <w:p w:rsidR="00087599" w:rsidRPr="00087599" w:rsidRDefault="00087599" w:rsidP="00087599">
      <w:pPr>
        <w:widowControl w:val="0"/>
        <w:autoSpaceDE w:val="0"/>
        <w:autoSpaceDN w:val="0"/>
        <w:jc w:val="both"/>
        <w:rPr>
          <w:sz w:val="28"/>
          <w:szCs w:val="28"/>
        </w:rPr>
      </w:pPr>
      <w:r w:rsidRPr="00087599">
        <w:rPr>
          <w:sz w:val="28"/>
          <w:szCs w:val="28"/>
        </w:rPr>
        <w:t>В случае если документ-основание содержит сведения, составляющие государственную тайну или иную охраняемую законом тайну, основанием для открытия лицевого счета является выписка из такого документа-основания.</w:t>
      </w:r>
    </w:p>
    <w:p w:rsidR="00087599" w:rsidRPr="00087599" w:rsidRDefault="00087599" w:rsidP="00087599">
      <w:pPr>
        <w:widowControl w:val="0"/>
        <w:autoSpaceDE w:val="0"/>
        <w:autoSpaceDN w:val="0"/>
        <w:jc w:val="both"/>
        <w:rPr>
          <w:sz w:val="28"/>
          <w:szCs w:val="28"/>
        </w:rPr>
      </w:pPr>
      <w:r w:rsidRPr="00087599">
        <w:rPr>
          <w:sz w:val="28"/>
          <w:szCs w:val="28"/>
        </w:rPr>
        <w:t>144. Участник казначейского сопровождения, в связи с необходимостью указания в документах-основаниях реквизитов лицевого счета, вправе зарезервировать номер лицевого счета в случае отсутствия ранее открытого лицевого счета.</w:t>
      </w:r>
    </w:p>
    <w:p w:rsidR="00087599" w:rsidRPr="00087599" w:rsidRDefault="00087599" w:rsidP="00087599">
      <w:pPr>
        <w:widowControl w:val="0"/>
        <w:autoSpaceDE w:val="0"/>
        <w:autoSpaceDN w:val="0"/>
        <w:jc w:val="both"/>
        <w:rPr>
          <w:sz w:val="28"/>
          <w:szCs w:val="28"/>
        </w:rPr>
      </w:pPr>
      <w:bookmarkStart w:id="44" w:name="P803"/>
      <w:bookmarkEnd w:id="44"/>
      <w:r w:rsidRPr="00087599">
        <w:rPr>
          <w:sz w:val="28"/>
          <w:szCs w:val="28"/>
        </w:rPr>
        <w:t xml:space="preserve">145. В целях резервирования лицевого счета в Финансовое управление участником казначейского сопровождения представляется </w:t>
      </w:r>
      <w:hyperlink w:anchor="P7490">
        <w:r w:rsidRPr="00087599">
          <w:rPr>
            <w:color w:val="0000FF"/>
            <w:sz w:val="28"/>
            <w:szCs w:val="28"/>
          </w:rPr>
          <w:t>Заявление</w:t>
        </w:r>
      </w:hyperlink>
      <w:r w:rsidRPr="00087599">
        <w:rPr>
          <w:sz w:val="28"/>
          <w:szCs w:val="28"/>
        </w:rPr>
        <w:t xml:space="preserve"> на резервирование/открытие (закрытие) лицевого счета по форме согласно приложению № 36 к настоящему Порядку (далее - Заявление).</w:t>
      </w:r>
    </w:p>
    <w:p w:rsidR="00087599" w:rsidRPr="00087599" w:rsidRDefault="00087599" w:rsidP="00087599">
      <w:pPr>
        <w:widowControl w:val="0"/>
        <w:autoSpaceDE w:val="0"/>
        <w:autoSpaceDN w:val="0"/>
        <w:jc w:val="both"/>
        <w:rPr>
          <w:sz w:val="28"/>
          <w:szCs w:val="28"/>
        </w:rPr>
      </w:pPr>
      <w:bookmarkStart w:id="45" w:name="P804"/>
      <w:bookmarkEnd w:id="45"/>
      <w:r w:rsidRPr="00087599">
        <w:rPr>
          <w:sz w:val="28"/>
          <w:szCs w:val="28"/>
        </w:rPr>
        <w:t xml:space="preserve">146. Проверка </w:t>
      </w:r>
      <w:hyperlink w:anchor="P7490">
        <w:r w:rsidRPr="00087599">
          <w:rPr>
            <w:color w:val="0000FF"/>
            <w:sz w:val="28"/>
            <w:szCs w:val="28"/>
          </w:rPr>
          <w:t>Заявления</w:t>
        </w:r>
      </w:hyperlink>
      <w:r w:rsidRPr="00087599">
        <w:rPr>
          <w:sz w:val="28"/>
          <w:szCs w:val="28"/>
        </w:rPr>
        <w:t xml:space="preserve"> осуществляется Финансовое управлением в течение одного рабочего дня со дня его поступления.</w:t>
      </w:r>
    </w:p>
    <w:p w:rsidR="00087599" w:rsidRPr="00087599" w:rsidRDefault="00087599" w:rsidP="00087599">
      <w:pPr>
        <w:widowControl w:val="0"/>
        <w:autoSpaceDE w:val="0"/>
        <w:autoSpaceDN w:val="0"/>
        <w:jc w:val="both"/>
        <w:rPr>
          <w:sz w:val="28"/>
          <w:szCs w:val="28"/>
        </w:rPr>
      </w:pPr>
      <w:r w:rsidRPr="00087599">
        <w:rPr>
          <w:sz w:val="28"/>
          <w:szCs w:val="28"/>
        </w:rPr>
        <w:t xml:space="preserve">При приеме </w:t>
      </w:r>
      <w:hyperlink w:anchor="P7490">
        <w:r w:rsidRPr="00087599">
          <w:rPr>
            <w:color w:val="0000FF"/>
            <w:sz w:val="28"/>
            <w:szCs w:val="28"/>
          </w:rPr>
          <w:t>Заявления</w:t>
        </w:r>
      </w:hyperlink>
      <w:r w:rsidRPr="00087599">
        <w:rPr>
          <w:sz w:val="28"/>
          <w:szCs w:val="28"/>
        </w:rPr>
        <w:t xml:space="preserve"> Финансовое управление проверяет:</w:t>
      </w:r>
    </w:p>
    <w:p w:rsidR="00087599" w:rsidRPr="00087599" w:rsidRDefault="00087599" w:rsidP="00087599">
      <w:pPr>
        <w:widowControl w:val="0"/>
        <w:autoSpaceDE w:val="0"/>
        <w:autoSpaceDN w:val="0"/>
        <w:jc w:val="both"/>
        <w:rPr>
          <w:sz w:val="28"/>
          <w:szCs w:val="28"/>
        </w:rPr>
      </w:pPr>
      <w:r w:rsidRPr="00087599">
        <w:rPr>
          <w:sz w:val="28"/>
          <w:szCs w:val="28"/>
        </w:rPr>
        <w:t xml:space="preserve">соответствие формы представленного </w:t>
      </w:r>
      <w:hyperlink w:anchor="P7490">
        <w:r w:rsidRPr="00087599">
          <w:rPr>
            <w:color w:val="0000FF"/>
            <w:sz w:val="28"/>
            <w:szCs w:val="28"/>
          </w:rPr>
          <w:t>Заявления</w:t>
        </w:r>
      </w:hyperlink>
      <w:r w:rsidRPr="00087599">
        <w:rPr>
          <w:sz w:val="28"/>
          <w:szCs w:val="28"/>
        </w:rPr>
        <w:t xml:space="preserve"> согласно приложению № 36 к настоящему Порядку;</w:t>
      </w:r>
    </w:p>
    <w:p w:rsidR="00087599" w:rsidRPr="00087599" w:rsidRDefault="00087599" w:rsidP="00087599">
      <w:pPr>
        <w:widowControl w:val="0"/>
        <w:autoSpaceDE w:val="0"/>
        <w:autoSpaceDN w:val="0"/>
        <w:jc w:val="both"/>
        <w:rPr>
          <w:sz w:val="28"/>
          <w:szCs w:val="28"/>
        </w:rPr>
      </w:pPr>
      <w:r w:rsidRPr="00087599">
        <w:rPr>
          <w:sz w:val="28"/>
          <w:szCs w:val="28"/>
        </w:rPr>
        <w:t>реквизиты, предусмотренные к заполнению, а также их соответствие данным, указанным в сведениях ЕГРЮЛ, либо в сведениях Единого государственного реестра индивидуальных предпринимателей (далее - ЕГРИП).</w:t>
      </w:r>
    </w:p>
    <w:p w:rsidR="00087599" w:rsidRPr="00087599" w:rsidRDefault="00087599" w:rsidP="00087599">
      <w:pPr>
        <w:widowControl w:val="0"/>
        <w:autoSpaceDE w:val="0"/>
        <w:autoSpaceDN w:val="0"/>
        <w:jc w:val="both"/>
        <w:rPr>
          <w:sz w:val="28"/>
          <w:szCs w:val="28"/>
        </w:rPr>
      </w:pPr>
      <w:r w:rsidRPr="00087599">
        <w:rPr>
          <w:sz w:val="28"/>
          <w:szCs w:val="28"/>
        </w:rPr>
        <w:t xml:space="preserve">Наличие исправлений в </w:t>
      </w:r>
      <w:hyperlink w:anchor="P7490">
        <w:r w:rsidRPr="00087599">
          <w:rPr>
            <w:color w:val="0000FF"/>
            <w:sz w:val="28"/>
            <w:szCs w:val="28"/>
          </w:rPr>
          <w:t>Заявлении</w:t>
        </w:r>
      </w:hyperlink>
      <w:r w:rsidRPr="00087599">
        <w:rPr>
          <w:sz w:val="28"/>
          <w:szCs w:val="28"/>
        </w:rPr>
        <w:t xml:space="preserve"> не допускается.</w:t>
      </w:r>
    </w:p>
    <w:p w:rsidR="00087599" w:rsidRPr="00087599" w:rsidRDefault="00087599" w:rsidP="00087599">
      <w:pPr>
        <w:widowControl w:val="0"/>
        <w:autoSpaceDE w:val="0"/>
        <w:autoSpaceDN w:val="0"/>
        <w:jc w:val="both"/>
        <w:rPr>
          <w:sz w:val="28"/>
          <w:szCs w:val="28"/>
        </w:rPr>
      </w:pPr>
      <w:r w:rsidRPr="00087599">
        <w:rPr>
          <w:sz w:val="28"/>
          <w:szCs w:val="28"/>
        </w:rPr>
        <w:t xml:space="preserve">147. Финансовое управление при несоответствии представленного в целях резервирования лицевого счета </w:t>
      </w:r>
      <w:hyperlink w:anchor="P7490">
        <w:r w:rsidRPr="00087599">
          <w:rPr>
            <w:color w:val="0000FF"/>
            <w:sz w:val="28"/>
            <w:szCs w:val="28"/>
          </w:rPr>
          <w:t>Заявления</w:t>
        </w:r>
      </w:hyperlink>
      <w:r w:rsidRPr="00087599">
        <w:rPr>
          <w:sz w:val="28"/>
          <w:szCs w:val="28"/>
        </w:rPr>
        <w:t xml:space="preserve"> положениям, указанным в </w:t>
      </w:r>
      <w:hyperlink w:anchor="P804">
        <w:r w:rsidRPr="00087599">
          <w:rPr>
            <w:color w:val="0000FF"/>
            <w:sz w:val="28"/>
            <w:szCs w:val="28"/>
          </w:rPr>
          <w:t>пункте 146</w:t>
        </w:r>
      </w:hyperlink>
      <w:r w:rsidRPr="00087599">
        <w:rPr>
          <w:sz w:val="28"/>
          <w:szCs w:val="28"/>
        </w:rPr>
        <w:t xml:space="preserve"> настоящего Порядка, не позднее двух рабочих дней после дня его </w:t>
      </w:r>
      <w:r w:rsidRPr="00087599">
        <w:rPr>
          <w:sz w:val="28"/>
          <w:szCs w:val="28"/>
        </w:rPr>
        <w:lastRenderedPageBreak/>
        <w:t xml:space="preserve">представления в Финансовое управление осуществляет процедуру возврата Заявления в соответствии с </w:t>
      </w:r>
      <w:hyperlink w:anchor="P886">
        <w:r w:rsidRPr="00087599">
          <w:rPr>
            <w:color w:val="0000FF"/>
            <w:sz w:val="28"/>
            <w:szCs w:val="28"/>
          </w:rPr>
          <w:t>пунктом 180</w:t>
        </w:r>
      </w:hyperlink>
      <w:r w:rsidRPr="00087599">
        <w:rPr>
          <w:sz w:val="28"/>
          <w:szCs w:val="28"/>
        </w:rPr>
        <w:t xml:space="preserve"> настоящего Порядка.</w:t>
      </w:r>
    </w:p>
    <w:p w:rsidR="00087599" w:rsidRPr="00087599" w:rsidRDefault="00087599" w:rsidP="00087599">
      <w:pPr>
        <w:widowControl w:val="0"/>
        <w:autoSpaceDE w:val="0"/>
        <w:autoSpaceDN w:val="0"/>
        <w:jc w:val="both"/>
        <w:rPr>
          <w:sz w:val="28"/>
          <w:szCs w:val="28"/>
        </w:rPr>
      </w:pPr>
      <w:r w:rsidRPr="00087599">
        <w:rPr>
          <w:sz w:val="28"/>
          <w:szCs w:val="28"/>
        </w:rPr>
        <w:t xml:space="preserve">148. Резервирование номера лицевого счета осуществляется не позднее следующего рабочего дня после дня завершения проверки </w:t>
      </w:r>
      <w:hyperlink w:anchor="P7490">
        <w:r w:rsidRPr="00087599">
          <w:rPr>
            <w:color w:val="0000FF"/>
            <w:sz w:val="28"/>
            <w:szCs w:val="28"/>
          </w:rPr>
          <w:t>Заявления</w:t>
        </w:r>
      </w:hyperlink>
      <w:r w:rsidRPr="00087599">
        <w:rPr>
          <w:sz w:val="28"/>
          <w:szCs w:val="28"/>
        </w:rPr>
        <w:t xml:space="preserve"> на соответствие положениям, предусмотренным настоящим Порядком.</w:t>
      </w:r>
    </w:p>
    <w:p w:rsidR="00087599" w:rsidRPr="00087599" w:rsidRDefault="00087599" w:rsidP="00087599">
      <w:pPr>
        <w:widowControl w:val="0"/>
        <w:autoSpaceDE w:val="0"/>
        <w:autoSpaceDN w:val="0"/>
        <w:jc w:val="both"/>
        <w:rPr>
          <w:sz w:val="28"/>
          <w:szCs w:val="28"/>
        </w:rPr>
      </w:pPr>
      <w:r w:rsidRPr="00087599">
        <w:rPr>
          <w:sz w:val="28"/>
          <w:szCs w:val="28"/>
        </w:rPr>
        <w:t xml:space="preserve">149. Финансовое управление не позднее следующего рабочего дня после дня резервирования номера лицевого счета направляет участнику казначейского сопровождения в электронном виде или при отсутствии технической возможности в письменном виде </w:t>
      </w:r>
      <w:hyperlink w:anchor="P1448">
        <w:r w:rsidRPr="00087599">
          <w:rPr>
            <w:color w:val="0000FF"/>
            <w:sz w:val="28"/>
            <w:szCs w:val="28"/>
          </w:rPr>
          <w:t>Извещение</w:t>
        </w:r>
      </w:hyperlink>
      <w:r w:rsidRPr="00087599">
        <w:rPr>
          <w:sz w:val="28"/>
          <w:szCs w:val="28"/>
        </w:rPr>
        <w:t xml:space="preserve"> об открытии (о резервировании) лицевого счета по форме согласно приложению № 4 к настоящему Порядку.</w:t>
      </w:r>
    </w:p>
    <w:p w:rsidR="00087599" w:rsidRPr="00087599" w:rsidRDefault="00087599" w:rsidP="00087599">
      <w:pPr>
        <w:widowControl w:val="0"/>
        <w:autoSpaceDE w:val="0"/>
        <w:autoSpaceDN w:val="0"/>
        <w:jc w:val="both"/>
        <w:rPr>
          <w:sz w:val="28"/>
          <w:szCs w:val="28"/>
        </w:rPr>
      </w:pPr>
      <w:r w:rsidRPr="00087599">
        <w:rPr>
          <w:sz w:val="28"/>
          <w:szCs w:val="28"/>
        </w:rPr>
        <w:t xml:space="preserve">150. После заключения документа-основания участник казначейского сопровождения представляет в Финансовое управление документы для открытия лицевого счета, указанные в </w:t>
      </w:r>
      <w:hyperlink w:anchor="P814">
        <w:r w:rsidRPr="00087599">
          <w:rPr>
            <w:color w:val="0000FF"/>
            <w:sz w:val="28"/>
            <w:szCs w:val="28"/>
          </w:rPr>
          <w:t>пункте 152</w:t>
        </w:r>
      </w:hyperlink>
      <w:r w:rsidRPr="00087599">
        <w:rPr>
          <w:sz w:val="28"/>
          <w:szCs w:val="28"/>
        </w:rPr>
        <w:t xml:space="preserve"> настоящего Порядка, с указанием номера лицевого счета, ранее зарезервированного.</w:t>
      </w:r>
    </w:p>
    <w:p w:rsidR="00087599" w:rsidRPr="00087599" w:rsidRDefault="00087599" w:rsidP="00087599">
      <w:pPr>
        <w:widowControl w:val="0"/>
        <w:autoSpaceDE w:val="0"/>
        <w:autoSpaceDN w:val="0"/>
        <w:jc w:val="both"/>
        <w:rPr>
          <w:sz w:val="28"/>
          <w:szCs w:val="28"/>
        </w:rPr>
      </w:pPr>
      <w:r w:rsidRPr="00087599">
        <w:rPr>
          <w:sz w:val="28"/>
          <w:szCs w:val="28"/>
        </w:rPr>
        <w:t xml:space="preserve">151. В случае если участником казначейского сопровождения в течение 6 месяцев с момента резервирования номера лицевого счета не представлен документ-основание и иные документы, предусмотренные </w:t>
      </w:r>
      <w:hyperlink w:anchor="P814">
        <w:r w:rsidRPr="00087599">
          <w:rPr>
            <w:color w:val="0000FF"/>
            <w:sz w:val="28"/>
            <w:szCs w:val="28"/>
          </w:rPr>
          <w:t>пунктом 152</w:t>
        </w:r>
      </w:hyperlink>
      <w:r w:rsidRPr="00087599">
        <w:rPr>
          <w:sz w:val="28"/>
          <w:szCs w:val="28"/>
        </w:rPr>
        <w:t xml:space="preserve"> настоящего Порядка, Финансовое управление признает утратившей силу, ранее произведенную запись о зарезервированном номере лицевого счета.</w:t>
      </w:r>
    </w:p>
    <w:p w:rsidR="00087599" w:rsidRPr="00087599" w:rsidRDefault="00087599" w:rsidP="00087599">
      <w:pPr>
        <w:widowControl w:val="0"/>
        <w:autoSpaceDE w:val="0"/>
        <w:autoSpaceDN w:val="0"/>
        <w:jc w:val="both"/>
        <w:rPr>
          <w:sz w:val="28"/>
          <w:szCs w:val="28"/>
        </w:rPr>
      </w:pPr>
      <w:bookmarkStart w:id="46" w:name="P814"/>
      <w:bookmarkEnd w:id="46"/>
      <w:r w:rsidRPr="00087599">
        <w:rPr>
          <w:sz w:val="28"/>
          <w:szCs w:val="28"/>
        </w:rPr>
        <w:t>152. Для открытия лицевого счета участником казначейского сопровождения представляются следующие документы:</w:t>
      </w:r>
    </w:p>
    <w:p w:rsidR="00087599" w:rsidRPr="00087599" w:rsidRDefault="00087599" w:rsidP="00087599">
      <w:pPr>
        <w:widowControl w:val="0"/>
        <w:autoSpaceDE w:val="0"/>
        <w:autoSpaceDN w:val="0"/>
        <w:jc w:val="both"/>
        <w:rPr>
          <w:sz w:val="28"/>
          <w:szCs w:val="28"/>
        </w:rPr>
      </w:pPr>
      <w:r w:rsidRPr="00087599">
        <w:rPr>
          <w:sz w:val="28"/>
          <w:szCs w:val="28"/>
        </w:rPr>
        <w:t>а) Заявление;</w:t>
      </w:r>
    </w:p>
    <w:p w:rsidR="00087599" w:rsidRPr="00087599" w:rsidRDefault="00087599" w:rsidP="00087599">
      <w:pPr>
        <w:widowControl w:val="0"/>
        <w:autoSpaceDE w:val="0"/>
        <w:autoSpaceDN w:val="0"/>
        <w:jc w:val="both"/>
        <w:rPr>
          <w:sz w:val="28"/>
          <w:szCs w:val="28"/>
        </w:rPr>
      </w:pPr>
      <w:r w:rsidRPr="00087599">
        <w:rPr>
          <w:sz w:val="28"/>
          <w:szCs w:val="28"/>
        </w:rPr>
        <w:t xml:space="preserve">б) </w:t>
      </w:r>
      <w:hyperlink w:anchor="P1107">
        <w:r w:rsidRPr="00087599">
          <w:rPr>
            <w:color w:val="0000FF"/>
            <w:sz w:val="28"/>
            <w:szCs w:val="28"/>
          </w:rPr>
          <w:t>Карточка</w:t>
        </w:r>
      </w:hyperlink>
      <w:r w:rsidRPr="00087599">
        <w:rPr>
          <w:sz w:val="28"/>
          <w:szCs w:val="28"/>
        </w:rPr>
        <w:t xml:space="preserve"> образцов по форме согласно приложению № 2 к настоящему Порядку;</w:t>
      </w:r>
    </w:p>
    <w:p w:rsidR="00087599" w:rsidRPr="00087599" w:rsidRDefault="00087599" w:rsidP="00087599">
      <w:pPr>
        <w:widowControl w:val="0"/>
        <w:autoSpaceDE w:val="0"/>
        <w:autoSpaceDN w:val="0"/>
        <w:jc w:val="both"/>
        <w:rPr>
          <w:sz w:val="28"/>
          <w:szCs w:val="28"/>
        </w:rPr>
      </w:pPr>
      <w:r w:rsidRPr="00087599">
        <w:rPr>
          <w:sz w:val="28"/>
          <w:szCs w:val="28"/>
        </w:rPr>
        <w:t>в) документ-основание либо выписка из документа-основания;</w:t>
      </w:r>
    </w:p>
    <w:p w:rsidR="00087599" w:rsidRPr="00087599" w:rsidRDefault="00087599" w:rsidP="00087599">
      <w:pPr>
        <w:widowControl w:val="0"/>
        <w:autoSpaceDE w:val="0"/>
        <w:autoSpaceDN w:val="0"/>
        <w:jc w:val="both"/>
        <w:rPr>
          <w:sz w:val="28"/>
          <w:szCs w:val="28"/>
        </w:rPr>
      </w:pPr>
      <w:r w:rsidRPr="00087599">
        <w:rPr>
          <w:sz w:val="28"/>
          <w:szCs w:val="28"/>
        </w:rPr>
        <w:t>г) иные документы, предусмотренные законодательными и иными нормативными правовыми актами Российской Федерации, Республики Башкортостан.</w:t>
      </w:r>
    </w:p>
    <w:p w:rsidR="00087599" w:rsidRPr="00087599" w:rsidRDefault="00087599" w:rsidP="00087599">
      <w:pPr>
        <w:widowControl w:val="0"/>
        <w:autoSpaceDE w:val="0"/>
        <w:autoSpaceDN w:val="0"/>
        <w:jc w:val="both"/>
        <w:rPr>
          <w:sz w:val="28"/>
          <w:szCs w:val="28"/>
        </w:rPr>
      </w:pPr>
      <w:r w:rsidRPr="00087599">
        <w:rPr>
          <w:sz w:val="28"/>
          <w:szCs w:val="28"/>
        </w:rPr>
        <w:t>Дополнительно обособленное подразделение юридического лица представляет ходатайство юридического лица об открытии лицевого счета обособленному подразделению юридического лица, подписанное руководителем и главным бухгалтером (уполномоченными руководителем лицами) юридического лица.</w:t>
      </w:r>
    </w:p>
    <w:p w:rsidR="00087599" w:rsidRPr="00087599" w:rsidRDefault="00087599" w:rsidP="00087599">
      <w:pPr>
        <w:widowControl w:val="0"/>
        <w:autoSpaceDE w:val="0"/>
        <w:autoSpaceDN w:val="0"/>
        <w:jc w:val="both"/>
        <w:rPr>
          <w:sz w:val="28"/>
          <w:szCs w:val="28"/>
        </w:rPr>
      </w:pPr>
      <w:r w:rsidRPr="00087599">
        <w:rPr>
          <w:sz w:val="28"/>
          <w:szCs w:val="28"/>
        </w:rPr>
        <w:t>Копия документа-основания, представляемая клиентом в Финансовое управление на бумажном носителе, заверяется получателем средств бюджета МР Гафурийский район Республики Башкортостан, которому доведены лимиты бюджетных обязательств на предоставление целевых средств (далее - заказчик) или нотариально, в случае направления клиентом с использованием информационных систем заверения не требует.</w:t>
      </w:r>
    </w:p>
    <w:p w:rsidR="00087599" w:rsidRPr="00087599" w:rsidRDefault="00087599" w:rsidP="00087599">
      <w:pPr>
        <w:widowControl w:val="0"/>
        <w:autoSpaceDE w:val="0"/>
        <w:autoSpaceDN w:val="0"/>
        <w:jc w:val="both"/>
        <w:rPr>
          <w:sz w:val="28"/>
          <w:szCs w:val="28"/>
        </w:rPr>
      </w:pPr>
      <w:r w:rsidRPr="00087599">
        <w:rPr>
          <w:sz w:val="28"/>
          <w:szCs w:val="28"/>
        </w:rPr>
        <w:t>Финансовое управление не вправе требовать повторного представления документов для открытия (переоформления) лицевого счета, если они представлялись клиентом в Финансовое управление ранее и хранятся в деле клиента.</w:t>
      </w:r>
    </w:p>
    <w:p w:rsidR="00087599" w:rsidRPr="00087599" w:rsidRDefault="00087599" w:rsidP="00087599">
      <w:pPr>
        <w:widowControl w:val="0"/>
        <w:autoSpaceDE w:val="0"/>
        <w:autoSpaceDN w:val="0"/>
        <w:jc w:val="both"/>
        <w:rPr>
          <w:sz w:val="28"/>
          <w:szCs w:val="28"/>
        </w:rPr>
      </w:pPr>
      <w:r w:rsidRPr="00087599">
        <w:rPr>
          <w:sz w:val="28"/>
          <w:szCs w:val="28"/>
        </w:rPr>
        <w:t xml:space="preserve">153. Заявление и </w:t>
      </w:r>
      <w:hyperlink w:anchor="P1114">
        <w:r w:rsidRPr="00087599">
          <w:rPr>
            <w:color w:val="0000FF"/>
            <w:sz w:val="28"/>
            <w:szCs w:val="28"/>
          </w:rPr>
          <w:t>Карточка</w:t>
        </w:r>
      </w:hyperlink>
      <w:r w:rsidRPr="00087599">
        <w:rPr>
          <w:sz w:val="28"/>
          <w:szCs w:val="28"/>
        </w:rPr>
        <w:t xml:space="preserve"> образцов подписей представляются в Финансовое управление за подписью руководителя и главного бухгалтера клиента или лиц, уполномоченных руководителем, за исключением Заявления и Карточки образцов подписей, представляемых индивидуальным предпринимателем, </w:t>
      </w:r>
      <w:r w:rsidRPr="00087599">
        <w:rPr>
          <w:sz w:val="28"/>
          <w:szCs w:val="28"/>
        </w:rPr>
        <w:lastRenderedPageBreak/>
        <w:t>которые подписываются, индивидуальным предпринимателем и главным бухгалтером клиента (лицом, уполномоченным индивидуальным предпринимателем на ведение бухгалтерского учета).</w:t>
      </w:r>
    </w:p>
    <w:p w:rsidR="00087599" w:rsidRPr="00087599" w:rsidRDefault="00087599" w:rsidP="00087599">
      <w:pPr>
        <w:widowControl w:val="0"/>
        <w:autoSpaceDE w:val="0"/>
        <w:autoSpaceDN w:val="0"/>
        <w:jc w:val="both"/>
        <w:rPr>
          <w:sz w:val="28"/>
          <w:szCs w:val="28"/>
        </w:rPr>
      </w:pPr>
      <w:r w:rsidRPr="00087599">
        <w:rPr>
          <w:sz w:val="28"/>
          <w:szCs w:val="28"/>
        </w:rPr>
        <w:t xml:space="preserve">При отсутствии в штате клиента должности главного бухгалтера (другого должностного лица, выполняющего его функции) Заявление и </w:t>
      </w:r>
      <w:hyperlink w:anchor="P1114">
        <w:r w:rsidRPr="00087599">
          <w:rPr>
            <w:color w:val="0000FF"/>
            <w:sz w:val="28"/>
            <w:szCs w:val="28"/>
          </w:rPr>
          <w:t>Карточка</w:t>
        </w:r>
      </w:hyperlink>
      <w:r w:rsidRPr="00087599">
        <w:rPr>
          <w:sz w:val="28"/>
          <w:szCs w:val="28"/>
        </w:rPr>
        <w:t xml:space="preserve"> образцов подписей представляются за подписью только руководителя клиента или уполномоченного им лица.</w:t>
      </w:r>
    </w:p>
    <w:p w:rsidR="00087599" w:rsidRPr="00087599" w:rsidRDefault="00087599" w:rsidP="00087599">
      <w:pPr>
        <w:widowControl w:val="0"/>
        <w:autoSpaceDE w:val="0"/>
        <w:autoSpaceDN w:val="0"/>
        <w:jc w:val="both"/>
        <w:rPr>
          <w:sz w:val="28"/>
          <w:szCs w:val="28"/>
        </w:rPr>
      </w:pPr>
      <w:r w:rsidRPr="00087599">
        <w:rPr>
          <w:sz w:val="28"/>
          <w:szCs w:val="28"/>
        </w:rPr>
        <w:t>Указание должностей уполномоченных лиц в документах, представляемых индивидуальными предпринимателями, физическими лицами - производителями товаров, работ, услуг для открытия, переоформления лицевого счета, закрытия и обслуживания лицевых счетов, не обязательно.</w:t>
      </w:r>
    </w:p>
    <w:p w:rsidR="00087599" w:rsidRPr="00087599" w:rsidRDefault="00087599" w:rsidP="00087599">
      <w:pPr>
        <w:widowControl w:val="0"/>
        <w:autoSpaceDE w:val="0"/>
        <w:autoSpaceDN w:val="0"/>
        <w:jc w:val="both"/>
        <w:rPr>
          <w:sz w:val="28"/>
          <w:szCs w:val="28"/>
        </w:rPr>
      </w:pPr>
      <w:r w:rsidRPr="00087599">
        <w:rPr>
          <w:sz w:val="28"/>
          <w:szCs w:val="28"/>
        </w:rPr>
        <w:t xml:space="preserve">154. </w:t>
      </w:r>
      <w:hyperlink w:anchor="P1114">
        <w:r w:rsidRPr="00087599">
          <w:rPr>
            <w:color w:val="0000FF"/>
            <w:sz w:val="28"/>
            <w:szCs w:val="28"/>
          </w:rPr>
          <w:t>Карточка</w:t>
        </w:r>
      </w:hyperlink>
      <w:r w:rsidRPr="00087599">
        <w:rPr>
          <w:sz w:val="28"/>
          <w:szCs w:val="28"/>
        </w:rPr>
        <w:t xml:space="preserve"> образцов подписей оформляется и представляется клиентом с учетом следующих особенностей:</w:t>
      </w:r>
    </w:p>
    <w:p w:rsidR="00087599" w:rsidRPr="00087599" w:rsidRDefault="00087599" w:rsidP="00087599">
      <w:pPr>
        <w:widowControl w:val="0"/>
        <w:autoSpaceDE w:val="0"/>
        <w:autoSpaceDN w:val="0"/>
        <w:jc w:val="both"/>
        <w:rPr>
          <w:sz w:val="28"/>
          <w:szCs w:val="28"/>
        </w:rPr>
      </w:pPr>
      <w:r w:rsidRPr="00087599">
        <w:rPr>
          <w:sz w:val="28"/>
          <w:szCs w:val="28"/>
        </w:rPr>
        <w:t xml:space="preserve">а) </w:t>
      </w:r>
      <w:hyperlink w:anchor="P1114">
        <w:r w:rsidRPr="00087599">
          <w:rPr>
            <w:color w:val="0000FF"/>
            <w:sz w:val="28"/>
            <w:szCs w:val="28"/>
          </w:rPr>
          <w:t>Карточка</w:t>
        </w:r>
      </w:hyperlink>
      <w:r w:rsidRPr="00087599">
        <w:rPr>
          <w:sz w:val="28"/>
          <w:szCs w:val="28"/>
        </w:rPr>
        <w:t xml:space="preserve"> образцов подписей представляется клиентом в Финансовое управление в одном экземпляре;</w:t>
      </w:r>
    </w:p>
    <w:p w:rsidR="00087599" w:rsidRPr="00087599" w:rsidRDefault="00087599" w:rsidP="00087599">
      <w:pPr>
        <w:widowControl w:val="0"/>
        <w:autoSpaceDE w:val="0"/>
        <w:autoSpaceDN w:val="0"/>
        <w:jc w:val="both"/>
        <w:rPr>
          <w:sz w:val="28"/>
          <w:szCs w:val="28"/>
        </w:rPr>
      </w:pPr>
      <w:r w:rsidRPr="00087599">
        <w:rPr>
          <w:sz w:val="28"/>
          <w:szCs w:val="28"/>
        </w:rPr>
        <w:t xml:space="preserve">б) если в штате клиента нет должности главного бухгалтера (другого должностного лица, выполняющего его функции), </w:t>
      </w:r>
      <w:hyperlink w:anchor="P1114">
        <w:r w:rsidRPr="00087599">
          <w:rPr>
            <w:color w:val="0000FF"/>
            <w:sz w:val="28"/>
            <w:szCs w:val="28"/>
          </w:rPr>
          <w:t>Карточка</w:t>
        </w:r>
      </w:hyperlink>
      <w:r w:rsidRPr="00087599">
        <w:rPr>
          <w:sz w:val="28"/>
          <w:szCs w:val="28"/>
        </w:rPr>
        <w:t xml:space="preserve"> образцов подписей представляется за подписью только руководителя клиента (уполномоченного им лица). В графе "Фамилия, имя, отчество" (последнее - при наличии)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и иные документы, представленные в Финансовое управление, считаются действительными при наличии на них подписи лица, наделенного правом первой подписи;</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в) при смене руководителя клиента (уполномоченного им лица) или главного бухгалтера клиента, а также при назначении временно исполняющего обязанности руководителя клиента или главного бухгалтера клиента в случае освобождения руководителя клиента или главного бухгалтера клиента от ранее занимаемой должности представляется новая, заверенная в соответствии с </w:t>
      </w:r>
      <w:hyperlink w:anchor="P832">
        <w:r w:rsidRPr="00087599">
          <w:rPr>
            <w:color w:val="0000FF"/>
            <w:sz w:val="28"/>
            <w:szCs w:val="28"/>
          </w:rPr>
          <w:t>пунктом 155</w:t>
        </w:r>
      </w:hyperlink>
      <w:r w:rsidRPr="00087599">
        <w:rPr>
          <w:sz w:val="28"/>
          <w:szCs w:val="28"/>
        </w:rPr>
        <w:t xml:space="preserve"> настоящего Порядка, </w:t>
      </w:r>
      <w:hyperlink w:anchor="P1114">
        <w:r w:rsidRPr="00087599">
          <w:rPr>
            <w:color w:val="0000FF"/>
            <w:sz w:val="28"/>
            <w:szCs w:val="28"/>
          </w:rPr>
          <w:t>Карточка</w:t>
        </w:r>
      </w:hyperlink>
      <w:r w:rsidRPr="00087599">
        <w:rPr>
          <w:sz w:val="28"/>
          <w:szCs w:val="28"/>
        </w:rPr>
        <w:t xml:space="preserve"> образцов подписей с образцами подписей всех лиц;</w:t>
      </w:r>
      <w:proofErr w:type="gramEnd"/>
    </w:p>
    <w:p w:rsidR="00087599" w:rsidRPr="00087599" w:rsidRDefault="00087599" w:rsidP="00087599">
      <w:pPr>
        <w:widowControl w:val="0"/>
        <w:autoSpaceDE w:val="0"/>
        <w:autoSpaceDN w:val="0"/>
        <w:jc w:val="both"/>
        <w:rPr>
          <w:sz w:val="28"/>
          <w:szCs w:val="28"/>
        </w:rPr>
      </w:pPr>
      <w:r w:rsidRPr="00087599">
        <w:rPr>
          <w:sz w:val="28"/>
          <w:szCs w:val="28"/>
        </w:rPr>
        <w:t xml:space="preserve">г) </w:t>
      </w:r>
      <w:hyperlink w:anchor="P1114">
        <w:r w:rsidRPr="00087599">
          <w:rPr>
            <w:color w:val="0000FF"/>
            <w:sz w:val="28"/>
            <w:szCs w:val="28"/>
          </w:rPr>
          <w:t>Карточка</w:t>
        </w:r>
      </w:hyperlink>
      <w:r w:rsidRPr="00087599">
        <w:rPr>
          <w:sz w:val="28"/>
          <w:szCs w:val="28"/>
        </w:rPr>
        <w:t xml:space="preserve">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клиента и главного бухгалтера клиента (уполномоченных руководителем клиента лиц) остаются прежними. Она принимается уполномоченным сотрудником Финансового управления после сверки подписей руководителя клиента и главного бухгалтера клиента (уполномоченных руководителем клиента лиц), подписавших Карточку образцов подписей, с образцами их подписей на заменяемой Карточке образцов подписей;</w:t>
      </w:r>
    </w:p>
    <w:p w:rsidR="00087599" w:rsidRPr="00087599" w:rsidRDefault="00087599" w:rsidP="00087599">
      <w:pPr>
        <w:widowControl w:val="0"/>
        <w:autoSpaceDE w:val="0"/>
        <w:autoSpaceDN w:val="0"/>
        <w:jc w:val="both"/>
        <w:rPr>
          <w:sz w:val="28"/>
          <w:szCs w:val="28"/>
        </w:rPr>
      </w:pPr>
      <w:bookmarkStart w:id="47" w:name="P830"/>
      <w:bookmarkEnd w:id="47"/>
      <w:r w:rsidRPr="00087599">
        <w:rPr>
          <w:sz w:val="28"/>
          <w:szCs w:val="28"/>
        </w:rPr>
        <w:t xml:space="preserve">д) при назначении исполняющего обязанности руководителя или главного бухгалтера клиента дополнительно представляется заверенная в соответствии с </w:t>
      </w:r>
      <w:hyperlink w:anchor="P832">
        <w:r w:rsidRPr="00087599">
          <w:rPr>
            <w:color w:val="0000FF"/>
            <w:sz w:val="28"/>
            <w:szCs w:val="28"/>
          </w:rPr>
          <w:t>пунктом 155</w:t>
        </w:r>
      </w:hyperlink>
      <w:r w:rsidRPr="00087599">
        <w:rPr>
          <w:sz w:val="28"/>
          <w:szCs w:val="28"/>
        </w:rPr>
        <w:t xml:space="preserve"> настоящего Порядка временная </w:t>
      </w:r>
      <w:hyperlink w:anchor="P1114">
        <w:r w:rsidRPr="00087599">
          <w:rPr>
            <w:color w:val="0000FF"/>
            <w:sz w:val="28"/>
            <w:szCs w:val="28"/>
          </w:rPr>
          <w:t>Карточка</w:t>
        </w:r>
      </w:hyperlink>
      <w:r w:rsidRPr="00087599">
        <w:rPr>
          <w:sz w:val="28"/>
          <w:szCs w:val="28"/>
        </w:rPr>
        <w:t xml:space="preserve"> образцов подписей, в которую включается только образец подписи лица, исполняющего обязанности руководителя клиента или главного бухгалтера клиента, с указанием срока их полномочий;</w:t>
      </w:r>
    </w:p>
    <w:p w:rsidR="00087599" w:rsidRPr="00087599" w:rsidRDefault="00087599" w:rsidP="00087599">
      <w:pPr>
        <w:widowControl w:val="0"/>
        <w:autoSpaceDE w:val="0"/>
        <w:autoSpaceDN w:val="0"/>
        <w:jc w:val="both"/>
        <w:rPr>
          <w:sz w:val="28"/>
          <w:szCs w:val="28"/>
        </w:rPr>
      </w:pPr>
      <w:proofErr w:type="gramStart"/>
      <w:r w:rsidRPr="00087599">
        <w:rPr>
          <w:sz w:val="28"/>
          <w:szCs w:val="28"/>
        </w:rPr>
        <w:lastRenderedPageBreak/>
        <w:t xml:space="preserve">е) при временном предоставлении лицу права первой или второй подписи (кроме случаев, предусмотренных </w:t>
      </w:r>
      <w:hyperlink w:anchor="P830">
        <w:r w:rsidRPr="00087599">
          <w:rPr>
            <w:color w:val="0000FF"/>
            <w:sz w:val="28"/>
            <w:szCs w:val="28"/>
          </w:rPr>
          <w:t>подпунктом "д"</w:t>
        </w:r>
      </w:hyperlink>
      <w:r w:rsidRPr="00087599">
        <w:rPr>
          <w:sz w:val="28"/>
          <w:szCs w:val="28"/>
        </w:rPr>
        <w:t xml:space="preserve"> настоящего пункта), а также при временной замене одного из лиц, включенных в </w:t>
      </w:r>
      <w:hyperlink w:anchor="P1114">
        <w:r w:rsidRPr="00087599">
          <w:rPr>
            <w:color w:val="0000FF"/>
            <w:sz w:val="28"/>
            <w:szCs w:val="28"/>
          </w:rPr>
          <w:t>Карточку</w:t>
        </w:r>
      </w:hyperlink>
      <w:r w:rsidRPr="00087599">
        <w:rPr>
          <w:sz w:val="28"/>
          <w:szCs w:val="28"/>
        </w:rPr>
        <w:t xml:space="preserve">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087599">
        <w:rPr>
          <w:sz w:val="28"/>
          <w:szCs w:val="28"/>
        </w:rPr>
        <w:t xml:space="preserve"> срока ее действия. Временная Карточка образцов подписей подписывается руководителем и главным бухгалтером клиента (уполномоченными руководителем клиента лицами) и дополнительного заверения не требует.</w:t>
      </w:r>
    </w:p>
    <w:p w:rsidR="00087599" w:rsidRPr="00087599" w:rsidRDefault="00087599" w:rsidP="00087599">
      <w:pPr>
        <w:widowControl w:val="0"/>
        <w:autoSpaceDE w:val="0"/>
        <w:autoSpaceDN w:val="0"/>
        <w:jc w:val="both"/>
        <w:rPr>
          <w:sz w:val="28"/>
          <w:szCs w:val="28"/>
        </w:rPr>
      </w:pPr>
      <w:bookmarkStart w:id="48" w:name="P832"/>
      <w:bookmarkEnd w:id="48"/>
      <w:r w:rsidRPr="00087599">
        <w:rPr>
          <w:sz w:val="28"/>
          <w:szCs w:val="28"/>
        </w:rPr>
        <w:t xml:space="preserve">155. </w:t>
      </w:r>
      <w:hyperlink w:anchor="P1114">
        <w:r w:rsidRPr="00087599">
          <w:rPr>
            <w:color w:val="0000FF"/>
            <w:sz w:val="28"/>
            <w:szCs w:val="28"/>
          </w:rPr>
          <w:t>Карточка</w:t>
        </w:r>
      </w:hyperlink>
      <w:r w:rsidRPr="00087599">
        <w:rPr>
          <w:sz w:val="28"/>
          <w:szCs w:val="28"/>
        </w:rPr>
        <w:t xml:space="preserve"> образцов подписей, представленная в Финансовое управление, заверяется на оборотной стороне нотариально.</w:t>
      </w:r>
    </w:p>
    <w:p w:rsidR="00087599" w:rsidRPr="00087599" w:rsidRDefault="00087599" w:rsidP="00087599">
      <w:pPr>
        <w:widowControl w:val="0"/>
        <w:autoSpaceDE w:val="0"/>
        <w:autoSpaceDN w:val="0"/>
        <w:jc w:val="both"/>
        <w:rPr>
          <w:sz w:val="28"/>
          <w:szCs w:val="28"/>
        </w:rPr>
      </w:pPr>
      <w:r w:rsidRPr="00087599">
        <w:rPr>
          <w:sz w:val="28"/>
          <w:szCs w:val="28"/>
        </w:rPr>
        <w:t xml:space="preserve">Финансовое управление не требует предъявления доверенностей и других документов, подтверждающих полномочия лиц, подписи которых включены в </w:t>
      </w:r>
      <w:hyperlink w:anchor="P1114">
        <w:r w:rsidRPr="00087599">
          <w:rPr>
            <w:color w:val="0000FF"/>
            <w:sz w:val="28"/>
            <w:szCs w:val="28"/>
          </w:rPr>
          <w:t>Карточку</w:t>
        </w:r>
      </w:hyperlink>
      <w:r w:rsidRPr="00087599">
        <w:rPr>
          <w:sz w:val="28"/>
          <w:szCs w:val="28"/>
        </w:rPr>
        <w:t xml:space="preserve"> образцов подписей, заверенную нотариально.</w:t>
      </w:r>
    </w:p>
    <w:p w:rsidR="00087599" w:rsidRPr="00087599" w:rsidRDefault="00087599" w:rsidP="00087599">
      <w:pPr>
        <w:widowControl w:val="0"/>
        <w:autoSpaceDE w:val="0"/>
        <w:autoSpaceDN w:val="0"/>
        <w:jc w:val="both"/>
        <w:rPr>
          <w:sz w:val="28"/>
          <w:szCs w:val="28"/>
        </w:rPr>
      </w:pPr>
      <w:r w:rsidRPr="00087599">
        <w:rPr>
          <w:sz w:val="28"/>
          <w:szCs w:val="28"/>
        </w:rPr>
        <w:t xml:space="preserve">156. </w:t>
      </w:r>
      <w:proofErr w:type="gramStart"/>
      <w:r w:rsidRPr="00087599">
        <w:rPr>
          <w:sz w:val="28"/>
          <w:szCs w:val="28"/>
        </w:rPr>
        <w:t xml:space="preserve">Проверка документов для открытия лицевого счета, представленных участником казначейского сопровождения в соответствии с </w:t>
      </w:r>
      <w:hyperlink w:anchor="P814">
        <w:r w:rsidRPr="00087599">
          <w:rPr>
            <w:color w:val="0000FF"/>
            <w:sz w:val="28"/>
            <w:szCs w:val="28"/>
          </w:rPr>
          <w:t>пунктом 152</w:t>
        </w:r>
      </w:hyperlink>
      <w:r w:rsidRPr="00087599">
        <w:rPr>
          <w:sz w:val="28"/>
          <w:szCs w:val="28"/>
        </w:rPr>
        <w:t xml:space="preserve"> настоящего Порядка, осуществляется Финансовое управлением в течение двух рабочих дней после дня поступления указанных документов (за исключением случаев, установленных законодательными и иными нормативными правовыми актами Российской Федерации, Республики Башкортостан).</w:t>
      </w:r>
      <w:proofErr w:type="gramEnd"/>
    </w:p>
    <w:p w:rsidR="00087599" w:rsidRPr="00087599" w:rsidRDefault="00087599" w:rsidP="00087599">
      <w:pPr>
        <w:widowControl w:val="0"/>
        <w:autoSpaceDE w:val="0"/>
        <w:autoSpaceDN w:val="0"/>
        <w:jc w:val="both"/>
        <w:rPr>
          <w:sz w:val="28"/>
          <w:szCs w:val="28"/>
        </w:rPr>
      </w:pPr>
      <w:bookmarkStart w:id="49" w:name="P835"/>
      <w:bookmarkEnd w:id="49"/>
      <w:r w:rsidRPr="00087599">
        <w:rPr>
          <w:sz w:val="28"/>
          <w:szCs w:val="28"/>
        </w:rPr>
        <w:t>157. При приеме документов для открытия лицевого счета Финансовое управление проверяет:</w:t>
      </w:r>
    </w:p>
    <w:p w:rsidR="00087599" w:rsidRPr="00087599" w:rsidRDefault="00087599" w:rsidP="00087599">
      <w:pPr>
        <w:widowControl w:val="0"/>
        <w:autoSpaceDE w:val="0"/>
        <w:autoSpaceDN w:val="0"/>
        <w:jc w:val="both"/>
        <w:rPr>
          <w:sz w:val="28"/>
          <w:szCs w:val="28"/>
        </w:rPr>
      </w:pPr>
      <w:r w:rsidRPr="00087599">
        <w:rPr>
          <w:sz w:val="28"/>
          <w:szCs w:val="28"/>
        </w:rPr>
        <w:t xml:space="preserve">соответствие формы представленного </w:t>
      </w:r>
      <w:hyperlink w:anchor="P7490">
        <w:r w:rsidRPr="00087599">
          <w:rPr>
            <w:color w:val="0000FF"/>
            <w:sz w:val="28"/>
            <w:szCs w:val="28"/>
          </w:rPr>
          <w:t>Заявления</w:t>
        </w:r>
      </w:hyperlink>
      <w:r w:rsidRPr="00087599">
        <w:rPr>
          <w:sz w:val="28"/>
          <w:szCs w:val="28"/>
        </w:rPr>
        <w:t xml:space="preserve"> форме согласно приложению № 36 к настоящему Порядку;</w:t>
      </w:r>
    </w:p>
    <w:p w:rsidR="00087599" w:rsidRPr="00087599" w:rsidRDefault="00087599" w:rsidP="00087599">
      <w:pPr>
        <w:widowControl w:val="0"/>
        <w:autoSpaceDE w:val="0"/>
        <w:autoSpaceDN w:val="0"/>
        <w:jc w:val="both"/>
        <w:rPr>
          <w:sz w:val="28"/>
          <w:szCs w:val="28"/>
        </w:rPr>
      </w:pPr>
      <w:r w:rsidRPr="00087599">
        <w:rPr>
          <w:sz w:val="28"/>
          <w:szCs w:val="28"/>
        </w:rPr>
        <w:t xml:space="preserve">соответствие формы представленной </w:t>
      </w:r>
      <w:hyperlink w:anchor="P1107">
        <w:r w:rsidRPr="00087599">
          <w:rPr>
            <w:color w:val="0000FF"/>
            <w:sz w:val="28"/>
            <w:szCs w:val="28"/>
          </w:rPr>
          <w:t>Карточки</w:t>
        </w:r>
      </w:hyperlink>
      <w:r w:rsidRPr="00087599">
        <w:rPr>
          <w:sz w:val="28"/>
          <w:szCs w:val="28"/>
        </w:rPr>
        <w:t xml:space="preserve"> образцов подписей форме согласно приложению № 2 к настоящему Порядку;</w:t>
      </w:r>
    </w:p>
    <w:p w:rsidR="00087599" w:rsidRPr="00087599" w:rsidRDefault="00087599" w:rsidP="00087599">
      <w:pPr>
        <w:widowControl w:val="0"/>
        <w:autoSpaceDE w:val="0"/>
        <w:autoSpaceDN w:val="0"/>
        <w:jc w:val="both"/>
        <w:rPr>
          <w:sz w:val="28"/>
          <w:szCs w:val="28"/>
        </w:rPr>
      </w:pPr>
      <w:r w:rsidRPr="00087599">
        <w:rPr>
          <w:sz w:val="28"/>
          <w:szCs w:val="28"/>
        </w:rPr>
        <w:t>наличие полного пакета документов, необходимых для открытия лицевого счета клиенту;</w:t>
      </w:r>
    </w:p>
    <w:p w:rsidR="00087599" w:rsidRPr="00087599" w:rsidRDefault="00087599" w:rsidP="00087599">
      <w:pPr>
        <w:widowControl w:val="0"/>
        <w:autoSpaceDE w:val="0"/>
        <w:autoSpaceDN w:val="0"/>
        <w:jc w:val="both"/>
        <w:rPr>
          <w:sz w:val="28"/>
          <w:szCs w:val="28"/>
        </w:rPr>
      </w:pPr>
      <w:r w:rsidRPr="00087599">
        <w:rPr>
          <w:sz w:val="28"/>
          <w:szCs w:val="28"/>
        </w:rPr>
        <w:t xml:space="preserve">реквизиты, предусмотренные к заполнению клиентом при представлении Заявления и </w:t>
      </w:r>
      <w:hyperlink w:anchor="P1114">
        <w:r w:rsidRPr="00087599">
          <w:rPr>
            <w:color w:val="0000FF"/>
            <w:sz w:val="28"/>
            <w:szCs w:val="28"/>
          </w:rPr>
          <w:t>Карточки</w:t>
        </w:r>
      </w:hyperlink>
      <w:r w:rsidRPr="00087599">
        <w:rPr>
          <w:sz w:val="28"/>
          <w:szCs w:val="28"/>
        </w:rPr>
        <w:t xml:space="preserve"> образцов подписей, а также их соответствие друг другу и представленным документам.</w:t>
      </w:r>
    </w:p>
    <w:p w:rsidR="00087599" w:rsidRPr="00087599" w:rsidRDefault="00087599" w:rsidP="00087599">
      <w:pPr>
        <w:widowControl w:val="0"/>
        <w:autoSpaceDE w:val="0"/>
        <w:autoSpaceDN w:val="0"/>
        <w:jc w:val="both"/>
        <w:rPr>
          <w:sz w:val="28"/>
          <w:szCs w:val="28"/>
        </w:rPr>
      </w:pPr>
      <w:r w:rsidRPr="00087599">
        <w:rPr>
          <w:sz w:val="28"/>
          <w:szCs w:val="28"/>
        </w:rPr>
        <w:t>Наличие исправлений в представленных документах для открытия лицевого счета на бумажном носителе не допускается.</w:t>
      </w:r>
    </w:p>
    <w:p w:rsidR="00087599" w:rsidRPr="00087599" w:rsidRDefault="00087599" w:rsidP="00087599">
      <w:pPr>
        <w:widowControl w:val="0"/>
        <w:autoSpaceDE w:val="0"/>
        <w:autoSpaceDN w:val="0"/>
        <w:jc w:val="both"/>
        <w:rPr>
          <w:sz w:val="28"/>
          <w:szCs w:val="28"/>
        </w:rPr>
      </w:pPr>
      <w:r w:rsidRPr="00087599">
        <w:rPr>
          <w:sz w:val="28"/>
          <w:szCs w:val="28"/>
        </w:rPr>
        <w:t xml:space="preserve">158. </w:t>
      </w:r>
      <w:proofErr w:type="gramStart"/>
      <w:r w:rsidRPr="00087599">
        <w:rPr>
          <w:sz w:val="28"/>
          <w:szCs w:val="28"/>
        </w:rPr>
        <w:t xml:space="preserve">Финансовое управление при несоответствии представленных для открытия лицевого счета документов, указанных в </w:t>
      </w:r>
      <w:hyperlink w:anchor="P814">
        <w:r w:rsidRPr="00087599">
          <w:rPr>
            <w:color w:val="0000FF"/>
            <w:sz w:val="28"/>
            <w:szCs w:val="28"/>
          </w:rPr>
          <w:t>пункте 152</w:t>
        </w:r>
      </w:hyperlink>
      <w:r w:rsidRPr="00087599">
        <w:rPr>
          <w:sz w:val="28"/>
          <w:szCs w:val="28"/>
        </w:rPr>
        <w:t xml:space="preserve"> настоящего Порядка, положениям, указанным в </w:t>
      </w:r>
      <w:hyperlink w:anchor="P835">
        <w:r w:rsidRPr="00087599">
          <w:rPr>
            <w:color w:val="0000FF"/>
            <w:sz w:val="28"/>
            <w:szCs w:val="28"/>
          </w:rPr>
          <w:t>пункте 157</w:t>
        </w:r>
      </w:hyperlink>
      <w:r w:rsidRPr="00087599">
        <w:rPr>
          <w:sz w:val="28"/>
          <w:szCs w:val="28"/>
        </w:rPr>
        <w:t xml:space="preserve"> настоящего Порядка, не позднее двух рабочих дней после дня представления участником казначейского сопровождения в Финансовое управление указанных документов для открытия лицевого счета осуществляет процедуру возврата указанных документов, в соответствии с </w:t>
      </w:r>
      <w:hyperlink w:anchor="P886">
        <w:r w:rsidRPr="00087599">
          <w:rPr>
            <w:color w:val="0000FF"/>
            <w:sz w:val="28"/>
            <w:szCs w:val="28"/>
          </w:rPr>
          <w:t>пунктом 180</w:t>
        </w:r>
      </w:hyperlink>
      <w:r w:rsidRPr="00087599">
        <w:rPr>
          <w:sz w:val="28"/>
          <w:szCs w:val="28"/>
        </w:rPr>
        <w:t xml:space="preserve"> настоящего Порядка.</w:t>
      </w:r>
      <w:proofErr w:type="gramEnd"/>
    </w:p>
    <w:p w:rsidR="00087599" w:rsidRPr="00087599" w:rsidRDefault="00087599" w:rsidP="00087599">
      <w:pPr>
        <w:widowControl w:val="0"/>
        <w:autoSpaceDE w:val="0"/>
        <w:autoSpaceDN w:val="0"/>
        <w:jc w:val="both"/>
        <w:rPr>
          <w:sz w:val="28"/>
          <w:szCs w:val="28"/>
        </w:rPr>
      </w:pPr>
      <w:r w:rsidRPr="00087599">
        <w:rPr>
          <w:sz w:val="28"/>
          <w:szCs w:val="28"/>
        </w:rPr>
        <w:t xml:space="preserve">159. На основании документов, представленных участником казначейского сопровождения для открытия лицевого счета и прошедших проверку в соответствии с положениями, предусмотренными настоящим Порядком, Финансовое управлением не позднее следующего рабочего дня после дня </w:t>
      </w:r>
      <w:r w:rsidRPr="00087599">
        <w:rPr>
          <w:sz w:val="28"/>
          <w:szCs w:val="28"/>
        </w:rPr>
        <w:lastRenderedPageBreak/>
        <w:t>завершения проверки осуществляется открытие клиенту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 xml:space="preserve">Лицевому счету присваивается номер, который отражается в </w:t>
      </w:r>
      <w:hyperlink w:anchor="P7588">
        <w:r w:rsidRPr="00087599">
          <w:rPr>
            <w:color w:val="0000FF"/>
            <w:sz w:val="28"/>
            <w:szCs w:val="28"/>
          </w:rPr>
          <w:t>Выписке</w:t>
        </w:r>
      </w:hyperlink>
      <w:r w:rsidRPr="00087599">
        <w:rPr>
          <w:sz w:val="28"/>
          <w:szCs w:val="28"/>
        </w:rPr>
        <w:t xml:space="preserve"> из лицевого счета для учета операций участника казначейского сопровождения по форме согласно приложению № 37 к настоящему Порядку (далее - Выписка из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 xml:space="preserve">160. Лицевой счет считается открытым с момента внесения уполномоченным сотрудником Финансового управления записи о его открытии в </w:t>
      </w:r>
      <w:hyperlink w:anchor="P1338">
        <w:r w:rsidRPr="00087599">
          <w:rPr>
            <w:color w:val="0000FF"/>
            <w:sz w:val="28"/>
            <w:szCs w:val="28"/>
          </w:rPr>
          <w:t>Книгу</w:t>
        </w:r>
      </w:hyperlink>
      <w:r w:rsidRPr="00087599">
        <w:rPr>
          <w:sz w:val="28"/>
          <w:szCs w:val="28"/>
        </w:rPr>
        <w:t xml:space="preserve"> регистрации лицевых счетов по форме согласно приложению № 3 к настоящему Порядку.</w:t>
      </w:r>
    </w:p>
    <w:p w:rsidR="00087599" w:rsidRPr="00087599" w:rsidRDefault="00087599" w:rsidP="00087599">
      <w:pPr>
        <w:widowControl w:val="0"/>
        <w:autoSpaceDE w:val="0"/>
        <w:autoSpaceDN w:val="0"/>
        <w:jc w:val="both"/>
        <w:rPr>
          <w:sz w:val="28"/>
          <w:szCs w:val="28"/>
        </w:rPr>
      </w:pPr>
      <w:r w:rsidRPr="00087599">
        <w:rPr>
          <w:sz w:val="28"/>
          <w:szCs w:val="28"/>
        </w:rPr>
        <w:t xml:space="preserve">Финансовое управление в течение одного рабочего дня после дня внесения в </w:t>
      </w:r>
      <w:hyperlink w:anchor="P1345">
        <w:r w:rsidRPr="00087599">
          <w:rPr>
            <w:color w:val="0000FF"/>
            <w:sz w:val="28"/>
            <w:szCs w:val="28"/>
          </w:rPr>
          <w:t>Книгу</w:t>
        </w:r>
      </w:hyperlink>
      <w:r w:rsidRPr="00087599">
        <w:rPr>
          <w:sz w:val="28"/>
          <w:szCs w:val="28"/>
        </w:rPr>
        <w:t xml:space="preserve"> регистрации лицевых счетов указанной записи направляет клиенту в электронном виде или при отсутствии технической возможности в письменном виде </w:t>
      </w:r>
      <w:hyperlink w:anchor="P1448">
        <w:r w:rsidRPr="00087599">
          <w:rPr>
            <w:color w:val="0000FF"/>
            <w:sz w:val="28"/>
            <w:szCs w:val="28"/>
          </w:rPr>
          <w:t>Извещение</w:t>
        </w:r>
      </w:hyperlink>
      <w:r w:rsidRPr="00087599">
        <w:rPr>
          <w:sz w:val="28"/>
          <w:szCs w:val="28"/>
        </w:rPr>
        <w:t xml:space="preserve"> об открытии (о резервировании) лицевого счета по форме согласно приложению № 4 к настоящему Порядку.</w:t>
      </w:r>
    </w:p>
    <w:p w:rsidR="00087599" w:rsidRPr="00087599" w:rsidRDefault="00087599" w:rsidP="00087599">
      <w:pPr>
        <w:widowControl w:val="0"/>
        <w:autoSpaceDE w:val="0"/>
        <w:autoSpaceDN w:val="0"/>
        <w:jc w:val="both"/>
        <w:rPr>
          <w:sz w:val="28"/>
          <w:szCs w:val="28"/>
        </w:rPr>
      </w:pPr>
      <w:r w:rsidRPr="00087599">
        <w:rPr>
          <w:sz w:val="28"/>
          <w:szCs w:val="28"/>
        </w:rPr>
        <w:t xml:space="preserve">161. </w:t>
      </w:r>
      <w:hyperlink w:anchor="P1345">
        <w:r w:rsidRPr="00087599">
          <w:rPr>
            <w:color w:val="0000FF"/>
            <w:sz w:val="28"/>
            <w:szCs w:val="28"/>
          </w:rPr>
          <w:t>Книга</w:t>
        </w:r>
      </w:hyperlink>
      <w:r w:rsidRPr="00087599">
        <w:rPr>
          <w:sz w:val="28"/>
          <w:szCs w:val="28"/>
        </w:rPr>
        <w:t xml:space="preserve"> регистрации лицевых счетов ведется в электронном виде.</w:t>
      </w:r>
    </w:p>
    <w:p w:rsidR="00087599" w:rsidRPr="00087599" w:rsidRDefault="00087599" w:rsidP="00087599">
      <w:pPr>
        <w:widowControl w:val="0"/>
        <w:autoSpaceDE w:val="0"/>
        <w:autoSpaceDN w:val="0"/>
        <w:jc w:val="both"/>
        <w:rPr>
          <w:sz w:val="28"/>
          <w:szCs w:val="28"/>
        </w:rPr>
      </w:pPr>
      <w:r w:rsidRPr="00087599">
        <w:rPr>
          <w:sz w:val="28"/>
          <w:szCs w:val="28"/>
        </w:rPr>
        <w:t xml:space="preserve">162. Проверенные документы, соответствующие положениям, предусмотренным настоящим Порядком, хранятся в деле клиента, которое ведется Финансовое управлением. Дело клиента оформляется </w:t>
      </w:r>
      <w:proofErr w:type="gramStart"/>
      <w:r w:rsidRPr="00087599">
        <w:rPr>
          <w:sz w:val="28"/>
          <w:szCs w:val="28"/>
        </w:rPr>
        <w:t>единым</w:t>
      </w:r>
      <w:proofErr w:type="gramEnd"/>
      <w:r w:rsidRPr="00087599">
        <w:rPr>
          <w:sz w:val="28"/>
          <w:szCs w:val="28"/>
        </w:rPr>
        <w:t xml:space="preserve"> по соответствующему клиенту.</w:t>
      </w:r>
    </w:p>
    <w:p w:rsidR="00087599" w:rsidRPr="00087599" w:rsidRDefault="00087599" w:rsidP="00087599">
      <w:pPr>
        <w:widowControl w:val="0"/>
        <w:autoSpaceDE w:val="0"/>
        <w:autoSpaceDN w:val="0"/>
        <w:jc w:val="both"/>
        <w:rPr>
          <w:sz w:val="28"/>
          <w:szCs w:val="28"/>
        </w:rPr>
      </w:pPr>
      <w:r w:rsidRPr="00087599">
        <w:rPr>
          <w:sz w:val="28"/>
          <w:szCs w:val="28"/>
        </w:rPr>
        <w:t>Документы, включенные в дело клиента, хранятся в соответствии с правилами делопроизводства.</w:t>
      </w:r>
    </w:p>
    <w:p w:rsidR="00087599" w:rsidRPr="00087599" w:rsidRDefault="00087599" w:rsidP="00087599">
      <w:pPr>
        <w:widowControl w:val="0"/>
        <w:autoSpaceDE w:val="0"/>
        <w:autoSpaceDN w:val="0"/>
        <w:jc w:val="both"/>
        <w:rPr>
          <w:sz w:val="28"/>
          <w:szCs w:val="28"/>
        </w:rPr>
      </w:pPr>
      <w:r w:rsidRPr="00087599">
        <w:rPr>
          <w:sz w:val="28"/>
          <w:szCs w:val="28"/>
        </w:rPr>
        <w:t xml:space="preserve">163. Клиенты обязаны в пятидневный срок после внесения изменений в документы-основания, представленные ими в соответствии с настоящим Порядком для открытия лицевого счета, представить в Финансовое управление копии указанных документов-оснований, заверенные в соответствии с положениями </w:t>
      </w:r>
      <w:hyperlink w:anchor="P814">
        <w:r w:rsidRPr="00087599">
          <w:rPr>
            <w:color w:val="0000FF"/>
            <w:sz w:val="28"/>
            <w:szCs w:val="28"/>
          </w:rPr>
          <w:t>пункта 152</w:t>
        </w:r>
      </w:hyperlink>
      <w:r w:rsidRPr="00087599">
        <w:rPr>
          <w:sz w:val="28"/>
          <w:szCs w:val="28"/>
        </w:rPr>
        <w:t xml:space="preserve"> настоящего Порядка.</w:t>
      </w:r>
    </w:p>
    <w:p w:rsidR="00087599" w:rsidRPr="00087599" w:rsidRDefault="00087599" w:rsidP="00087599">
      <w:pPr>
        <w:widowControl w:val="0"/>
        <w:autoSpaceDE w:val="0"/>
        <w:autoSpaceDN w:val="0"/>
        <w:jc w:val="both"/>
        <w:rPr>
          <w:sz w:val="28"/>
          <w:szCs w:val="28"/>
        </w:rPr>
      </w:pPr>
      <w:bookmarkStart w:id="50" w:name="P850"/>
      <w:bookmarkEnd w:id="50"/>
      <w:r w:rsidRPr="00087599">
        <w:rPr>
          <w:sz w:val="28"/>
          <w:szCs w:val="28"/>
        </w:rPr>
        <w:t xml:space="preserve">164. </w:t>
      </w:r>
      <w:proofErr w:type="gramStart"/>
      <w:r w:rsidRPr="00087599">
        <w:rPr>
          <w:sz w:val="28"/>
          <w:szCs w:val="28"/>
        </w:rPr>
        <w:t>В случае изменения полного наименования клиента, не вызванного его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по ОКПО, ИНН), по письменной информации, полученной от клиента, уполномоченный сотрудник Финансового управления вносит соответствующие изменения в Сводный реестр (в случае наличия клиента</w:t>
      </w:r>
      <w:proofErr w:type="gramEnd"/>
      <w:r w:rsidRPr="00087599">
        <w:rPr>
          <w:sz w:val="28"/>
          <w:szCs w:val="28"/>
        </w:rPr>
        <w:t xml:space="preserve"> в Сводном реестре) и после внесения соответствующих изменений в Сводный реестр, указывает в </w:t>
      </w:r>
      <w:hyperlink w:anchor="P1345">
        <w:r w:rsidRPr="00087599">
          <w:rPr>
            <w:color w:val="0000FF"/>
            <w:sz w:val="28"/>
            <w:szCs w:val="28"/>
          </w:rPr>
          <w:t>Книге</w:t>
        </w:r>
      </w:hyperlink>
      <w:r w:rsidRPr="00087599">
        <w:rPr>
          <w:sz w:val="28"/>
          <w:szCs w:val="28"/>
        </w:rPr>
        <w:t xml:space="preserve"> регистрации лицевых счетов новое наименование клиента.</w:t>
      </w:r>
    </w:p>
    <w:p w:rsidR="00087599" w:rsidRPr="00087599" w:rsidRDefault="00087599" w:rsidP="00087599">
      <w:pPr>
        <w:widowControl w:val="0"/>
        <w:autoSpaceDE w:val="0"/>
        <w:autoSpaceDN w:val="0"/>
        <w:jc w:val="both"/>
        <w:rPr>
          <w:sz w:val="28"/>
          <w:szCs w:val="28"/>
        </w:rPr>
      </w:pPr>
      <w:r w:rsidRPr="00087599">
        <w:rPr>
          <w:sz w:val="28"/>
          <w:szCs w:val="28"/>
        </w:rPr>
        <w:t xml:space="preserve">В случае отсутствия информации о клиенте в Сводном реестре Финансовое управление вносит изменения, предусмотренные </w:t>
      </w:r>
      <w:hyperlink w:anchor="P850">
        <w:r w:rsidRPr="00087599">
          <w:rPr>
            <w:color w:val="0000FF"/>
            <w:sz w:val="28"/>
            <w:szCs w:val="28"/>
          </w:rPr>
          <w:t>абзацем первым</w:t>
        </w:r>
      </w:hyperlink>
      <w:r w:rsidRPr="00087599">
        <w:rPr>
          <w:sz w:val="28"/>
          <w:szCs w:val="28"/>
        </w:rPr>
        <w:t xml:space="preserve"> настоящего пункта, на основании письменной информации, сформированной на основании сведений из ЕГРИП, полученной от клиента, подписанной руководителем клиента и главным бухгалтером клиента (уполномоченными руководителем лицами).</w:t>
      </w:r>
    </w:p>
    <w:p w:rsidR="00087599" w:rsidRPr="00087599" w:rsidRDefault="00087599" w:rsidP="00087599">
      <w:pPr>
        <w:widowControl w:val="0"/>
        <w:autoSpaceDE w:val="0"/>
        <w:autoSpaceDN w:val="0"/>
        <w:jc w:val="both"/>
        <w:rPr>
          <w:sz w:val="28"/>
          <w:szCs w:val="28"/>
        </w:rPr>
      </w:pPr>
      <w:r w:rsidRPr="00087599">
        <w:rPr>
          <w:sz w:val="28"/>
          <w:szCs w:val="28"/>
        </w:rPr>
        <w:t xml:space="preserve">165. В случае изменения реквизитов клиента, в течение пяти рабочих дней после внесения соответствующих изменений, клиент представляет в Финансовое управление новую </w:t>
      </w:r>
      <w:hyperlink w:anchor="P1114">
        <w:r w:rsidRPr="00087599">
          <w:rPr>
            <w:color w:val="0000FF"/>
            <w:sz w:val="28"/>
            <w:szCs w:val="28"/>
          </w:rPr>
          <w:t>Карточку</w:t>
        </w:r>
      </w:hyperlink>
      <w:r w:rsidRPr="00087599">
        <w:rPr>
          <w:sz w:val="28"/>
          <w:szCs w:val="28"/>
        </w:rPr>
        <w:t xml:space="preserve"> образцов подписей.</w:t>
      </w:r>
    </w:p>
    <w:p w:rsidR="00087599" w:rsidRPr="00087599" w:rsidRDefault="00087599" w:rsidP="00087599">
      <w:pPr>
        <w:widowControl w:val="0"/>
        <w:autoSpaceDE w:val="0"/>
        <w:autoSpaceDN w:val="0"/>
        <w:jc w:val="both"/>
        <w:rPr>
          <w:sz w:val="28"/>
          <w:szCs w:val="28"/>
        </w:rPr>
      </w:pPr>
      <w:r w:rsidRPr="00087599">
        <w:rPr>
          <w:sz w:val="28"/>
          <w:szCs w:val="28"/>
        </w:rPr>
        <w:t xml:space="preserve">Представляемая клиентом новая </w:t>
      </w:r>
      <w:hyperlink w:anchor="P1114">
        <w:r w:rsidRPr="00087599">
          <w:rPr>
            <w:color w:val="0000FF"/>
            <w:sz w:val="28"/>
            <w:szCs w:val="28"/>
          </w:rPr>
          <w:t>Карточка</w:t>
        </w:r>
      </w:hyperlink>
      <w:r w:rsidRPr="00087599">
        <w:rPr>
          <w:sz w:val="28"/>
          <w:szCs w:val="28"/>
        </w:rPr>
        <w:t xml:space="preserve"> образцов подписей не требует заверения, в случае если лица, имеющие право подписывать документы, на </w:t>
      </w:r>
      <w:r w:rsidRPr="00087599">
        <w:rPr>
          <w:sz w:val="28"/>
          <w:szCs w:val="28"/>
        </w:rPr>
        <w:lastRenderedPageBreak/>
        <w:t xml:space="preserve">основании которых осуществляются операции на лицевом счете, остаются прежними. Новая Карточка образцов подписей заверяется уполномоченным должностным лицом Финансового управления после сличения с заверенной в соответствии с </w:t>
      </w:r>
      <w:hyperlink w:anchor="P832">
        <w:r w:rsidRPr="00087599">
          <w:rPr>
            <w:color w:val="0000FF"/>
            <w:sz w:val="28"/>
            <w:szCs w:val="28"/>
          </w:rPr>
          <w:t>пунктом 155</w:t>
        </w:r>
      </w:hyperlink>
      <w:r w:rsidRPr="00087599">
        <w:rPr>
          <w:sz w:val="28"/>
          <w:szCs w:val="28"/>
        </w:rPr>
        <w:t xml:space="preserve"> настоящего Порядка экземпляром Карточки образцов подписей, хранящейся в деле клиента.</w:t>
      </w:r>
    </w:p>
    <w:p w:rsidR="00087599" w:rsidRPr="00087599" w:rsidRDefault="00087599" w:rsidP="00087599">
      <w:pPr>
        <w:widowControl w:val="0"/>
        <w:autoSpaceDE w:val="0"/>
        <w:autoSpaceDN w:val="0"/>
        <w:jc w:val="both"/>
        <w:rPr>
          <w:sz w:val="28"/>
          <w:szCs w:val="28"/>
        </w:rPr>
      </w:pPr>
      <w:bookmarkStart w:id="51" w:name="P854"/>
      <w:bookmarkEnd w:id="51"/>
      <w:r w:rsidRPr="00087599">
        <w:rPr>
          <w:sz w:val="28"/>
          <w:szCs w:val="28"/>
        </w:rPr>
        <w:t xml:space="preserve">166. Закрытие лицевого счета клиента в случаях, предусмотренных </w:t>
      </w:r>
      <w:hyperlink w:anchor="P856">
        <w:r w:rsidRPr="00087599">
          <w:rPr>
            <w:color w:val="0000FF"/>
            <w:sz w:val="28"/>
            <w:szCs w:val="28"/>
          </w:rPr>
          <w:t>пунктом 167</w:t>
        </w:r>
      </w:hyperlink>
      <w:r w:rsidRPr="00087599">
        <w:rPr>
          <w:sz w:val="28"/>
          <w:szCs w:val="28"/>
        </w:rPr>
        <w:t xml:space="preserve"> настоящего Порядка, осуществляется на основании Заявления, представленного клиентом (ликвидационной комиссией) на бумажном носителе в Финансовое управление, или оформленного уполномоченным руководителем Финансового управления сотрудником.</w:t>
      </w:r>
    </w:p>
    <w:p w:rsidR="00087599" w:rsidRPr="00087599" w:rsidRDefault="00087599" w:rsidP="00087599">
      <w:pPr>
        <w:widowControl w:val="0"/>
        <w:autoSpaceDE w:val="0"/>
        <w:autoSpaceDN w:val="0"/>
        <w:jc w:val="both"/>
        <w:rPr>
          <w:sz w:val="28"/>
          <w:szCs w:val="28"/>
        </w:rPr>
      </w:pPr>
      <w:r w:rsidRPr="00087599">
        <w:rPr>
          <w:sz w:val="28"/>
          <w:szCs w:val="28"/>
        </w:rPr>
        <w:t>При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кодов по ОКПО и ИНН, закрытие лицевого счета, открытого данному клиенту, не требуется.</w:t>
      </w:r>
    </w:p>
    <w:p w:rsidR="00087599" w:rsidRPr="00087599" w:rsidRDefault="00087599" w:rsidP="00087599">
      <w:pPr>
        <w:widowControl w:val="0"/>
        <w:autoSpaceDE w:val="0"/>
        <w:autoSpaceDN w:val="0"/>
        <w:jc w:val="both"/>
        <w:rPr>
          <w:sz w:val="28"/>
          <w:szCs w:val="28"/>
        </w:rPr>
      </w:pPr>
      <w:bookmarkStart w:id="52" w:name="P856"/>
      <w:bookmarkEnd w:id="52"/>
      <w:r w:rsidRPr="00087599">
        <w:rPr>
          <w:sz w:val="28"/>
          <w:szCs w:val="28"/>
        </w:rPr>
        <w:t>167. Закрытие лицевого счета клиенту осуществляется в случае:</w:t>
      </w:r>
    </w:p>
    <w:p w:rsidR="00087599" w:rsidRPr="00087599" w:rsidRDefault="00087599" w:rsidP="00087599">
      <w:pPr>
        <w:widowControl w:val="0"/>
        <w:autoSpaceDE w:val="0"/>
        <w:autoSpaceDN w:val="0"/>
        <w:jc w:val="both"/>
        <w:rPr>
          <w:sz w:val="28"/>
          <w:szCs w:val="28"/>
        </w:rPr>
      </w:pPr>
      <w:bookmarkStart w:id="53" w:name="P857"/>
      <w:bookmarkEnd w:id="53"/>
      <w:r w:rsidRPr="00087599">
        <w:rPr>
          <w:sz w:val="28"/>
          <w:szCs w:val="28"/>
        </w:rPr>
        <w:t>а) реорганизации (ликвидации) юридического лица, прекращения деятельности индивидуального предпринимателя;</w:t>
      </w:r>
    </w:p>
    <w:p w:rsidR="00087599" w:rsidRPr="00087599" w:rsidRDefault="00087599" w:rsidP="00087599">
      <w:pPr>
        <w:widowControl w:val="0"/>
        <w:autoSpaceDE w:val="0"/>
        <w:autoSpaceDN w:val="0"/>
        <w:jc w:val="both"/>
        <w:rPr>
          <w:sz w:val="28"/>
          <w:szCs w:val="28"/>
        </w:rPr>
      </w:pPr>
      <w:bookmarkStart w:id="54" w:name="P858"/>
      <w:bookmarkEnd w:id="54"/>
      <w:r w:rsidRPr="00087599">
        <w:rPr>
          <w:sz w:val="28"/>
          <w:szCs w:val="28"/>
        </w:rPr>
        <w:t>б) при исполнении (расторжении) документов-оснований, на основании которых открыт лицевой счет, и (или) отсутствия операций на лицевом счете в течение двух лет;</w:t>
      </w:r>
    </w:p>
    <w:p w:rsidR="00087599" w:rsidRPr="00087599" w:rsidRDefault="00087599" w:rsidP="00087599">
      <w:pPr>
        <w:widowControl w:val="0"/>
        <w:autoSpaceDE w:val="0"/>
        <w:autoSpaceDN w:val="0"/>
        <w:jc w:val="both"/>
        <w:rPr>
          <w:sz w:val="28"/>
          <w:szCs w:val="28"/>
        </w:rPr>
      </w:pPr>
      <w:bookmarkStart w:id="55" w:name="P859"/>
      <w:bookmarkEnd w:id="55"/>
      <w:r w:rsidRPr="00087599">
        <w:rPr>
          <w:sz w:val="28"/>
          <w:szCs w:val="28"/>
        </w:rPr>
        <w:t>в) изменения структуры номера лицевого счета клиента;</w:t>
      </w:r>
    </w:p>
    <w:p w:rsidR="00087599" w:rsidRPr="00087599" w:rsidRDefault="00087599" w:rsidP="00087599">
      <w:pPr>
        <w:widowControl w:val="0"/>
        <w:autoSpaceDE w:val="0"/>
        <w:autoSpaceDN w:val="0"/>
        <w:jc w:val="both"/>
        <w:rPr>
          <w:sz w:val="28"/>
          <w:szCs w:val="28"/>
        </w:rPr>
      </w:pPr>
      <w:r w:rsidRPr="00087599">
        <w:rPr>
          <w:sz w:val="28"/>
          <w:szCs w:val="28"/>
        </w:rPr>
        <w:t>г) в иных случаях, предусмотренных законодательством Российской Федерации и иными нормативными правовыми актами Российской Федерации, Республики Башкортостан.</w:t>
      </w:r>
    </w:p>
    <w:p w:rsidR="00087599" w:rsidRPr="00087599" w:rsidRDefault="00087599" w:rsidP="00087599">
      <w:pPr>
        <w:widowControl w:val="0"/>
        <w:autoSpaceDE w:val="0"/>
        <w:autoSpaceDN w:val="0"/>
        <w:jc w:val="both"/>
        <w:rPr>
          <w:sz w:val="28"/>
          <w:szCs w:val="28"/>
        </w:rPr>
      </w:pPr>
      <w:r w:rsidRPr="00087599">
        <w:rPr>
          <w:sz w:val="28"/>
          <w:szCs w:val="28"/>
        </w:rPr>
        <w:t>168. При реорганизации (ликвидации) клиента лицевые счета закрываются после внесения соответствующих изменений в Сводный реестр (в случае наличия клиента в Сводном реестре).</w:t>
      </w:r>
    </w:p>
    <w:p w:rsidR="00087599" w:rsidRPr="00087599" w:rsidRDefault="00087599" w:rsidP="00087599">
      <w:pPr>
        <w:widowControl w:val="0"/>
        <w:autoSpaceDE w:val="0"/>
        <w:autoSpaceDN w:val="0"/>
        <w:jc w:val="both"/>
        <w:rPr>
          <w:sz w:val="28"/>
          <w:szCs w:val="28"/>
        </w:rPr>
      </w:pPr>
      <w:r w:rsidRPr="00087599">
        <w:rPr>
          <w:sz w:val="28"/>
          <w:szCs w:val="28"/>
        </w:rPr>
        <w:t>Финансовое управление не позднее пятого рабочего дня после дня внесения изменений в Сводный реестр (в случае наличия клиента в Сводном реестре), являющихся основанием для закрытия лицевого счета клиента, информирует клиента о необходимости представить Заявление.</w:t>
      </w:r>
    </w:p>
    <w:p w:rsidR="00087599" w:rsidRPr="00087599" w:rsidRDefault="00087599" w:rsidP="00087599">
      <w:pPr>
        <w:widowControl w:val="0"/>
        <w:autoSpaceDE w:val="0"/>
        <w:autoSpaceDN w:val="0"/>
        <w:jc w:val="both"/>
        <w:rPr>
          <w:sz w:val="28"/>
          <w:szCs w:val="28"/>
        </w:rPr>
      </w:pPr>
      <w:r w:rsidRPr="00087599">
        <w:rPr>
          <w:sz w:val="28"/>
          <w:szCs w:val="28"/>
        </w:rPr>
        <w:t>Дополнительно обособленное подразделение юридического лица вместе с Заявлением представляет ходатайство создавшего его юридического лица о решении закрыть лицевой счет, открытый обособленному подразделению юридического лица, подписанное руководителем и главным бухгалтером (уполномоченными руководителем лицами) юридического лица, создавшего обособленное подразделение.</w:t>
      </w:r>
    </w:p>
    <w:p w:rsidR="00087599" w:rsidRPr="00087599" w:rsidRDefault="00087599" w:rsidP="00087599">
      <w:pPr>
        <w:widowControl w:val="0"/>
        <w:autoSpaceDE w:val="0"/>
        <w:autoSpaceDN w:val="0"/>
        <w:jc w:val="both"/>
        <w:rPr>
          <w:sz w:val="28"/>
          <w:szCs w:val="28"/>
        </w:rPr>
      </w:pPr>
      <w:r w:rsidRPr="00087599">
        <w:rPr>
          <w:sz w:val="28"/>
          <w:szCs w:val="28"/>
        </w:rPr>
        <w:t xml:space="preserve">При реорганизации (ликвидации) клиента в случае назначения ликвидационной комиссии представляется заверенная </w:t>
      </w:r>
      <w:hyperlink w:anchor="P1114">
        <w:r w:rsidRPr="00087599">
          <w:rPr>
            <w:color w:val="0000FF"/>
            <w:sz w:val="28"/>
            <w:szCs w:val="28"/>
          </w:rPr>
          <w:t>Карточка</w:t>
        </w:r>
      </w:hyperlink>
      <w:r w:rsidRPr="00087599">
        <w:rPr>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087599" w:rsidRPr="00087599" w:rsidRDefault="00087599" w:rsidP="00087599">
      <w:pPr>
        <w:widowControl w:val="0"/>
        <w:autoSpaceDE w:val="0"/>
        <w:autoSpaceDN w:val="0"/>
        <w:jc w:val="both"/>
        <w:rPr>
          <w:sz w:val="28"/>
          <w:szCs w:val="28"/>
        </w:rPr>
      </w:pPr>
      <w:r w:rsidRPr="00087599">
        <w:rPr>
          <w:sz w:val="28"/>
          <w:szCs w:val="28"/>
        </w:rPr>
        <w:t>По завершении работы ликвидационной комиссии Заявление оформляется ликвидационной комиссией.</w:t>
      </w:r>
    </w:p>
    <w:p w:rsidR="00087599" w:rsidRPr="00087599" w:rsidRDefault="00087599" w:rsidP="00087599">
      <w:pPr>
        <w:widowControl w:val="0"/>
        <w:autoSpaceDE w:val="0"/>
        <w:autoSpaceDN w:val="0"/>
        <w:jc w:val="both"/>
        <w:rPr>
          <w:sz w:val="28"/>
          <w:szCs w:val="28"/>
        </w:rPr>
      </w:pPr>
      <w:r w:rsidRPr="00087599">
        <w:rPr>
          <w:sz w:val="28"/>
          <w:szCs w:val="28"/>
        </w:rPr>
        <w:t>169. Лицевой счет клиента закрывается при отсутствии учтенных показателей и остатка денежных средств на лицевом счете.</w:t>
      </w:r>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В случае закрытия лицевого счета в связи с реорганизацией (ликвидацией) </w:t>
      </w:r>
      <w:r w:rsidRPr="00087599">
        <w:rPr>
          <w:sz w:val="28"/>
          <w:szCs w:val="28"/>
        </w:rPr>
        <w:lastRenderedPageBreak/>
        <w:t xml:space="preserve">клиента передача показателей, отраженных на закрываемом лицевом счете, осуществляется Финансовое управлением на лицевой счет клиента, принимающего показатели на основании </w:t>
      </w:r>
      <w:hyperlink w:anchor="P8027">
        <w:r w:rsidRPr="00087599">
          <w:rPr>
            <w:color w:val="0000FF"/>
            <w:sz w:val="28"/>
            <w:szCs w:val="28"/>
          </w:rPr>
          <w:t>Акта</w:t>
        </w:r>
      </w:hyperlink>
      <w:r w:rsidRPr="00087599">
        <w:rPr>
          <w:sz w:val="28"/>
          <w:szCs w:val="28"/>
        </w:rPr>
        <w:t xml:space="preserve"> приемки - передачи показателей лицевого счета, открытого участнику казначейского сопровождения, который представляется реорганизуемым (ликвидируемым) клиентом по форме согласно приложению № 39 к настоящему Порядку (далее - Акта приемки - передачи показателей лицевого счета).</w:t>
      </w:r>
      <w:proofErr w:type="gramEnd"/>
    </w:p>
    <w:p w:rsidR="00087599" w:rsidRPr="00087599" w:rsidRDefault="00087599" w:rsidP="00087599">
      <w:pPr>
        <w:widowControl w:val="0"/>
        <w:autoSpaceDE w:val="0"/>
        <w:autoSpaceDN w:val="0"/>
        <w:jc w:val="both"/>
        <w:rPr>
          <w:sz w:val="28"/>
          <w:szCs w:val="28"/>
        </w:rPr>
      </w:pPr>
      <w:r w:rsidRPr="00087599">
        <w:rPr>
          <w:sz w:val="28"/>
          <w:szCs w:val="28"/>
        </w:rPr>
        <w:t>В случае отсутствия правопреемников заказчиком принимается решение о возврате остатков неиспользованных целевых сре</w:t>
      </w:r>
      <w:proofErr w:type="gramStart"/>
      <w:r w:rsidRPr="00087599">
        <w:rPr>
          <w:sz w:val="28"/>
          <w:szCs w:val="28"/>
        </w:rPr>
        <w:t>дств с л</w:t>
      </w:r>
      <w:proofErr w:type="gramEnd"/>
      <w:r w:rsidRPr="00087599">
        <w:rPr>
          <w:sz w:val="28"/>
          <w:szCs w:val="28"/>
        </w:rPr>
        <w:t>ицевого счета клиента.</w:t>
      </w:r>
    </w:p>
    <w:p w:rsidR="00087599" w:rsidRPr="00087599" w:rsidRDefault="00087599" w:rsidP="00087599">
      <w:pPr>
        <w:widowControl w:val="0"/>
        <w:autoSpaceDE w:val="0"/>
        <w:autoSpaceDN w:val="0"/>
        <w:jc w:val="both"/>
        <w:rPr>
          <w:sz w:val="28"/>
          <w:szCs w:val="28"/>
        </w:rPr>
      </w:pPr>
      <w:r w:rsidRPr="00087599">
        <w:rPr>
          <w:sz w:val="28"/>
          <w:szCs w:val="28"/>
        </w:rPr>
        <w:t>Не позднее пяти рабочих дней после передачи показателей, отраженных на лицевом счете, Финансовое управление осуществляет закрытие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170. При наличии на закрываемом лицевом счете остатка денежных сре</w:t>
      </w:r>
      <w:proofErr w:type="gramStart"/>
      <w:r w:rsidRPr="00087599">
        <w:rPr>
          <w:sz w:val="28"/>
          <w:szCs w:val="28"/>
        </w:rPr>
        <w:t>дств кл</w:t>
      </w:r>
      <w:proofErr w:type="gramEnd"/>
      <w:r w:rsidRPr="00087599">
        <w:rPr>
          <w:sz w:val="28"/>
          <w:szCs w:val="28"/>
        </w:rPr>
        <w:t>иент представляет в Финансовое управление Заявление, а также Распоряжение для перечисления остатка денежных средств по назначению.</w:t>
      </w:r>
    </w:p>
    <w:p w:rsidR="00087599" w:rsidRPr="00087599" w:rsidRDefault="00087599" w:rsidP="00087599">
      <w:pPr>
        <w:widowControl w:val="0"/>
        <w:autoSpaceDE w:val="0"/>
        <w:autoSpaceDN w:val="0"/>
        <w:jc w:val="both"/>
        <w:rPr>
          <w:sz w:val="28"/>
          <w:szCs w:val="28"/>
        </w:rPr>
      </w:pPr>
      <w:r w:rsidRPr="00087599">
        <w:rPr>
          <w:sz w:val="28"/>
          <w:szCs w:val="28"/>
        </w:rPr>
        <w:t xml:space="preserve">171. </w:t>
      </w:r>
      <w:proofErr w:type="gramStart"/>
      <w:r w:rsidRPr="00087599">
        <w:rPr>
          <w:sz w:val="28"/>
          <w:szCs w:val="28"/>
        </w:rPr>
        <w:t xml:space="preserve">При изменении кода статуса клиента в уникальном номере реестровой записи Сводного реестра на значение, соответствующее статусу "не действующее", и одновременном отсутствии на лицевом счете клиента учтенных показателей и остатка денежных средств, в случае, предусмотренном </w:t>
      </w:r>
      <w:hyperlink w:anchor="P857">
        <w:r w:rsidRPr="00087599">
          <w:rPr>
            <w:color w:val="0000FF"/>
            <w:sz w:val="28"/>
            <w:szCs w:val="28"/>
          </w:rPr>
          <w:t>подпунктом "а" пункта 167</w:t>
        </w:r>
      </w:hyperlink>
      <w:r w:rsidRPr="00087599">
        <w:rPr>
          <w:sz w:val="28"/>
          <w:szCs w:val="28"/>
        </w:rPr>
        <w:t xml:space="preserve"> настоящего Порядка, а также в случае, предусмотренном в </w:t>
      </w:r>
      <w:hyperlink w:anchor="P858">
        <w:r w:rsidRPr="00087599">
          <w:rPr>
            <w:color w:val="0000FF"/>
            <w:sz w:val="28"/>
            <w:szCs w:val="28"/>
          </w:rPr>
          <w:t>подпунктах "б"</w:t>
        </w:r>
      </w:hyperlink>
      <w:r w:rsidRPr="00087599">
        <w:rPr>
          <w:sz w:val="28"/>
          <w:szCs w:val="28"/>
        </w:rPr>
        <w:t xml:space="preserve"> и </w:t>
      </w:r>
      <w:hyperlink w:anchor="P859">
        <w:r w:rsidRPr="00087599">
          <w:rPr>
            <w:color w:val="0000FF"/>
            <w:sz w:val="28"/>
            <w:szCs w:val="28"/>
          </w:rPr>
          <w:t>"в" пункта 167</w:t>
        </w:r>
      </w:hyperlink>
      <w:r w:rsidRPr="00087599">
        <w:rPr>
          <w:sz w:val="28"/>
          <w:szCs w:val="28"/>
        </w:rPr>
        <w:t xml:space="preserve"> настоящего Порядка, закрытие лицевого счета клиента осуществляется Финансовое</w:t>
      </w:r>
      <w:proofErr w:type="gramEnd"/>
      <w:r w:rsidRPr="00087599">
        <w:rPr>
          <w:sz w:val="28"/>
          <w:szCs w:val="28"/>
        </w:rPr>
        <w:t xml:space="preserve"> управлением на основании Заявления, оформленного уполномоченным сотрудником Финансового управления.</w:t>
      </w:r>
    </w:p>
    <w:p w:rsidR="00087599" w:rsidRPr="00087599" w:rsidRDefault="00087599" w:rsidP="00087599">
      <w:pPr>
        <w:widowControl w:val="0"/>
        <w:autoSpaceDE w:val="0"/>
        <w:autoSpaceDN w:val="0"/>
        <w:jc w:val="both"/>
        <w:rPr>
          <w:sz w:val="28"/>
          <w:szCs w:val="28"/>
        </w:rPr>
      </w:pPr>
      <w:r w:rsidRPr="00087599">
        <w:rPr>
          <w:sz w:val="28"/>
          <w:szCs w:val="28"/>
        </w:rPr>
        <w:t>172. Финансовое управление осуществляет проверку реквизитов Заявления, предусмотренных к заполнению клиентом при закрытии лицевого счета, а также их соответствие документам, представленным вместе с Заявлением.</w:t>
      </w:r>
    </w:p>
    <w:p w:rsidR="00087599" w:rsidRPr="00087599" w:rsidRDefault="00087599" w:rsidP="00087599">
      <w:pPr>
        <w:widowControl w:val="0"/>
        <w:autoSpaceDE w:val="0"/>
        <w:autoSpaceDN w:val="0"/>
        <w:jc w:val="both"/>
        <w:rPr>
          <w:sz w:val="28"/>
          <w:szCs w:val="28"/>
        </w:rPr>
      </w:pPr>
      <w:r w:rsidRPr="00087599">
        <w:rPr>
          <w:sz w:val="28"/>
          <w:szCs w:val="28"/>
        </w:rPr>
        <w:t xml:space="preserve">173. </w:t>
      </w:r>
      <w:proofErr w:type="gramStart"/>
      <w:r w:rsidRPr="00087599">
        <w:rPr>
          <w:sz w:val="28"/>
          <w:szCs w:val="28"/>
        </w:rPr>
        <w:t>Проверка представленных документов, необходимых для закрытия лицевого счета, осуществляется Финансовое управлением в течение двух рабочих дней после их поступления.</w:t>
      </w:r>
      <w:proofErr w:type="gramEnd"/>
    </w:p>
    <w:p w:rsidR="00087599" w:rsidRPr="00087599" w:rsidRDefault="00087599" w:rsidP="00087599">
      <w:pPr>
        <w:widowControl w:val="0"/>
        <w:autoSpaceDE w:val="0"/>
        <w:autoSpaceDN w:val="0"/>
        <w:jc w:val="both"/>
        <w:rPr>
          <w:sz w:val="28"/>
          <w:szCs w:val="28"/>
        </w:rPr>
      </w:pPr>
      <w:bookmarkStart w:id="56" w:name="P874"/>
      <w:bookmarkEnd w:id="56"/>
      <w:r w:rsidRPr="00087599">
        <w:rPr>
          <w:sz w:val="28"/>
          <w:szCs w:val="28"/>
        </w:rPr>
        <w:t>174. При приеме документов на закрытие лицевого счета клиенту Финансовое управление также проверяет:</w:t>
      </w:r>
    </w:p>
    <w:p w:rsidR="00087599" w:rsidRPr="00087599" w:rsidRDefault="00087599" w:rsidP="00087599">
      <w:pPr>
        <w:widowControl w:val="0"/>
        <w:autoSpaceDE w:val="0"/>
        <w:autoSpaceDN w:val="0"/>
        <w:jc w:val="both"/>
        <w:rPr>
          <w:sz w:val="28"/>
          <w:szCs w:val="28"/>
        </w:rPr>
      </w:pPr>
      <w:r w:rsidRPr="00087599">
        <w:rPr>
          <w:sz w:val="28"/>
          <w:szCs w:val="28"/>
        </w:rPr>
        <w:t xml:space="preserve">соответствие формы представленного </w:t>
      </w:r>
      <w:hyperlink w:anchor="P7490">
        <w:r w:rsidRPr="00087599">
          <w:rPr>
            <w:color w:val="0000FF"/>
            <w:sz w:val="28"/>
            <w:szCs w:val="28"/>
          </w:rPr>
          <w:t>Заявления</w:t>
        </w:r>
      </w:hyperlink>
      <w:r w:rsidRPr="00087599">
        <w:rPr>
          <w:sz w:val="28"/>
          <w:szCs w:val="28"/>
        </w:rPr>
        <w:t xml:space="preserve"> форме согласно приложению № 36 к настоящему Порядку;</w:t>
      </w:r>
    </w:p>
    <w:p w:rsidR="00087599" w:rsidRPr="00087599" w:rsidRDefault="00087599" w:rsidP="00087599">
      <w:pPr>
        <w:widowControl w:val="0"/>
        <w:autoSpaceDE w:val="0"/>
        <w:autoSpaceDN w:val="0"/>
        <w:jc w:val="both"/>
        <w:rPr>
          <w:sz w:val="28"/>
          <w:szCs w:val="28"/>
        </w:rPr>
      </w:pPr>
      <w:r w:rsidRPr="00087599">
        <w:rPr>
          <w:sz w:val="28"/>
          <w:szCs w:val="28"/>
        </w:rPr>
        <w:t>наличие полного пакета документов, необходимых для закрытия соответствующего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Наличие исправлений в представленных в Финансовое управление документах на закрытие лицевого счета на бумажном носителе не допускается.</w:t>
      </w:r>
    </w:p>
    <w:p w:rsidR="00087599" w:rsidRPr="00087599" w:rsidRDefault="00087599" w:rsidP="00087599">
      <w:pPr>
        <w:widowControl w:val="0"/>
        <w:autoSpaceDE w:val="0"/>
        <w:autoSpaceDN w:val="0"/>
        <w:jc w:val="both"/>
        <w:rPr>
          <w:sz w:val="28"/>
          <w:szCs w:val="28"/>
        </w:rPr>
      </w:pPr>
      <w:r w:rsidRPr="00087599">
        <w:rPr>
          <w:sz w:val="28"/>
          <w:szCs w:val="28"/>
        </w:rPr>
        <w:t xml:space="preserve">175. При наличии документов, представленных клиентом для закрытия лицевого счета в соответствии с </w:t>
      </w:r>
      <w:hyperlink w:anchor="P854">
        <w:r w:rsidRPr="00087599">
          <w:rPr>
            <w:color w:val="0000FF"/>
            <w:sz w:val="28"/>
            <w:szCs w:val="28"/>
          </w:rPr>
          <w:t>пунктом 166</w:t>
        </w:r>
      </w:hyperlink>
      <w:r w:rsidRPr="00087599">
        <w:rPr>
          <w:sz w:val="28"/>
          <w:szCs w:val="28"/>
        </w:rPr>
        <w:t xml:space="preserve"> настоящего Порядка и не прошедших проверку, Финансовое управление не позднее двух рабочих дней после представления клиентом указанных документов осуществляет процедуру возврата указанных документов, в соответствии с </w:t>
      </w:r>
      <w:hyperlink w:anchor="P886">
        <w:r w:rsidRPr="00087599">
          <w:rPr>
            <w:color w:val="0000FF"/>
            <w:sz w:val="28"/>
            <w:szCs w:val="28"/>
          </w:rPr>
          <w:t>пунктом 180</w:t>
        </w:r>
      </w:hyperlink>
      <w:r w:rsidRPr="00087599">
        <w:rPr>
          <w:sz w:val="28"/>
          <w:szCs w:val="28"/>
        </w:rPr>
        <w:t xml:space="preserve"> настоящего Порядка.</w:t>
      </w:r>
    </w:p>
    <w:p w:rsidR="00087599" w:rsidRPr="00087599" w:rsidRDefault="00087599" w:rsidP="00087599">
      <w:pPr>
        <w:widowControl w:val="0"/>
        <w:autoSpaceDE w:val="0"/>
        <w:autoSpaceDN w:val="0"/>
        <w:jc w:val="both"/>
        <w:rPr>
          <w:sz w:val="28"/>
          <w:szCs w:val="28"/>
        </w:rPr>
      </w:pPr>
      <w:r w:rsidRPr="00087599">
        <w:rPr>
          <w:sz w:val="28"/>
          <w:szCs w:val="28"/>
        </w:rPr>
        <w:t xml:space="preserve">176. </w:t>
      </w:r>
      <w:proofErr w:type="gramStart"/>
      <w:r w:rsidRPr="00087599">
        <w:rPr>
          <w:sz w:val="28"/>
          <w:szCs w:val="28"/>
        </w:rPr>
        <w:t xml:space="preserve">На основании документов, представленных клиентом для закрытия </w:t>
      </w:r>
      <w:r w:rsidRPr="00087599">
        <w:rPr>
          <w:sz w:val="28"/>
          <w:szCs w:val="28"/>
        </w:rPr>
        <w:lastRenderedPageBreak/>
        <w:t xml:space="preserve">лицевого счета и прошедших проверку в соответствии с положениями, предусмотренными настоящим Порядком, Финансовое управление не позднее следующего рабочего дня после завершения проверки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7768">
        <w:r w:rsidRPr="00087599">
          <w:rPr>
            <w:color w:val="0000FF"/>
            <w:sz w:val="28"/>
            <w:szCs w:val="28"/>
          </w:rPr>
          <w:t>Отчета</w:t>
        </w:r>
        <w:proofErr w:type="gramEnd"/>
      </w:hyperlink>
      <w:r w:rsidRPr="00087599">
        <w:rPr>
          <w:sz w:val="28"/>
          <w:szCs w:val="28"/>
        </w:rPr>
        <w:t xml:space="preserve"> о состоянии лицевого счета для учета операций участника казначейского сопровождения по форме согласно приложению № 38 к настоящему Порядку (далее - Отчет о состоянии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177. Проверенные документы хранятся в деле клиента.</w:t>
      </w:r>
    </w:p>
    <w:p w:rsidR="00087599" w:rsidRPr="00087599" w:rsidRDefault="00087599" w:rsidP="00087599">
      <w:pPr>
        <w:widowControl w:val="0"/>
        <w:autoSpaceDE w:val="0"/>
        <w:autoSpaceDN w:val="0"/>
        <w:jc w:val="both"/>
        <w:rPr>
          <w:sz w:val="28"/>
          <w:szCs w:val="28"/>
        </w:rPr>
      </w:pPr>
      <w:r w:rsidRPr="00087599">
        <w:rPr>
          <w:sz w:val="28"/>
          <w:szCs w:val="28"/>
        </w:rPr>
        <w:t xml:space="preserve">178. После закрытия лицевого счета клиента уполномоченный сотрудник Финансового управления вносит запись о закрытии лицевого счета в </w:t>
      </w:r>
      <w:hyperlink w:anchor="P1345">
        <w:r w:rsidRPr="00087599">
          <w:rPr>
            <w:color w:val="0000FF"/>
            <w:sz w:val="28"/>
            <w:szCs w:val="28"/>
          </w:rPr>
          <w:t>Книгу</w:t>
        </w:r>
      </w:hyperlink>
      <w:r w:rsidRPr="00087599">
        <w:rPr>
          <w:sz w:val="28"/>
          <w:szCs w:val="28"/>
        </w:rPr>
        <w:t xml:space="preserve"> регистрации лицевых счетов.</w:t>
      </w:r>
    </w:p>
    <w:p w:rsidR="00087599" w:rsidRPr="00087599" w:rsidRDefault="00087599" w:rsidP="00087599">
      <w:pPr>
        <w:widowControl w:val="0"/>
        <w:autoSpaceDE w:val="0"/>
        <w:autoSpaceDN w:val="0"/>
        <w:jc w:val="both"/>
        <w:rPr>
          <w:sz w:val="28"/>
          <w:szCs w:val="28"/>
        </w:rPr>
      </w:pPr>
      <w:r w:rsidRPr="00087599">
        <w:rPr>
          <w:sz w:val="28"/>
          <w:szCs w:val="28"/>
        </w:rPr>
        <w:t xml:space="preserve">Финансовое управление в течение пяти рабочих дней после закрытия лицевого счета направляет клиенту или ликвидационной комиссии в электронном виде или при отсутствии технической возможности в письменном виде </w:t>
      </w:r>
      <w:hyperlink w:anchor="P1843">
        <w:r w:rsidRPr="00087599">
          <w:rPr>
            <w:color w:val="0000FF"/>
            <w:sz w:val="28"/>
            <w:szCs w:val="28"/>
          </w:rPr>
          <w:t>Извещение</w:t>
        </w:r>
      </w:hyperlink>
      <w:r w:rsidRPr="00087599">
        <w:rPr>
          <w:sz w:val="28"/>
          <w:szCs w:val="28"/>
        </w:rPr>
        <w:t xml:space="preserve"> о закрытии лицевого счета по форме согласно приложению № 7 к настоящему Порядку.</w:t>
      </w:r>
    </w:p>
    <w:p w:rsidR="00087599" w:rsidRPr="00087599" w:rsidRDefault="00087599" w:rsidP="00087599">
      <w:pPr>
        <w:widowControl w:val="0"/>
        <w:autoSpaceDE w:val="0"/>
        <w:autoSpaceDN w:val="0"/>
        <w:jc w:val="both"/>
        <w:rPr>
          <w:sz w:val="28"/>
          <w:szCs w:val="28"/>
        </w:rPr>
      </w:pPr>
      <w:r w:rsidRPr="00087599">
        <w:rPr>
          <w:sz w:val="28"/>
          <w:szCs w:val="28"/>
        </w:rPr>
        <w:t>Извещение о закрытии лицевого счета хранится в деле клиента.</w:t>
      </w:r>
    </w:p>
    <w:p w:rsidR="00087599" w:rsidRPr="00087599" w:rsidRDefault="00087599" w:rsidP="00087599">
      <w:pPr>
        <w:widowControl w:val="0"/>
        <w:autoSpaceDE w:val="0"/>
        <w:autoSpaceDN w:val="0"/>
        <w:jc w:val="both"/>
        <w:rPr>
          <w:sz w:val="28"/>
          <w:szCs w:val="28"/>
        </w:rPr>
      </w:pPr>
      <w:r w:rsidRPr="00087599">
        <w:rPr>
          <w:sz w:val="28"/>
          <w:szCs w:val="28"/>
        </w:rPr>
        <w:t>179. Финансовое управление после открытия и закрытия лицевого счета в случаях, предусмотренных законодательством Российской Федерации, сообщает об этом в налоговый орган.</w:t>
      </w:r>
    </w:p>
    <w:p w:rsidR="00087599" w:rsidRPr="00087599" w:rsidRDefault="00087599" w:rsidP="00087599">
      <w:pPr>
        <w:widowControl w:val="0"/>
        <w:autoSpaceDE w:val="0"/>
        <w:autoSpaceDN w:val="0"/>
        <w:jc w:val="both"/>
        <w:rPr>
          <w:sz w:val="28"/>
          <w:szCs w:val="28"/>
        </w:rPr>
      </w:pPr>
      <w:r w:rsidRPr="00087599">
        <w:rPr>
          <w:sz w:val="28"/>
          <w:szCs w:val="28"/>
        </w:rPr>
        <w:t>Копии сообщений, направленных в налоговый орган, хранятся в деле клиента.</w:t>
      </w:r>
    </w:p>
    <w:p w:rsidR="00087599" w:rsidRPr="00087599" w:rsidRDefault="00087599" w:rsidP="00087599">
      <w:pPr>
        <w:widowControl w:val="0"/>
        <w:autoSpaceDE w:val="0"/>
        <w:autoSpaceDN w:val="0"/>
        <w:jc w:val="both"/>
        <w:rPr>
          <w:sz w:val="28"/>
          <w:szCs w:val="28"/>
        </w:rPr>
      </w:pPr>
      <w:bookmarkStart w:id="57" w:name="P886"/>
      <w:bookmarkEnd w:id="57"/>
      <w:r w:rsidRPr="00087599">
        <w:rPr>
          <w:sz w:val="28"/>
          <w:szCs w:val="28"/>
        </w:rPr>
        <w:t xml:space="preserve">180. При наличии документов, представленных клиентом в соответствии с </w:t>
      </w:r>
      <w:hyperlink w:anchor="P803">
        <w:r w:rsidRPr="00087599">
          <w:rPr>
            <w:color w:val="0000FF"/>
            <w:sz w:val="28"/>
            <w:szCs w:val="28"/>
          </w:rPr>
          <w:t>пунктами 145</w:t>
        </w:r>
      </w:hyperlink>
      <w:r w:rsidRPr="00087599">
        <w:rPr>
          <w:sz w:val="28"/>
          <w:szCs w:val="28"/>
        </w:rPr>
        <w:t xml:space="preserve">, </w:t>
      </w:r>
      <w:hyperlink w:anchor="P814">
        <w:r w:rsidRPr="00087599">
          <w:rPr>
            <w:color w:val="0000FF"/>
            <w:sz w:val="28"/>
            <w:szCs w:val="28"/>
          </w:rPr>
          <w:t>152</w:t>
        </w:r>
      </w:hyperlink>
      <w:r w:rsidRPr="00087599">
        <w:rPr>
          <w:sz w:val="28"/>
          <w:szCs w:val="28"/>
        </w:rPr>
        <w:t xml:space="preserve">, </w:t>
      </w:r>
      <w:hyperlink w:anchor="P854">
        <w:r w:rsidRPr="00087599">
          <w:rPr>
            <w:color w:val="0000FF"/>
            <w:sz w:val="28"/>
            <w:szCs w:val="28"/>
          </w:rPr>
          <w:t>166</w:t>
        </w:r>
      </w:hyperlink>
      <w:r w:rsidRPr="00087599">
        <w:rPr>
          <w:sz w:val="28"/>
          <w:szCs w:val="28"/>
        </w:rPr>
        <w:t xml:space="preserve"> настоящего Порядка, не прошедших проверку в соответствии с требованиями, установленными </w:t>
      </w:r>
      <w:hyperlink w:anchor="P804">
        <w:r w:rsidRPr="00087599">
          <w:rPr>
            <w:color w:val="0000FF"/>
            <w:sz w:val="28"/>
            <w:szCs w:val="28"/>
          </w:rPr>
          <w:t>пунктами 146</w:t>
        </w:r>
      </w:hyperlink>
      <w:r w:rsidRPr="00087599">
        <w:rPr>
          <w:sz w:val="28"/>
          <w:szCs w:val="28"/>
        </w:rPr>
        <w:t xml:space="preserve">, </w:t>
      </w:r>
      <w:hyperlink w:anchor="P835">
        <w:r w:rsidRPr="00087599">
          <w:rPr>
            <w:color w:val="0000FF"/>
            <w:sz w:val="28"/>
            <w:szCs w:val="28"/>
          </w:rPr>
          <w:t>157</w:t>
        </w:r>
      </w:hyperlink>
      <w:r w:rsidRPr="00087599">
        <w:rPr>
          <w:sz w:val="28"/>
          <w:szCs w:val="28"/>
        </w:rPr>
        <w:t xml:space="preserve">, </w:t>
      </w:r>
      <w:hyperlink w:anchor="P874">
        <w:r w:rsidRPr="00087599">
          <w:rPr>
            <w:color w:val="0000FF"/>
            <w:sz w:val="28"/>
            <w:szCs w:val="28"/>
          </w:rPr>
          <w:t>174</w:t>
        </w:r>
      </w:hyperlink>
      <w:r w:rsidRPr="00087599">
        <w:rPr>
          <w:sz w:val="28"/>
          <w:szCs w:val="28"/>
        </w:rPr>
        <w:t xml:space="preserve"> настоящего Порядка, Финансовое управление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087599" w:rsidRPr="00087599" w:rsidRDefault="00087599" w:rsidP="00087599">
      <w:pPr>
        <w:widowControl w:val="0"/>
        <w:autoSpaceDE w:val="0"/>
        <w:autoSpaceDN w:val="0"/>
        <w:jc w:val="both"/>
        <w:rPr>
          <w:sz w:val="28"/>
          <w:szCs w:val="28"/>
        </w:rPr>
      </w:pPr>
      <w:r w:rsidRPr="00087599">
        <w:rPr>
          <w:sz w:val="28"/>
          <w:szCs w:val="28"/>
        </w:rPr>
        <w:t>181. Передача показателей, отраженных на лицевом счете клиента, осуществляется в случае:</w:t>
      </w:r>
    </w:p>
    <w:p w:rsidR="00087599" w:rsidRPr="00087599" w:rsidRDefault="00087599" w:rsidP="00087599">
      <w:pPr>
        <w:widowControl w:val="0"/>
        <w:autoSpaceDE w:val="0"/>
        <w:autoSpaceDN w:val="0"/>
        <w:jc w:val="both"/>
        <w:rPr>
          <w:sz w:val="28"/>
          <w:szCs w:val="28"/>
        </w:rPr>
      </w:pPr>
      <w:r w:rsidRPr="00087599">
        <w:rPr>
          <w:sz w:val="28"/>
          <w:szCs w:val="28"/>
        </w:rPr>
        <w:t>а) реорганизации клиента;</w:t>
      </w:r>
    </w:p>
    <w:p w:rsidR="00087599" w:rsidRPr="00087599" w:rsidRDefault="00087599" w:rsidP="00087599">
      <w:pPr>
        <w:widowControl w:val="0"/>
        <w:autoSpaceDE w:val="0"/>
        <w:autoSpaceDN w:val="0"/>
        <w:jc w:val="both"/>
        <w:rPr>
          <w:sz w:val="28"/>
          <w:szCs w:val="28"/>
        </w:rPr>
      </w:pPr>
      <w:r w:rsidRPr="00087599">
        <w:rPr>
          <w:sz w:val="28"/>
          <w:szCs w:val="28"/>
        </w:rPr>
        <w:t>б) изменения структуры номера лицевого счета клиента;</w:t>
      </w:r>
    </w:p>
    <w:p w:rsidR="00087599" w:rsidRPr="00087599" w:rsidRDefault="00087599" w:rsidP="00087599">
      <w:pPr>
        <w:widowControl w:val="0"/>
        <w:autoSpaceDE w:val="0"/>
        <w:autoSpaceDN w:val="0"/>
        <w:jc w:val="both"/>
        <w:rPr>
          <w:sz w:val="28"/>
          <w:szCs w:val="28"/>
        </w:rPr>
      </w:pPr>
      <w:r w:rsidRPr="00087599">
        <w:rPr>
          <w:sz w:val="28"/>
          <w:szCs w:val="28"/>
        </w:rPr>
        <w:t>в) иных случаях, предусмотренных законодательством Российской Федерации и иными нормативными правовыми актами Российской Федерации, Республики Башкортостан.</w:t>
      </w:r>
    </w:p>
    <w:p w:rsidR="00087599" w:rsidRPr="00087599" w:rsidRDefault="00087599" w:rsidP="00087599">
      <w:pPr>
        <w:widowControl w:val="0"/>
        <w:autoSpaceDE w:val="0"/>
        <w:autoSpaceDN w:val="0"/>
        <w:jc w:val="both"/>
        <w:rPr>
          <w:sz w:val="28"/>
          <w:szCs w:val="28"/>
        </w:rPr>
      </w:pPr>
      <w:r w:rsidRPr="00087599">
        <w:rPr>
          <w:sz w:val="28"/>
          <w:szCs w:val="28"/>
        </w:rPr>
        <w:t xml:space="preserve">182. В случае реорганизации клиент, принимающий обязательства, представляет в Финансовое управление документы для открытия лицевого счета, указанные в </w:t>
      </w:r>
      <w:hyperlink w:anchor="P814">
        <w:r w:rsidRPr="00087599">
          <w:rPr>
            <w:color w:val="0000FF"/>
            <w:sz w:val="28"/>
            <w:szCs w:val="28"/>
          </w:rPr>
          <w:t>пункте 152</w:t>
        </w:r>
      </w:hyperlink>
      <w:r w:rsidRPr="00087599">
        <w:rPr>
          <w:sz w:val="28"/>
          <w:szCs w:val="28"/>
        </w:rPr>
        <w:t xml:space="preserve"> настоящего Порядка.</w:t>
      </w:r>
    </w:p>
    <w:p w:rsidR="00087599" w:rsidRPr="00087599" w:rsidRDefault="00087599" w:rsidP="00087599">
      <w:pPr>
        <w:widowControl w:val="0"/>
        <w:autoSpaceDE w:val="0"/>
        <w:autoSpaceDN w:val="0"/>
        <w:jc w:val="both"/>
        <w:rPr>
          <w:sz w:val="28"/>
          <w:szCs w:val="28"/>
        </w:rPr>
      </w:pPr>
      <w:r w:rsidRPr="00087599">
        <w:rPr>
          <w:sz w:val="28"/>
          <w:szCs w:val="28"/>
        </w:rPr>
        <w:t xml:space="preserve">В связи с необходимостью указания реквизитов номера лицевого счета в дополнительных соглашениях к документам-основаниям, клиент, принимающий обязательства, вправе зарезервировать номер лицевого счета в соответствии с </w:t>
      </w:r>
      <w:hyperlink w:anchor="P803">
        <w:r w:rsidRPr="00087599">
          <w:rPr>
            <w:color w:val="0000FF"/>
            <w:sz w:val="28"/>
            <w:szCs w:val="28"/>
          </w:rPr>
          <w:t>пунктом 145</w:t>
        </w:r>
      </w:hyperlink>
      <w:r w:rsidRPr="00087599">
        <w:rPr>
          <w:sz w:val="28"/>
          <w:szCs w:val="28"/>
        </w:rPr>
        <w:t xml:space="preserve"> настоящего Порядка.</w:t>
      </w:r>
    </w:p>
    <w:p w:rsidR="00087599" w:rsidRPr="00087599" w:rsidRDefault="00087599" w:rsidP="00087599">
      <w:pPr>
        <w:widowControl w:val="0"/>
        <w:autoSpaceDE w:val="0"/>
        <w:autoSpaceDN w:val="0"/>
        <w:jc w:val="both"/>
        <w:rPr>
          <w:sz w:val="28"/>
          <w:szCs w:val="28"/>
        </w:rPr>
      </w:pPr>
      <w:r w:rsidRPr="00087599">
        <w:rPr>
          <w:sz w:val="28"/>
          <w:szCs w:val="28"/>
        </w:rPr>
        <w:t xml:space="preserve">После открытия клиенту, принимающему обязательства, лицевого счета клиент, передающий обязательства, представляет в Финансовое управление </w:t>
      </w:r>
      <w:r w:rsidRPr="00087599">
        <w:rPr>
          <w:sz w:val="28"/>
          <w:szCs w:val="28"/>
        </w:rPr>
        <w:lastRenderedPageBreak/>
        <w:t>для закрытия лицевого счета Заявление.</w:t>
      </w:r>
    </w:p>
    <w:p w:rsidR="00087599" w:rsidRPr="00087599" w:rsidRDefault="00087599" w:rsidP="00087599">
      <w:pPr>
        <w:widowControl w:val="0"/>
        <w:autoSpaceDE w:val="0"/>
        <w:autoSpaceDN w:val="0"/>
        <w:jc w:val="both"/>
        <w:rPr>
          <w:sz w:val="28"/>
          <w:szCs w:val="28"/>
        </w:rPr>
      </w:pPr>
      <w:r w:rsidRPr="00087599">
        <w:rPr>
          <w:sz w:val="28"/>
          <w:szCs w:val="28"/>
        </w:rPr>
        <w:t>После получения от клиента, передающего обязательства, Заявления для закрытия лицевого счета Финансовое управление не позднее следующего рабочего дня после завершения проверки Заявления прекращает отражение операций на соответствующем лицевом счете.</w:t>
      </w:r>
    </w:p>
    <w:p w:rsidR="00087599" w:rsidRPr="00087599" w:rsidRDefault="00087599" w:rsidP="00087599">
      <w:pPr>
        <w:widowControl w:val="0"/>
        <w:autoSpaceDE w:val="0"/>
        <w:autoSpaceDN w:val="0"/>
        <w:jc w:val="both"/>
        <w:rPr>
          <w:sz w:val="28"/>
          <w:szCs w:val="28"/>
        </w:rPr>
      </w:pPr>
      <w:r w:rsidRPr="00087599">
        <w:rPr>
          <w:sz w:val="28"/>
          <w:szCs w:val="28"/>
        </w:rPr>
        <w:t>После сверки корректности отражения передачи показателей на лицевой счет клиента, принимающего обязательства, Финансовое управление осуществляет закрытие лицевого счета клиенту, передающему обязательства.</w:t>
      </w:r>
    </w:p>
    <w:p w:rsidR="00087599" w:rsidRPr="00087599" w:rsidRDefault="00087599" w:rsidP="00087599">
      <w:pPr>
        <w:widowControl w:val="0"/>
        <w:autoSpaceDE w:val="0"/>
        <w:autoSpaceDN w:val="0"/>
        <w:jc w:val="both"/>
        <w:rPr>
          <w:sz w:val="28"/>
          <w:szCs w:val="28"/>
        </w:rPr>
      </w:pPr>
      <w:r w:rsidRPr="00087599">
        <w:rPr>
          <w:sz w:val="28"/>
          <w:szCs w:val="28"/>
        </w:rPr>
        <w:t>183. При изменении структуры номера лицевого счета, открытого клиенту в Финансовом управлении, передача показателей осуществляется на основании документов, оформленных уполномоченным сотрудником Финансового управления.</w:t>
      </w:r>
    </w:p>
    <w:p w:rsidR="00087599" w:rsidRPr="00087599" w:rsidRDefault="00087599" w:rsidP="00087599">
      <w:pPr>
        <w:widowControl w:val="0"/>
        <w:autoSpaceDE w:val="0"/>
        <w:autoSpaceDN w:val="0"/>
        <w:jc w:val="both"/>
        <w:rPr>
          <w:sz w:val="28"/>
          <w:szCs w:val="28"/>
        </w:rPr>
      </w:pPr>
      <w:r w:rsidRPr="00087599">
        <w:rPr>
          <w:sz w:val="28"/>
          <w:szCs w:val="28"/>
        </w:rPr>
        <w:t>В целях открытия лицевого счета в связи с изменением структуры лицевого счета, уполномоченным сотрудником Финансового управления оформляется Заявление, на основании документа-основания, представленного клиентом ранее для открытия лицевого счета в соответствии с настоящим Порядком.</w:t>
      </w:r>
    </w:p>
    <w:p w:rsidR="00087599" w:rsidRPr="00087599" w:rsidRDefault="00087599" w:rsidP="00087599">
      <w:pPr>
        <w:widowControl w:val="0"/>
        <w:autoSpaceDE w:val="0"/>
        <w:autoSpaceDN w:val="0"/>
        <w:jc w:val="both"/>
        <w:rPr>
          <w:sz w:val="28"/>
          <w:szCs w:val="28"/>
        </w:rPr>
      </w:pPr>
      <w:r w:rsidRPr="00087599">
        <w:rPr>
          <w:sz w:val="28"/>
          <w:szCs w:val="28"/>
        </w:rPr>
        <w:t xml:space="preserve">В целях передачи показателей с закрываемого лицевого счета на новый лицевой счет уполномоченным сотрудником Финансового управления осуществляется формирование </w:t>
      </w:r>
      <w:hyperlink w:anchor="P8027">
        <w:r w:rsidRPr="00087599">
          <w:rPr>
            <w:color w:val="0000FF"/>
            <w:sz w:val="28"/>
            <w:szCs w:val="28"/>
          </w:rPr>
          <w:t>Акта</w:t>
        </w:r>
      </w:hyperlink>
      <w:r w:rsidRPr="00087599">
        <w:rPr>
          <w:sz w:val="28"/>
          <w:szCs w:val="28"/>
        </w:rPr>
        <w:t xml:space="preserve"> приемки-передачи показателей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После завершения передачи показателей с закрываемого лицевого счета на новый лицевой счет и сверки корректности отражения Финансовое управление осуществляет закрытие лицевого счета на основании Заявления, оформленного уполномоченным сотрудником Финансового управления, с указанием в качестве причины закрытия счета "Изменение структуры номера лицевого счета".</w:t>
      </w:r>
    </w:p>
    <w:p w:rsidR="00087599" w:rsidRPr="00087599" w:rsidRDefault="00087599" w:rsidP="00087599">
      <w:pPr>
        <w:widowControl w:val="0"/>
        <w:autoSpaceDE w:val="0"/>
        <w:autoSpaceDN w:val="0"/>
        <w:jc w:val="both"/>
        <w:rPr>
          <w:sz w:val="28"/>
          <w:szCs w:val="28"/>
        </w:rPr>
      </w:pPr>
      <w:r w:rsidRPr="00087599">
        <w:rPr>
          <w:sz w:val="28"/>
          <w:szCs w:val="28"/>
        </w:rPr>
        <w:t>184. Финансовое управление в случае поступления денежных средств на казначейский счет после закрытия лицевого счета отражает поступившие денежные средства на новом лицевом счете (при наличии).</w:t>
      </w:r>
    </w:p>
    <w:p w:rsidR="00087599" w:rsidRPr="00087599" w:rsidRDefault="00087599" w:rsidP="00087599">
      <w:pPr>
        <w:widowControl w:val="0"/>
        <w:autoSpaceDE w:val="0"/>
        <w:autoSpaceDN w:val="0"/>
        <w:jc w:val="both"/>
        <w:rPr>
          <w:sz w:val="28"/>
          <w:szCs w:val="28"/>
        </w:rPr>
      </w:pPr>
    </w:p>
    <w:p w:rsidR="00087599" w:rsidRPr="00087599" w:rsidRDefault="00087599" w:rsidP="00087599">
      <w:pPr>
        <w:widowControl w:val="0"/>
        <w:autoSpaceDE w:val="0"/>
        <w:autoSpaceDN w:val="0"/>
        <w:jc w:val="center"/>
        <w:outlineLvl w:val="2"/>
        <w:rPr>
          <w:b/>
          <w:sz w:val="28"/>
          <w:szCs w:val="28"/>
        </w:rPr>
      </w:pPr>
      <w:r w:rsidRPr="00087599">
        <w:rPr>
          <w:b/>
          <w:sz w:val="28"/>
          <w:szCs w:val="28"/>
        </w:rPr>
        <w:t>Ведение лицевого счета</w:t>
      </w:r>
    </w:p>
    <w:p w:rsidR="00087599" w:rsidRPr="00087599" w:rsidRDefault="00087599" w:rsidP="00087599">
      <w:pPr>
        <w:widowControl w:val="0"/>
        <w:autoSpaceDE w:val="0"/>
        <w:autoSpaceDN w:val="0"/>
        <w:jc w:val="both"/>
        <w:rPr>
          <w:sz w:val="28"/>
          <w:szCs w:val="28"/>
        </w:rPr>
      </w:pPr>
    </w:p>
    <w:p w:rsidR="00087599" w:rsidRPr="00087599" w:rsidRDefault="00087599" w:rsidP="00087599">
      <w:pPr>
        <w:widowControl w:val="0"/>
        <w:autoSpaceDE w:val="0"/>
        <w:autoSpaceDN w:val="0"/>
        <w:jc w:val="both"/>
        <w:rPr>
          <w:sz w:val="28"/>
          <w:szCs w:val="28"/>
        </w:rPr>
      </w:pPr>
      <w:r w:rsidRPr="00087599">
        <w:rPr>
          <w:sz w:val="28"/>
          <w:szCs w:val="28"/>
        </w:rPr>
        <w:t>185. Операции со средствами на лицевом счете клиента отражаются нарастающим итогом в пределах текущего финансового года.</w:t>
      </w:r>
    </w:p>
    <w:p w:rsidR="00087599" w:rsidRPr="00087599" w:rsidRDefault="00087599" w:rsidP="00087599">
      <w:pPr>
        <w:widowControl w:val="0"/>
        <w:autoSpaceDE w:val="0"/>
        <w:autoSpaceDN w:val="0"/>
        <w:jc w:val="both"/>
        <w:rPr>
          <w:sz w:val="28"/>
          <w:szCs w:val="28"/>
        </w:rPr>
      </w:pPr>
      <w:r w:rsidRPr="00087599">
        <w:rPr>
          <w:sz w:val="28"/>
          <w:szCs w:val="28"/>
        </w:rPr>
        <w:t>Операции отражаются на лицевом счете клиента в валюте Российской Федерации.</w:t>
      </w:r>
    </w:p>
    <w:p w:rsidR="00087599" w:rsidRPr="00087599" w:rsidRDefault="00087599" w:rsidP="00087599">
      <w:pPr>
        <w:widowControl w:val="0"/>
        <w:autoSpaceDE w:val="0"/>
        <w:autoSpaceDN w:val="0"/>
        <w:jc w:val="both"/>
        <w:rPr>
          <w:sz w:val="28"/>
          <w:szCs w:val="28"/>
        </w:rPr>
      </w:pPr>
      <w:r w:rsidRPr="00087599">
        <w:rPr>
          <w:sz w:val="28"/>
          <w:szCs w:val="28"/>
        </w:rPr>
        <w:t>186. На лицевом счете клиента, в том числе в разрезе документов-оснований отражаются:</w:t>
      </w:r>
    </w:p>
    <w:p w:rsidR="00087599" w:rsidRPr="00087599" w:rsidRDefault="00087599" w:rsidP="00087599">
      <w:pPr>
        <w:widowControl w:val="0"/>
        <w:autoSpaceDE w:val="0"/>
        <w:autoSpaceDN w:val="0"/>
        <w:jc w:val="both"/>
        <w:rPr>
          <w:sz w:val="28"/>
          <w:szCs w:val="28"/>
        </w:rPr>
      </w:pPr>
      <w:r w:rsidRPr="00087599">
        <w:rPr>
          <w:sz w:val="28"/>
          <w:szCs w:val="28"/>
        </w:rPr>
        <w:t>поступление денежных средств;</w:t>
      </w:r>
    </w:p>
    <w:p w:rsidR="00087599" w:rsidRPr="00087599" w:rsidRDefault="00087599" w:rsidP="00087599">
      <w:pPr>
        <w:widowControl w:val="0"/>
        <w:autoSpaceDE w:val="0"/>
        <w:autoSpaceDN w:val="0"/>
        <w:jc w:val="both"/>
        <w:rPr>
          <w:sz w:val="28"/>
          <w:szCs w:val="28"/>
        </w:rPr>
      </w:pPr>
      <w:r w:rsidRPr="00087599">
        <w:rPr>
          <w:sz w:val="28"/>
          <w:szCs w:val="28"/>
        </w:rPr>
        <w:t>суммы выплат;</w:t>
      </w:r>
    </w:p>
    <w:p w:rsidR="00087599" w:rsidRPr="00087599" w:rsidRDefault="00087599" w:rsidP="00087599">
      <w:pPr>
        <w:widowControl w:val="0"/>
        <w:autoSpaceDE w:val="0"/>
        <w:autoSpaceDN w:val="0"/>
        <w:jc w:val="both"/>
        <w:rPr>
          <w:sz w:val="28"/>
          <w:szCs w:val="28"/>
        </w:rPr>
      </w:pPr>
      <w:r w:rsidRPr="00087599">
        <w:rPr>
          <w:sz w:val="28"/>
          <w:szCs w:val="28"/>
        </w:rPr>
        <w:t>сведения об операциях с целевыми средствами.</w:t>
      </w:r>
    </w:p>
    <w:p w:rsidR="00087599" w:rsidRPr="00087599" w:rsidRDefault="00087599" w:rsidP="00087599">
      <w:pPr>
        <w:widowControl w:val="0"/>
        <w:autoSpaceDE w:val="0"/>
        <w:autoSpaceDN w:val="0"/>
        <w:jc w:val="both"/>
        <w:rPr>
          <w:sz w:val="28"/>
          <w:szCs w:val="28"/>
        </w:rPr>
      </w:pPr>
    </w:p>
    <w:p w:rsidR="00087599" w:rsidRPr="00087599" w:rsidRDefault="00087599" w:rsidP="00087599">
      <w:pPr>
        <w:widowControl w:val="0"/>
        <w:autoSpaceDE w:val="0"/>
        <w:autoSpaceDN w:val="0"/>
        <w:jc w:val="center"/>
        <w:outlineLvl w:val="2"/>
        <w:rPr>
          <w:b/>
          <w:sz w:val="28"/>
          <w:szCs w:val="28"/>
        </w:rPr>
      </w:pPr>
      <w:r w:rsidRPr="00087599">
        <w:rPr>
          <w:b/>
          <w:sz w:val="28"/>
          <w:szCs w:val="28"/>
        </w:rPr>
        <w:t>Документооборот при ведении лицевых счетов</w:t>
      </w:r>
    </w:p>
    <w:p w:rsidR="00087599" w:rsidRPr="00087599" w:rsidRDefault="00087599" w:rsidP="00087599">
      <w:pPr>
        <w:widowControl w:val="0"/>
        <w:autoSpaceDE w:val="0"/>
        <w:autoSpaceDN w:val="0"/>
        <w:jc w:val="both"/>
        <w:rPr>
          <w:sz w:val="28"/>
          <w:szCs w:val="28"/>
        </w:rPr>
      </w:pPr>
    </w:p>
    <w:p w:rsidR="00087599" w:rsidRPr="00087599" w:rsidRDefault="00087599" w:rsidP="00087599">
      <w:pPr>
        <w:widowControl w:val="0"/>
        <w:autoSpaceDE w:val="0"/>
        <w:autoSpaceDN w:val="0"/>
        <w:jc w:val="both"/>
        <w:rPr>
          <w:sz w:val="28"/>
          <w:szCs w:val="28"/>
        </w:rPr>
      </w:pPr>
      <w:r w:rsidRPr="00087599">
        <w:rPr>
          <w:sz w:val="28"/>
          <w:szCs w:val="28"/>
        </w:rPr>
        <w:t>187. Финансовое управление осуществляет сверку операций, учтенных на лицевых счетах, с клиентами.</w:t>
      </w:r>
    </w:p>
    <w:p w:rsidR="00087599" w:rsidRPr="00087599" w:rsidRDefault="00087599" w:rsidP="00087599">
      <w:pPr>
        <w:widowControl w:val="0"/>
        <w:autoSpaceDE w:val="0"/>
        <w:autoSpaceDN w:val="0"/>
        <w:jc w:val="both"/>
        <w:rPr>
          <w:sz w:val="28"/>
          <w:szCs w:val="28"/>
        </w:rPr>
      </w:pPr>
      <w:r w:rsidRPr="00087599">
        <w:rPr>
          <w:sz w:val="28"/>
          <w:szCs w:val="28"/>
        </w:rPr>
        <w:t xml:space="preserve">Сверка производится путем предоставления Финансовым управлением </w:t>
      </w:r>
      <w:hyperlink w:anchor="P7588">
        <w:r w:rsidRPr="00087599">
          <w:rPr>
            <w:color w:val="0000FF"/>
            <w:sz w:val="28"/>
            <w:szCs w:val="28"/>
          </w:rPr>
          <w:t>Выписки</w:t>
        </w:r>
      </w:hyperlink>
      <w:r w:rsidRPr="00087599">
        <w:rPr>
          <w:sz w:val="28"/>
          <w:szCs w:val="28"/>
        </w:rPr>
        <w:t xml:space="preserve"> из лицевого счета (с копиями документов, служащих основанием для отражения операций на лицевом счете).</w:t>
      </w:r>
    </w:p>
    <w:p w:rsidR="00087599" w:rsidRPr="00087599" w:rsidRDefault="00087599" w:rsidP="00087599">
      <w:pPr>
        <w:widowControl w:val="0"/>
        <w:autoSpaceDE w:val="0"/>
        <w:autoSpaceDN w:val="0"/>
        <w:jc w:val="both"/>
        <w:rPr>
          <w:sz w:val="28"/>
          <w:szCs w:val="28"/>
        </w:rPr>
      </w:pPr>
      <w:r w:rsidRPr="00087599">
        <w:rPr>
          <w:sz w:val="28"/>
          <w:szCs w:val="28"/>
        </w:rPr>
        <w:t>188. Выписки из лицевых счетов формируются в разрезе документов-оснований и первичных документов по операциям за соответствующий операционный день.</w:t>
      </w:r>
    </w:p>
    <w:p w:rsidR="00087599" w:rsidRPr="00087599" w:rsidRDefault="00087599" w:rsidP="00087599">
      <w:pPr>
        <w:widowControl w:val="0"/>
        <w:autoSpaceDE w:val="0"/>
        <w:autoSpaceDN w:val="0"/>
        <w:jc w:val="both"/>
        <w:rPr>
          <w:sz w:val="28"/>
          <w:szCs w:val="28"/>
        </w:rPr>
      </w:pPr>
      <w:r w:rsidRPr="00087599">
        <w:rPr>
          <w:sz w:val="28"/>
          <w:szCs w:val="28"/>
        </w:rPr>
        <w:t xml:space="preserve">При электронном документообороте с применением электронной подписи </w:t>
      </w:r>
      <w:hyperlink w:anchor="P7588">
        <w:r w:rsidRPr="00087599">
          <w:rPr>
            <w:color w:val="0000FF"/>
            <w:sz w:val="28"/>
            <w:szCs w:val="28"/>
          </w:rPr>
          <w:t>Выписки</w:t>
        </w:r>
      </w:hyperlink>
      <w:r w:rsidRPr="00087599">
        <w:rPr>
          <w:sz w:val="28"/>
          <w:szCs w:val="28"/>
        </w:rPr>
        <w:t xml:space="preserve"> из лицевого счета предоставляются не позднее следующего операционного дня после совершения казначейского платежа и подтверждения Управлением Федерального казначейства по Республике Башкортостан проведения банковской операции (представления банковской выписки) с приложением документов, служащих основанием для отражения операций на лицевом счете.</w:t>
      </w:r>
    </w:p>
    <w:p w:rsidR="00087599" w:rsidRPr="00087599" w:rsidRDefault="00087599" w:rsidP="00087599">
      <w:pPr>
        <w:widowControl w:val="0"/>
        <w:autoSpaceDE w:val="0"/>
        <w:autoSpaceDN w:val="0"/>
        <w:jc w:val="both"/>
        <w:rPr>
          <w:sz w:val="28"/>
          <w:szCs w:val="28"/>
        </w:rPr>
      </w:pPr>
      <w:proofErr w:type="gramStart"/>
      <w:r w:rsidRPr="00087599">
        <w:rPr>
          <w:sz w:val="28"/>
          <w:szCs w:val="28"/>
        </w:rPr>
        <w:t>При необходимости подтверждения операций, произведенных на лицевом счете при электронном документообороте с применением электронной подписи, отметка об исполнении с указанием даты, должности, фамилии, инициалов и подписи уполномоченного сотрудника Финансового управления проставляется Финансовое управлением на копиях документов на бумажном носителе, представленных клиентом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w:t>
      </w:r>
      <w:proofErr w:type="gramEnd"/>
      <w:r w:rsidRPr="00087599">
        <w:rPr>
          <w:sz w:val="28"/>
          <w:szCs w:val="28"/>
        </w:rPr>
        <w:t xml:space="preserve"> в информационной базе Финансового управления.</w:t>
      </w:r>
    </w:p>
    <w:p w:rsidR="00087599" w:rsidRPr="00087599" w:rsidRDefault="00087599" w:rsidP="00087599">
      <w:pPr>
        <w:widowControl w:val="0"/>
        <w:autoSpaceDE w:val="0"/>
        <w:autoSpaceDN w:val="0"/>
        <w:jc w:val="both"/>
        <w:rPr>
          <w:sz w:val="28"/>
          <w:szCs w:val="28"/>
        </w:rPr>
      </w:pPr>
      <w:r w:rsidRPr="00087599">
        <w:rPr>
          <w:sz w:val="28"/>
          <w:szCs w:val="28"/>
        </w:rPr>
        <w:t xml:space="preserve">Вместе с </w:t>
      </w:r>
      <w:hyperlink w:anchor="P7588">
        <w:r w:rsidRPr="00087599">
          <w:rPr>
            <w:color w:val="0000FF"/>
            <w:sz w:val="28"/>
            <w:szCs w:val="28"/>
          </w:rPr>
          <w:t>Выпиской</w:t>
        </w:r>
      </w:hyperlink>
      <w:r w:rsidRPr="00087599">
        <w:rPr>
          <w:sz w:val="28"/>
          <w:szCs w:val="28"/>
        </w:rPr>
        <w:t xml:space="preserve"> из лицевого счета формируется и представляется:</w:t>
      </w:r>
    </w:p>
    <w:p w:rsidR="00087599" w:rsidRPr="00087599" w:rsidRDefault="000D3B6B" w:rsidP="00087599">
      <w:pPr>
        <w:widowControl w:val="0"/>
        <w:autoSpaceDE w:val="0"/>
        <w:autoSpaceDN w:val="0"/>
        <w:jc w:val="both"/>
        <w:rPr>
          <w:sz w:val="28"/>
          <w:szCs w:val="28"/>
        </w:rPr>
      </w:pPr>
      <w:hyperlink w:anchor="P8306">
        <w:r w:rsidR="00087599" w:rsidRPr="00087599">
          <w:rPr>
            <w:color w:val="0000FF"/>
            <w:sz w:val="28"/>
            <w:szCs w:val="28"/>
          </w:rPr>
          <w:t>Приложение</w:t>
        </w:r>
      </w:hyperlink>
      <w:r w:rsidR="00087599" w:rsidRPr="00087599">
        <w:rPr>
          <w:sz w:val="28"/>
          <w:szCs w:val="28"/>
        </w:rPr>
        <w:t xml:space="preserve"> к Выписке из лицевого счета для учета операций участника казначейского сопровождения по форме согласно приложению № 40 к настоящему Порядку (далее - Приложение к Выписке из лицевого счета).</w:t>
      </w:r>
    </w:p>
    <w:p w:rsidR="00087599" w:rsidRPr="00087599" w:rsidRDefault="00087599" w:rsidP="00087599">
      <w:pPr>
        <w:widowControl w:val="0"/>
        <w:autoSpaceDE w:val="0"/>
        <w:autoSpaceDN w:val="0"/>
        <w:jc w:val="both"/>
        <w:rPr>
          <w:sz w:val="28"/>
          <w:szCs w:val="28"/>
        </w:rPr>
      </w:pPr>
      <w:bookmarkStart w:id="58" w:name="P920"/>
      <w:bookmarkEnd w:id="58"/>
      <w:r w:rsidRPr="00087599">
        <w:rPr>
          <w:sz w:val="28"/>
          <w:szCs w:val="28"/>
        </w:rPr>
        <w:t xml:space="preserve">189. При бумажном документообороте </w:t>
      </w:r>
      <w:hyperlink w:anchor="P7588">
        <w:r w:rsidRPr="00087599">
          <w:rPr>
            <w:color w:val="0000FF"/>
            <w:sz w:val="28"/>
            <w:szCs w:val="28"/>
          </w:rPr>
          <w:t>Выписки</w:t>
        </w:r>
      </w:hyperlink>
      <w:r w:rsidRPr="00087599">
        <w:rPr>
          <w:sz w:val="28"/>
          <w:szCs w:val="28"/>
        </w:rPr>
        <w:t xml:space="preserve"> из лицевых счетов и </w:t>
      </w:r>
      <w:hyperlink w:anchor="P8306">
        <w:r w:rsidRPr="00087599">
          <w:rPr>
            <w:color w:val="0000FF"/>
            <w:sz w:val="28"/>
            <w:szCs w:val="28"/>
          </w:rPr>
          <w:t>Приложения</w:t>
        </w:r>
      </w:hyperlink>
      <w:r w:rsidRPr="00087599">
        <w:rPr>
          <w:sz w:val="28"/>
          <w:szCs w:val="28"/>
        </w:rPr>
        <w:t xml:space="preserve"> к Выпискам из лицевых счетов предоставляются по запросу клиента и выдаются под расписку лицам, включенным в </w:t>
      </w:r>
      <w:hyperlink w:anchor="P1114">
        <w:r w:rsidRPr="00087599">
          <w:rPr>
            <w:color w:val="0000FF"/>
            <w:sz w:val="28"/>
            <w:szCs w:val="28"/>
          </w:rPr>
          <w:t>Карточку</w:t>
        </w:r>
      </w:hyperlink>
      <w:r w:rsidRPr="00087599">
        <w:rPr>
          <w:sz w:val="28"/>
          <w:szCs w:val="28"/>
        </w:rPr>
        <w:t xml:space="preserve"> образцов подписей по данному лицевому счету. Сотрудникам клиента, подписи которых не включены в Карточку образцов подписей, документы по лицевым счетам выдаются на основании доверенности. По истечении срока действия доверенности или в случае предоставления права получения Выписок из лицевого счета другому лицу ранее представленная доверенность хранится в деле клиента.</w:t>
      </w:r>
    </w:p>
    <w:p w:rsidR="00087599" w:rsidRPr="00087599" w:rsidRDefault="00087599" w:rsidP="00087599">
      <w:pPr>
        <w:widowControl w:val="0"/>
        <w:autoSpaceDE w:val="0"/>
        <w:autoSpaceDN w:val="0"/>
        <w:jc w:val="both"/>
        <w:rPr>
          <w:sz w:val="28"/>
          <w:szCs w:val="28"/>
        </w:rPr>
      </w:pPr>
      <w:r w:rsidRPr="00087599">
        <w:rPr>
          <w:sz w:val="28"/>
          <w:szCs w:val="28"/>
        </w:rPr>
        <w:t xml:space="preserve">При бумажном документообороте на </w:t>
      </w:r>
      <w:hyperlink w:anchor="P7588">
        <w:r w:rsidRPr="00087599">
          <w:rPr>
            <w:color w:val="0000FF"/>
            <w:sz w:val="28"/>
            <w:szCs w:val="28"/>
          </w:rPr>
          <w:t>Выписке</w:t>
        </w:r>
      </w:hyperlink>
      <w:r w:rsidRPr="00087599">
        <w:rPr>
          <w:sz w:val="28"/>
          <w:szCs w:val="28"/>
        </w:rPr>
        <w:t xml:space="preserve"> из лицевого счета и на каждом приложенном к Выписке из лицевого счета документе Финансовым управлением ставится отметка об исполнении с указанием даты, должности, фамилии, инициалов и подписи уполномоченного сотрудника Финансового управления.</w:t>
      </w:r>
    </w:p>
    <w:p w:rsidR="00087599" w:rsidRPr="00087599" w:rsidRDefault="00087599" w:rsidP="00087599">
      <w:pPr>
        <w:widowControl w:val="0"/>
        <w:autoSpaceDE w:val="0"/>
        <w:autoSpaceDN w:val="0"/>
        <w:jc w:val="both"/>
        <w:rPr>
          <w:sz w:val="28"/>
          <w:szCs w:val="28"/>
        </w:rPr>
      </w:pPr>
      <w:r w:rsidRPr="00087599">
        <w:rPr>
          <w:sz w:val="28"/>
          <w:szCs w:val="28"/>
        </w:rPr>
        <w:t>190. Отчеты о состоянии лицевого счета для учета операций участника казначейского сопровождения формируются по документам-основаниям в разрезе кодов целевых средств нарастающим итогом на первое число месяца, следующего за отчетным месяцем, а также по запросу клиента.</w:t>
      </w:r>
    </w:p>
    <w:p w:rsidR="00087599" w:rsidRPr="00087599" w:rsidRDefault="00087599" w:rsidP="00087599">
      <w:pPr>
        <w:widowControl w:val="0"/>
        <w:autoSpaceDE w:val="0"/>
        <w:autoSpaceDN w:val="0"/>
        <w:jc w:val="both"/>
        <w:rPr>
          <w:sz w:val="28"/>
          <w:szCs w:val="28"/>
        </w:rPr>
      </w:pPr>
      <w:r w:rsidRPr="00087599">
        <w:rPr>
          <w:sz w:val="28"/>
          <w:szCs w:val="28"/>
        </w:rPr>
        <w:t xml:space="preserve">При электронном документообороте с применением электронной подписи Финансовое управление, не позднее третьего рабочего дня, следующего за отчетным месяцем, </w:t>
      </w:r>
      <w:proofErr w:type="gramStart"/>
      <w:r w:rsidRPr="00087599">
        <w:rPr>
          <w:sz w:val="28"/>
          <w:szCs w:val="28"/>
        </w:rPr>
        <w:t xml:space="preserve">предоставляет клиенту </w:t>
      </w:r>
      <w:hyperlink w:anchor="P7768">
        <w:r w:rsidRPr="00087599">
          <w:rPr>
            <w:color w:val="0000FF"/>
            <w:sz w:val="28"/>
            <w:szCs w:val="28"/>
          </w:rPr>
          <w:t>Отчет</w:t>
        </w:r>
        <w:proofErr w:type="gramEnd"/>
      </w:hyperlink>
      <w:r w:rsidRPr="00087599">
        <w:rPr>
          <w:sz w:val="28"/>
          <w:szCs w:val="28"/>
        </w:rPr>
        <w:t xml:space="preserve"> о состоянии лицевого счета.</w:t>
      </w:r>
    </w:p>
    <w:p w:rsidR="00087599" w:rsidRPr="00087599" w:rsidRDefault="00087599" w:rsidP="00087599">
      <w:pPr>
        <w:widowControl w:val="0"/>
        <w:autoSpaceDE w:val="0"/>
        <w:autoSpaceDN w:val="0"/>
        <w:jc w:val="both"/>
        <w:rPr>
          <w:sz w:val="28"/>
          <w:szCs w:val="28"/>
        </w:rPr>
      </w:pPr>
      <w:r w:rsidRPr="00087599">
        <w:rPr>
          <w:sz w:val="28"/>
          <w:szCs w:val="28"/>
        </w:rPr>
        <w:lastRenderedPageBreak/>
        <w:t xml:space="preserve">При бумажном документообороте </w:t>
      </w:r>
      <w:hyperlink w:anchor="P7768">
        <w:r w:rsidRPr="00087599">
          <w:rPr>
            <w:color w:val="0000FF"/>
            <w:sz w:val="28"/>
            <w:szCs w:val="28"/>
          </w:rPr>
          <w:t>Отчеты</w:t>
        </w:r>
      </w:hyperlink>
      <w:r w:rsidRPr="00087599">
        <w:rPr>
          <w:sz w:val="28"/>
          <w:szCs w:val="28"/>
        </w:rPr>
        <w:t xml:space="preserve"> о состоянии лицевого счета предоставляются на основании запроса клиента и выдаются </w:t>
      </w:r>
      <w:proofErr w:type="gramStart"/>
      <w:r w:rsidRPr="00087599">
        <w:rPr>
          <w:sz w:val="28"/>
          <w:szCs w:val="28"/>
        </w:rPr>
        <w:t>Финансовое</w:t>
      </w:r>
      <w:proofErr w:type="gramEnd"/>
      <w:r w:rsidRPr="00087599">
        <w:rPr>
          <w:sz w:val="28"/>
          <w:szCs w:val="28"/>
        </w:rPr>
        <w:t xml:space="preserve"> управлением в соответствии с требованиями, предусмотренными </w:t>
      </w:r>
      <w:hyperlink w:anchor="P920">
        <w:r w:rsidRPr="00087599">
          <w:rPr>
            <w:color w:val="0000FF"/>
            <w:sz w:val="28"/>
            <w:szCs w:val="28"/>
          </w:rPr>
          <w:t>пунктом 189</w:t>
        </w:r>
      </w:hyperlink>
      <w:r w:rsidRPr="00087599">
        <w:rPr>
          <w:sz w:val="28"/>
          <w:szCs w:val="28"/>
        </w:rPr>
        <w:t xml:space="preserve"> настоящего Порядка.</w:t>
      </w:r>
    </w:p>
    <w:p w:rsidR="00087599" w:rsidRPr="00087599" w:rsidRDefault="00087599" w:rsidP="00087599">
      <w:pPr>
        <w:widowControl w:val="0"/>
        <w:autoSpaceDE w:val="0"/>
        <w:autoSpaceDN w:val="0"/>
        <w:jc w:val="both"/>
        <w:rPr>
          <w:sz w:val="28"/>
          <w:szCs w:val="28"/>
        </w:rPr>
      </w:pPr>
      <w:r w:rsidRPr="00087599">
        <w:rPr>
          <w:sz w:val="28"/>
          <w:szCs w:val="28"/>
        </w:rPr>
        <w:t xml:space="preserve">191. </w:t>
      </w:r>
      <w:proofErr w:type="gramStart"/>
      <w:r w:rsidRPr="00087599">
        <w:rPr>
          <w:sz w:val="28"/>
          <w:szCs w:val="28"/>
        </w:rPr>
        <w:t xml:space="preserve">В случае утери клиентом </w:t>
      </w:r>
      <w:hyperlink w:anchor="P7588">
        <w:r w:rsidRPr="00087599">
          <w:rPr>
            <w:color w:val="0000FF"/>
            <w:sz w:val="28"/>
            <w:szCs w:val="28"/>
          </w:rPr>
          <w:t>Выписки</w:t>
        </w:r>
      </w:hyperlink>
      <w:r w:rsidRPr="00087599">
        <w:rPr>
          <w:sz w:val="28"/>
          <w:szCs w:val="28"/>
        </w:rPr>
        <w:t xml:space="preserve"> из лицевого счета или </w:t>
      </w:r>
      <w:hyperlink w:anchor="P8306">
        <w:r w:rsidRPr="00087599">
          <w:rPr>
            <w:color w:val="0000FF"/>
            <w:sz w:val="28"/>
            <w:szCs w:val="28"/>
          </w:rPr>
          <w:t>Приложения</w:t>
        </w:r>
      </w:hyperlink>
      <w:r w:rsidRPr="00087599">
        <w:rPr>
          <w:sz w:val="28"/>
          <w:szCs w:val="28"/>
        </w:rPr>
        <w:t xml:space="preserve"> к Выписке из лицевого счета, а также </w:t>
      </w:r>
      <w:hyperlink w:anchor="P7768">
        <w:r w:rsidRPr="00087599">
          <w:rPr>
            <w:color w:val="0000FF"/>
            <w:sz w:val="28"/>
            <w:szCs w:val="28"/>
          </w:rPr>
          <w:t>Отчета</w:t>
        </w:r>
      </w:hyperlink>
      <w:r w:rsidRPr="00087599">
        <w:rPr>
          <w:sz w:val="28"/>
          <w:szCs w:val="28"/>
        </w:rPr>
        <w:t xml:space="preserve"> о состоянии лицевого счета, переданных ему на бумажном носителе, дубликаты выдаются клиенту по письменному заявлению клиента, оформленному в произвольной форме, не позднее двух рабочих дней после дня представления клиентом в Финансовое управление указанного заявления.</w:t>
      </w:r>
      <w:proofErr w:type="gramEnd"/>
    </w:p>
    <w:p w:rsidR="00087599" w:rsidRPr="00087599" w:rsidRDefault="00087599" w:rsidP="00087599">
      <w:pPr>
        <w:widowControl w:val="0"/>
        <w:autoSpaceDE w:val="0"/>
        <w:autoSpaceDN w:val="0"/>
        <w:jc w:val="both"/>
        <w:rPr>
          <w:sz w:val="28"/>
          <w:szCs w:val="28"/>
        </w:rPr>
      </w:pPr>
      <w:proofErr w:type="gramStart"/>
      <w:r w:rsidRPr="00087599">
        <w:rPr>
          <w:sz w:val="28"/>
          <w:szCs w:val="28"/>
        </w:rPr>
        <w:t xml:space="preserve">Сообщения о неполучении </w:t>
      </w:r>
      <w:hyperlink w:anchor="P7588">
        <w:r w:rsidRPr="00087599">
          <w:rPr>
            <w:color w:val="0000FF"/>
            <w:sz w:val="28"/>
            <w:szCs w:val="28"/>
          </w:rPr>
          <w:t>Выписок</w:t>
        </w:r>
      </w:hyperlink>
      <w:r w:rsidRPr="00087599">
        <w:rPr>
          <w:sz w:val="28"/>
          <w:szCs w:val="28"/>
        </w:rPr>
        <w:t xml:space="preserve"> из лицевого счета, </w:t>
      </w:r>
      <w:hyperlink w:anchor="P8306">
        <w:r w:rsidRPr="00087599">
          <w:rPr>
            <w:color w:val="0000FF"/>
            <w:sz w:val="28"/>
            <w:szCs w:val="28"/>
          </w:rPr>
          <w:t>Приложений</w:t>
        </w:r>
      </w:hyperlink>
      <w:r w:rsidRPr="00087599">
        <w:rPr>
          <w:sz w:val="28"/>
          <w:szCs w:val="28"/>
        </w:rPr>
        <w:t xml:space="preserve"> к Выпискам из лицевого счета и </w:t>
      </w:r>
      <w:hyperlink w:anchor="P7768">
        <w:r w:rsidRPr="00087599">
          <w:rPr>
            <w:color w:val="0000FF"/>
            <w:sz w:val="28"/>
            <w:szCs w:val="28"/>
          </w:rPr>
          <w:t>Отчета</w:t>
        </w:r>
      </w:hyperlink>
      <w:r w:rsidRPr="00087599">
        <w:rPr>
          <w:sz w:val="28"/>
          <w:szCs w:val="28"/>
        </w:rPr>
        <w:t xml:space="preserve"> о состоянии лицевого счета в электронном виде с применением электронной подписи клиенты обязаны направлять в Финансовое управление в течение трех рабочих дней со дня предполагаемого получения очередных Выписок из лицевого счета, Приложений к Выпискам из лицевого счета и Отчета о состоянии лицевого счета.</w:t>
      </w:r>
      <w:proofErr w:type="gramEnd"/>
    </w:p>
    <w:p w:rsidR="00087599" w:rsidRPr="00087599" w:rsidRDefault="00087599" w:rsidP="00087599">
      <w:pPr>
        <w:widowControl w:val="0"/>
        <w:autoSpaceDE w:val="0"/>
        <w:autoSpaceDN w:val="0"/>
        <w:jc w:val="both"/>
        <w:rPr>
          <w:sz w:val="28"/>
          <w:szCs w:val="28"/>
        </w:rPr>
      </w:pPr>
      <w:r w:rsidRPr="00087599">
        <w:rPr>
          <w:sz w:val="28"/>
          <w:szCs w:val="28"/>
        </w:rPr>
        <w:t xml:space="preserve">192. Хранение </w:t>
      </w:r>
      <w:hyperlink w:anchor="P7588">
        <w:r w:rsidRPr="00087599">
          <w:rPr>
            <w:color w:val="0000FF"/>
            <w:sz w:val="28"/>
            <w:szCs w:val="28"/>
          </w:rPr>
          <w:t>Выписок</w:t>
        </w:r>
      </w:hyperlink>
      <w:r w:rsidRPr="00087599">
        <w:rPr>
          <w:sz w:val="28"/>
          <w:szCs w:val="28"/>
        </w:rPr>
        <w:t xml:space="preserve"> из лицевых счетов и </w:t>
      </w:r>
      <w:hyperlink w:anchor="P8306">
        <w:r w:rsidRPr="00087599">
          <w:rPr>
            <w:color w:val="0000FF"/>
            <w:sz w:val="28"/>
            <w:szCs w:val="28"/>
          </w:rPr>
          <w:t>Приложений</w:t>
        </w:r>
      </w:hyperlink>
      <w:r w:rsidRPr="00087599">
        <w:rPr>
          <w:sz w:val="28"/>
          <w:szCs w:val="28"/>
        </w:rPr>
        <w:t xml:space="preserve"> к Выпискам из лицевых счетов, Отчетов о состоянии лицевых счетов осуществляется Финансовым управлением в соответствии с правилами делопроизводства.</w:t>
      </w:r>
    </w:p>
    <w:p w:rsidR="00087599" w:rsidRPr="00087599" w:rsidRDefault="00087599" w:rsidP="00087599">
      <w:pPr>
        <w:widowControl w:val="0"/>
        <w:autoSpaceDE w:val="0"/>
        <w:autoSpaceDN w:val="0"/>
        <w:jc w:val="both"/>
        <w:rPr>
          <w:sz w:val="28"/>
          <w:szCs w:val="28"/>
        </w:rPr>
      </w:pPr>
      <w:r w:rsidRPr="00087599">
        <w:rPr>
          <w:sz w:val="28"/>
          <w:szCs w:val="28"/>
        </w:rPr>
        <w:t xml:space="preserve">193. Клиент письменно сообщает Финансовому управлению не позднее чем через три рабочих дня после получения </w:t>
      </w:r>
      <w:hyperlink w:anchor="P7588">
        <w:r w:rsidRPr="00087599">
          <w:rPr>
            <w:color w:val="0000FF"/>
            <w:sz w:val="28"/>
            <w:szCs w:val="28"/>
          </w:rPr>
          <w:t>Выписки</w:t>
        </w:r>
      </w:hyperlink>
      <w:r w:rsidRPr="00087599">
        <w:rPr>
          <w:sz w:val="28"/>
          <w:szCs w:val="28"/>
        </w:rPr>
        <w:t xml:space="preserve"> из лицевого счета или </w:t>
      </w:r>
      <w:hyperlink w:anchor="P7768">
        <w:r w:rsidRPr="00087599">
          <w:rPr>
            <w:color w:val="0000FF"/>
            <w:sz w:val="28"/>
            <w:szCs w:val="28"/>
          </w:rPr>
          <w:t>Отчета</w:t>
        </w:r>
      </w:hyperlink>
      <w:r w:rsidRPr="00087599">
        <w:rPr>
          <w:sz w:val="28"/>
          <w:szCs w:val="28"/>
        </w:rPr>
        <w:t xml:space="preserve"> о состоянии лицевого счета о суммах, ошибочно отраженных в его лицевом счете. При </w:t>
      </w:r>
      <w:proofErr w:type="spellStart"/>
      <w:r w:rsidRPr="00087599">
        <w:rPr>
          <w:sz w:val="28"/>
          <w:szCs w:val="28"/>
        </w:rPr>
        <w:t>непоступлении</w:t>
      </w:r>
      <w:proofErr w:type="spellEnd"/>
      <w:r w:rsidRPr="00087599">
        <w:rPr>
          <w:sz w:val="28"/>
          <w:szCs w:val="28"/>
        </w:rPr>
        <w:t xml:space="preserve"> от клиента возражений в указанные </w:t>
      </w:r>
      <w:proofErr w:type="gramStart"/>
      <w:r w:rsidRPr="00087599">
        <w:rPr>
          <w:sz w:val="28"/>
          <w:szCs w:val="28"/>
        </w:rPr>
        <w:t>сроки</w:t>
      </w:r>
      <w:proofErr w:type="gramEnd"/>
      <w:r w:rsidRPr="00087599">
        <w:rPr>
          <w:sz w:val="28"/>
          <w:szCs w:val="28"/>
        </w:rPr>
        <w:t xml:space="preserve"> совершенные операции по лицевому счету и остатки, отраженные на лицевом счете, считаются подтвержденными.</w:t>
      </w:r>
    </w:p>
    <w:p w:rsidR="00087599" w:rsidRPr="00087599" w:rsidRDefault="00087599" w:rsidP="00087599">
      <w:pPr>
        <w:widowControl w:val="0"/>
        <w:autoSpaceDE w:val="0"/>
        <w:autoSpaceDN w:val="0"/>
        <w:jc w:val="both"/>
        <w:rPr>
          <w:sz w:val="28"/>
          <w:szCs w:val="28"/>
        </w:rPr>
      </w:pPr>
      <w:r w:rsidRPr="00087599">
        <w:rPr>
          <w:sz w:val="28"/>
          <w:szCs w:val="28"/>
        </w:rPr>
        <w:t xml:space="preserve">194. Руководитель (уполномоченное лицо) Финансового управления осуществляет </w:t>
      </w:r>
      <w:proofErr w:type="gramStart"/>
      <w:r w:rsidRPr="00087599">
        <w:rPr>
          <w:sz w:val="28"/>
          <w:szCs w:val="28"/>
        </w:rPr>
        <w:t>распределение</w:t>
      </w:r>
      <w:proofErr w:type="gramEnd"/>
      <w:r w:rsidRPr="00087599">
        <w:rPr>
          <w:sz w:val="28"/>
          <w:szCs w:val="28"/>
        </w:rPr>
        <w:t xml:space="preserve"> и закрепление конкретных обязанностей за сотрудниками Финансового управления в части обслуживания ими лицевых счетов и осуществления учета операций на лицевых счетах.</w:t>
      </w:r>
    </w:p>
    <w:p w:rsidR="00087599" w:rsidRPr="00087599" w:rsidRDefault="00087599" w:rsidP="00087599">
      <w:pPr>
        <w:widowControl w:val="0"/>
        <w:autoSpaceDE w:val="0"/>
        <w:autoSpaceDN w:val="0"/>
        <w:jc w:val="both"/>
        <w:rPr>
          <w:sz w:val="28"/>
          <w:szCs w:val="28"/>
        </w:rPr>
      </w:pPr>
      <w:r w:rsidRPr="00087599">
        <w:rPr>
          <w:sz w:val="28"/>
          <w:szCs w:val="28"/>
        </w:rPr>
        <w:t>195. Руководитель (уполномоченное лицо) Финансового управления обеспечивает создание условий для сохранности документов.</w:t>
      </w:r>
    </w:p>
    <w:p w:rsidR="00087599" w:rsidRPr="00087599" w:rsidRDefault="00087599" w:rsidP="00087599">
      <w:pPr>
        <w:widowControl w:val="0"/>
        <w:autoSpaceDE w:val="0"/>
        <w:autoSpaceDN w:val="0"/>
        <w:jc w:val="both"/>
        <w:rPr>
          <w:sz w:val="28"/>
          <w:szCs w:val="28"/>
        </w:rPr>
      </w:pPr>
      <w:r w:rsidRPr="00087599">
        <w:rPr>
          <w:sz w:val="28"/>
          <w:szCs w:val="28"/>
        </w:rPr>
        <w:t>Порядок хранения и создание условий для сохранности документов постоянного пользования осуществляется в соответствии с правилами делопроизводства.</w:t>
      </w:r>
    </w:p>
    <w:p w:rsidR="00087599" w:rsidRPr="00087599" w:rsidRDefault="00087599" w:rsidP="00087599">
      <w:pPr>
        <w:widowControl w:val="0"/>
        <w:autoSpaceDE w:val="0"/>
        <w:autoSpaceDN w:val="0"/>
        <w:jc w:val="both"/>
        <w:rPr>
          <w:sz w:val="28"/>
          <w:szCs w:val="28"/>
        </w:rPr>
      </w:pPr>
      <w:r w:rsidRPr="00087599">
        <w:rPr>
          <w:sz w:val="28"/>
          <w:szCs w:val="28"/>
        </w:rPr>
        <w:t xml:space="preserve">196.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w:t>
      </w:r>
      <w:hyperlink w:anchor="P7490">
        <w:r w:rsidRPr="00087599">
          <w:rPr>
            <w:color w:val="0000FF"/>
            <w:sz w:val="28"/>
            <w:szCs w:val="28"/>
          </w:rPr>
          <w:t>приложениями №№ 36</w:t>
        </w:r>
      </w:hyperlink>
      <w:r w:rsidRPr="00087599">
        <w:rPr>
          <w:sz w:val="28"/>
          <w:szCs w:val="28"/>
        </w:rPr>
        <w:t xml:space="preserve"> - </w:t>
      </w:r>
      <w:hyperlink w:anchor="P8306">
        <w:r w:rsidRPr="00087599">
          <w:rPr>
            <w:color w:val="0000FF"/>
            <w:sz w:val="28"/>
            <w:szCs w:val="28"/>
          </w:rPr>
          <w:t>40</w:t>
        </w:r>
      </w:hyperlink>
      <w:r w:rsidRPr="00087599">
        <w:rPr>
          <w:sz w:val="28"/>
          <w:szCs w:val="28"/>
        </w:rPr>
        <w:t xml:space="preserve"> настоящего Порядка.</w:t>
      </w: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rPr>
          <w:sz w:val="28"/>
          <w:szCs w:val="28"/>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rsidSect="004A70EE">
          <w:pgSz w:w="11905" w:h="16838"/>
          <w:pgMar w:top="426" w:right="850" w:bottom="1134" w:left="1701" w:header="0" w:footer="0" w:gutter="0"/>
          <w:cols w:space="720"/>
          <w:titlePg/>
        </w:sectPr>
      </w:pPr>
    </w:p>
    <w:p w:rsidR="00087599" w:rsidRPr="00087599" w:rsidRDefault="00087599" w:rsidP="00087599">
      <w:pPr>
        <w:widowControl w:val="0"/>
        <w:autoSpaceDE w:val="0"/>
        <w:autoSpaceDN w:val="0"/>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bookmarkStart w:id="59" w:name="P1338"/>
      <w:bookmarkEnd w:id="59"/>
      <w:r w:rsidRPr="00087599">
        <w:rPr>
          <w:rFonts w:ascii="Calibri" w:hAnsi="Calibri" w:cs="Calibri"/>
          <w:sz w:val="22"/>
          <w:szCs w:val="22"/>
        </w:rPr>
        <w:t>Приложение № 3</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850"/>
        <w:gridCol w:w="1173"/>
        <w:gridCol w:w="425"/>
        <w:gridCol w:w="340"/>
        <w:gridCol w:w="1559"/>
        <w:gridCol w:w="340"/>
        <w:gridCol w:w="340"/>
        <w:gridCol w:w="624"/>
        <w:gridCol w:w="397"/>
        <w:gridCol w:w="1757"/>
        <w:gridCol w:w="1276"/>
      </w:tblGrid>
      <w:tr w:rsidR="00087599" w:rsidRPr="00087599" w:rsidTr="00062ADE">
        <w:tc>
          <w:tcPr>
            <w:tcW w:w="3344" w:type="dxa"/>
            <w:gridSpan w:val="2"/>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4801" w:type="dxa"/>
            <w:gridSpan w:val="7"/>
            <w:tcBorders>
              <w:top w:val="nil"/>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bookmarkStart w:id="60" w:name="P1345"/>
            <w:bookmarkEnd w:id="60"/>
            <w:r w:rsidRPr="00087599">
              <w:rPr>
                <w:rFonts w:ascii="Calibri" w:hAnsi="Calibri" w:cs="Calibri"/>
                <w:sz w:val="22"/>
                <w:szCs w:val="22"/>
              </w:rPr>
              <w:t>Книга регистрации лицевых счетов</w:t>
            </w:r>
          </w:p>
        </w:tc>
        <w:tc>
          <w:tcPr>
            <w:tcW w:w="2154" w:type="dxa"/>
            <w:gridSpan w:val="2"/>
            <w:tcBorders>
              <w:top w:val="nil"/>
              <w:left w:val="nil"/>
              <w:bottom w:val="nil"/>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Коды</w:t>
            </w:r>
          </w:p>
        </w:tc>
      </w:tr>
      <w:tr w:rsidR="00087599" w:rsidRPr="00087599" w:rsidTr="00062ADE">
        <w:tc>
          <w:tcPr>
            <w:tcW w:w="3344" w:type="dxa"/>
            <w:gridSpan w:val="2"/>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173" w:type="dxa"/>
            <w:tcBorders>
              <w:top w:val="nil"/>
              <w:left w:val="nil"/>
              <w:bottom w:val="nil"/>
              <w:right w:val="nil"/>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от "</w:t>
            </w:r>
          </w:p>
        </w:tc>
        <w:tc>
          <w:tcPr>
            <w:tcW w:w="425"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w:t>
            </w:r>
          </w:p>
        </w:tc>
        <w:tc>
          <w:tcPr>
            <w:tcW w:w="1559"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20</w:t>
            </w:r>
          </w:p>
        </w:tc>
        <w:tc>
          <w:tcPr>
            <w:tcW w:w="340"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624"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roofErr w:type="gramStart"/>
            <w:r w:rsidRPr="00087599">
              <w:rPr>
                <w:rFonts w:ascii="Calibri" w:hAnsi="Calibri" w:cs="Calibri"/>
                <w:sz w:val="22"/>
                <w:szCs w:val="22"/>
              </w:rPr>
              <w:t>г</w:t>
            </w:r>
            <w:proofErr w:type="gramEnd"/>
            <w:r w:rsidRPr="00087599">
              <w:rPr>
                <w:rFonts w:ascii="Calibri" w:hAnsi="Calibri" w:cs="Calibri"/>
                <w:sz w:val="22"/>
                <w:szCs w:val="22"/>
              </w:rPr>
              <w:t>.</w:t>
            </w:r>
          </w:p>
        </w:tc>
        <w:tc>
          <w:tcPr>
            <w:tcW w:w="2154" w:type="dxa"/>
            <w:gridSpan w:val="2"/>
            <w:tcBorders>
              <w:top w:val="nil"/>
              <w:left w:val="nil"/>
              <w:bottom w:val="nil"/>
              <w:right w:val="single" w:sz="4" w:space="0" w:color="auto"/>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insideV w:val="single" w:sz="4" w:space="0" w:color="auto"/>
          </w:tblBorders>
        </w:tblPrEx>
        <w:tc>
          <w:tcPr>
            <w:tcW w:w="10299" w:type="dxa"/>
            <w:gridSpan w:val="11"/>
            <w:tcBorders>
              <w:top w:val="nil"/>
              <w:left w:val="nil"/>
              <w:bottom w:val="nil"/>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Дата открытия</w:t>
            </w:r>
          </w:p>
        </w:tc>
        <w:tc>
          <w:tcPr>
            <w:tcW w:w="1276" w:type="dxa"/>
            <w:tcBorders>
              <w:top w:val="single" w:sz="4" w:space="0" w:color="auto"/>
              <w:bottom w:val="single" w:sz="4" w:space="0" w:color="auto"/>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insideV w:val="single" w:sz="4" w:space="0" w:color="auto"/>
          </w:tblBorders>
        </w:tblPrEx>
        <w:tc>
          <w:tcPr>
            <w:tcW w:w="10299" w:type="dxa"/>
            <w:gridSpan w:val="11"/>
            <w:tcBorders>
              <w:top w:val="nil"/>
              <w:left w:val="nil"/>
              <w:bottom w:val="nil"/>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Дата закрытия</w:t>
            </w:r>
          </w:p>
        </w:tc>
        <w:tc>
          <w:tcPr>
            <w:tcW w:w="1276" w:type="dxa"/>
            <w:tcBorders>
              <w:top w:val="single" w:sz="4" w:space="0" w:color="auto"/>
              <w:bottom w:val="single" w:sz="4" w:space="0" w:color="auto"/>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494"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Финансовый орган</w:t>
            </w:r>
          </w:p>
        </w:tc>
        <w:tc>
          <w:tcPr>
            <w:tcW w:w="6048" w:type="dxa"/>
            <w:gridSpan w:val="9"/>
            <w:tcBorders>
              <w:top w:val="nil"/>
              <w:left w:val="nil"/>
              <w:bottom w:val="single" w:sz="4" w:space="0" w:color="auto"/>
              <w:right w:val="nil"/>
            </w:tcBorders>
            <w:vAlign w:val="bottom"/>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Финансовое управление финансов Республики Башкортостан</w:t>
            </w:r>
          </w:p>
        </w:tc>
        <w:tc>
          <w:tcPr>
            <w:tcW w:w="1757" w:type="dxa"/>
            <w:tcBorders>
              <w:top w:val="nil"/>
              <w:left w:val="nil"/>
              <w:bottom w:val="nil"/>
              <w:right w:val="single" w:sz="4" w:space="0" w:color="auto"/>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34"/>
        <w:gridCol w:w="2257"/>
        <w:gridCol w:w="1814"/>
        <w:gridCol w:w="1304"/>
        <w:gridCol w:w="1474"/>
        <w:gridCol w:w="1191"/>
      </w:tblGrid>
      <w:tr w:rsidR="00087599" w:rsidRPr="00087599" w:rsidTr="00062ADE">
        <w:tc>
          <w:tcPr>
            <w:tcW w:w="1191"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 открытия лицевого счета</w:t>
            </w:r>
          </w:p>
        </w:tc>
        <w:tc>
          <w:tcPr>
            <w:tcW w:w="1191"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 клиента</w:t>
            </w:r>
          </w:p>
        </w:tc>
        <w:tc>
          <w:tcPr>
            <w:tcW w:w="113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 лицевого счета</w:t>
            </w:r>
          </w:p>
        </w:tc>
        <w:tc>
          <w:tcPr>
            <w:tcW w:w="4071"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 и дата письма финансового органа</w:t>
            </w:r>
          </w:p>
        </w:tc>
        <w:tc>
          <w:tcPr>
            <w:tcW w:w="130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 закрытия лицевого счета</w:t>
            </w:r>
          </w:p>
        </w:tc>
        <w:tc>
          <w:tcPr>
            <w:tcW w:w="147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 переоформления лицевого счета</w:t>
            </w:r>
          </w:p>
        </w:tc>
        <w:tc>
          <w:tcPr>
            <w:tcW w:w="1191"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225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налоговому органу об открытии (переоформлении, закрытии) лицевых счетов</w:t>
            </w:r>
          </w:p>
        </w:tc>
        <w:tc>
          <w:tcPr>
            <w:tcW w:w="181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клиенту об открытии (закрытии) лицевого счета</w:t>
            </w: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474" w:type="dxa"/>
            <w:vMerge/>
          </w:tcPr>
          <w:p w:rsidR="00087599" w:rsidRPr="00087599" w:rsidRDefault="00087599" w:rsidP="00087599">
            <w:pPr>
              <w:widowControl w:val="0"/>
              <w:autoSpaceDE w:val="0"/>
              <w:autoSpaceDN w:val="0"/>
              <w:rPr>
                <w:rFonts w:ascii="Calibri" w:hAnsi="Calibri" w:cs="Calibri"/>
                <w:sz w:val="22"/>
                <w:szCs w:val="22"/>
              </w:rPr>
            </w:pPr>
          </w:p>
        </w:tc>
        <w:tc>
          <w:tcPr>
            <w:tcW w:w="1191"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225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81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30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47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r>
      <w:tr w:rsidR="00087599" w:rsidRPr="00087599" w:rsidTr="00062ADE">
        <w:tc>
          <w:tcPr>
            <w:tcW w:w="1191" w:type="dxa"/>
            <w:vAlign w:val="bottom"/>
          </w:tcPr>
          <w:p w:rsidR="00087599" w:rsidRPr="00087599" w:rsidRDefault="00087599" w:rsidP="00087599">
            <w:pPr>
              <w:widowControl w:val="0"/>
              <w:autoSpaceDE w:val="0"/>
              <w:autoSpaceDN w:val="0"/>
              <w:rPr>
                <w:rFonts w:ascii="Calibri" w:hAnsi="Calibri" w:cs="Calibri"/>
                <w:sz w:val="22"/>
                <w:szCs w:val="22"/>
              </w:rPr>
            </w:pPr>
          </w:p>
        </w:tc>
        <w:tc>
          <w:tcPr>
            <w:tcW w:w="1191" w:type="dxa"/>
            <w:vAlign w:val="bottom"/>
          </w:tcPr>
          <w:p w:rsidR="00087599" w:rsidRPr="00087599" w:rsidRDefault="00087599" w:rsidP="00087599">
            <w:pPr>
              <w:widowControl w:val="0"/>
              <w:autoSpaceDE w:val="0"/>
              <w:autoSpaceDN w:val="0"/>
              <w:rPr>
                <w:rFonts w:ascii="Calibri" w:hAnsi="Calibri" w:cs="Calibri"/>
                <w:sz w:val="22"/>
                <w:szCs w:val="22"/>
              </w:rPr>
            </w:pPr>
          </w:p>
        </w:tc>
        <w:tc>
          <w:tcPr>
            <w:tcW w:w="1134" w:type="dxa"/>
            <w:vAlign w:val="bottom"/>
          </w:tcPr>
          <w:p w:rsidR="00087599" w:rsidRPr="00087599" w:rsidRDefault="00087599" w:rsidP="00087599">
            <w:pPr>
              <w:widowControl w:val="0"/>
              <w:autoSpaceDE w:val="0"/>
              <w:autoSpaceDN w:val="0"/>
              <w:rPr>
                <w:rFonts w:ascii="Calibri" w:hAnsi="Calibri" w:cs="Calibri"/>
                <w:sz w:val="22"/>
                <w:szCs w:val="22"/>
              </w:rPr>
            </w:pPr>
          </w:p>
        </w:tc>
        <w:tc>
          <w:tcPr>
            <w:tcW w:w="2257" w:type="dxa"/>
            <w:vAlign w:val="bottom"/>
          </w:tcPr>
          <w:p w:rsidR="00087599" w:rsidRPr="00087599" w:rsidRDefault="00087599" w:rsidP="00087599">
            <w:pPr>
              <w:widowControl w:val="0"/>
              <w:autoSpaceDE w:val="0"/>
              <w:autoSpaceDN w:val="0"/>
              <w:rPr>
                <w:rFonts w:ascii="Calibri" w:hAnsi="Calibri" w:cs="Calibri"/>
                <w:sz w:val="22"/>
                <w:szCs w:val="22"/>
              </w:rPr>
            </w:pPr>
          </w:p>
        </w:tc>
        <w:tc>
          <w:tcPr>
            <w:tcW w:w="1814" w:type="dxa"/>
            <w:vAlign w:val="bottom"/>
          </w:tcPr>
          <w:p w:rsidR="00087599" w:rsidRPr="00087599" w:rsidRDefault="00087599" w:rsidP="00087599">
            <w:pPr>
              <w:widowControl w:val="0"/>
              <w:autoSpaceDE w:val="0"/>
              <w:autoSpaceDN w:val="0"/>
              <w:rPr>
                <w:rFonts w:ascii="Calibri" w:hAnsi="Calibri" w:cs="Calibri"/>
                <w:sz w:val="22"/>
                <w:szCs w:val="22"/>
              </w:rPr>
            </w:pPr>
          </w:p>
        </w:tc>
        <w:tc>
          <w:tcPr>
            <w:tcW w:w="1304" w:type="dxa"/>
            <w:vAlign w:val="bottom"/>
          </w:tcPr>
          <w:p w:rsidR="00087599" w:rsidRPr="00087599" w:rsidRDefault="00087599" w:rsidP="00087599">
            <w:pPr>
              <w:widowControl w:val="0"/>
              <w:autoSpaceDE w:val="0"/>
              <w:autoSpaceDN w:val="0"/>
              <w:rPr>
                <w:rFonts w:ascii="Calibri" w:hAnsi="Calibri" w:cs="Calibri"/>
                <w:sz w:val="22"/>
                <w:szCs w:val="22"/>
              </w:rPr>
            </w:pPr>
          </w:p>
        </w:tc>
        <w:tc>
          <w:tcPr>
            <w:tcW w:w="1474" w:type="dxa"/>
            <w:vAlign w:val="bottom"/>
          </w:tcPr>
          <w:p w:rsidR="00087599" w:rsidRPr="00087599" w:rsidRDefault="00087599" w:rsidP="00087599">
            <w:pPr>
              <w:widowControl w:val="0"/>
              <w:autoSpaceDE w:val="0"/>
              <w:autoSpaceDN w:val="0"/>
              <w:rPr>
                <w:rFonts w:ascii="Calibri" w:hAnsi="Calibri" w:cs="Calibri"/>
                <w:sz w:val="22"/>
                <w:szCs w:val="22"/>
              </w:rPr>
            </w:pPr>
          </w:p>
        </w:tc>
        <w:tc>
          <w:tcPr>
            <w:tcW w:w="1191" w:type="dxa"/>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191" w:type="dxa"/>
            <w:vAlign w:val="bottom"/>
          </w:tcPr>
          <w:p w:rsidR="00087599" w:rsidRPr="00087599" w:rsidRDefault="00087599" w:rsidP="00087599">
            <w:pPr>
              <w:widowControl w:val="0"/>
              <w:autoSpaceDE w:val="0"/>
              <w:autoSpaceDN w:val="0"/>
              <w:rPr>
                <w:rFonts w:ascii="Calibri" w:hAnsi="Calibri" w:cs="Calibri"/>
                <w:sz w:val="22"/>
                <w:szCs w:val="22"/>
              </w:rPr>
            </w:pPr>
          </w:p>
        </w:tc>
        <w:tc>
          <w:tcPr>
            <w:tcW w:w="1191" w:type="dxa"/>
            <w:vAlign w:val="bottom"/>
          </w:tcPr>
          <w:p w:rsidR="00087599" w:rsidRPr="00087599" w:rsidRDefault="00087599" w:rsidP="00087599">
            <w:pPr>
              <w:widowControl w:val="0"/>
              <w:autoSpaceDE w:val="0"/>
              <w:autoSpaceDN w:val="0"/>
              <w:rPr>
                <w:rFonts w:ascii="Calibri" w:hAnsi="Calibri" w:cs="Calibri"/>
                <w:sz w:val="22"/>
                <w:szCs w:val="22"/>
              </w:rPr>
            </w:pPr>
          </w:p>
        </w:tc>
        <w:tc>
          <w:tcPr>
            <w:tcW w:w="1134" w:type="dxa"/>
            <w:vAlign w:val="bottom"/>
          </w:tcPr>
          <w:p w:rsidR="00087599" w:rsidRPr="00087599" w:rsidRDefault="00087599" w:rsidP="00087599">
            <w:pPr>
              <w:widowControl w:val="0"/>
              <w:autoSpaceDE w:val="0"/>
              <w:autoSpaceDN w:val="0"/>
              <w:rPr>
                <w:rFonts w:ascii="Calibri" w:hAnsi="Calibri" w:cs="Calibri"/>
                <w:sz w:val="22"/>
                <w:szCs w:val="22"/>
              </w:rPr>
            </w:pPr>
          </w:p>
        </w:tc>
        <w:tc>
          <w:tcPr>
            <w:tcW w:w="2257" w:type="dxa"/>
            <w:vAlign w:val="bottom"/>
          </w:tcPr>
          <w:p w:rsidR="00087599" w:rsidRPr="00087599" w:rsidRDefault="00087599" w:rsidP="00087599">
            <w:pPr>
              <w:widowControl w:val="0"/>
              <w:autoSpaceDE w:val="0"/>
              <w:autoSpaceDN w:val="0"/>
              <w:rPr>
                <w:rFonts w:ascii="Calibri" w:hAnsi="Calibri" w:cs="Calibri"/>
                <w:sz w:val="22"/>
                <w:szCs w:val="22"/>
              </w:rPr>
            </w:pPr>
          </w:p>
        </w:tc>
        <w:tc>
          <w:tcPr>
            <w:tcW w:w="1814" w:type="dxa"/>
            <w:vAlign w:val="bottom"/>
          </w:tcPr>
          <w:p w:rsidR="00087599" w:rsidRPr="00087599" w:rsidRDefault="00087599" w:rsidP="00087599">
            <w:pPr>
              <w:widowControl w:val="0"/>
              <w:autoSpaceDE w:val="0"/>
              <w:autoSpaceDN w:val="0"/>
              <w:rPr>
                <w:rFonts w:ascii="Calibri" w:hAnsi="Calibri" w:cs="Calibri"/>
                <w:sz w:val="22"/>
                <w:szCs w:val="22"/>
              </w:rPr>
            </w:pPr>
          </w:p>
        </w:tc>
        <w:tc>
          <w:tcPr>
            <w:tcW w:w="1304" w:type="dxa"/>
            <w:vAlign w:val="bottom"/>
          </w:tcPr>
          <w:p w:rsidR="00087599" w:rsidRPr="00087599" w:rsidRDefault="00087599" w:rsidP="00087599">
            <w:pPr>
              <w:widowControl w:val="0"/>
              <w:autoSpaceDE w:val="0"/>
              <w:autoSpaceDN w:val="0"/>
              <w:rPr>
                <w:rFonts w:ascii="Calibri" w:hAnsi="Calibri" w:cs="Calibri"/>
                <w:sz w:val="22"/>
                <w:szCs w:val="22"/>
              </w:rPr>
            </w:pPr>
          </w:p>
        </w:tc>
        <w:tc>
          <w:tcPr>
            <w:tcW w:w="1474" w:type="dxa"/>
            <w:vAlign w:val="bottom"/>
          </w:tcPr>
          <w:p w:rsidR="00087599" w:rsidRPr="00087599" w:rsidRDefault="00087599" w:rsidP="00087599">
            <w:pPr>
              <w:widowControl w:val="0"/>
              <w:autoSpaceDE w:val="0"/>
              <w:autoSpaceDN w:val="0"/>
              <w:rPr>
                <w:rFonts w:ascii="Calibri" w:hAnsi="Calibri" w:cs="Calibri"/>
                <w:sz w:val="22"/>
                <w:szCs w:val="22"/>
              </w:rPr>
            </w:pPr>
          </w:p>
        </w:tc>
        <w:tc>
          <w:tcPr>
            <w:tcW w:w="1191" w:type="dxa"/>
            <w:vAlign w:val="bottom"/>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4</w:t>
      </w:r>
    </w:p>
    <w:p w:rsidR="00087599" w:rsidRPr="00087599" w:rsidRDefault="00087599" w:rsidP="00087599">
      <w:pPr>
        <w:widowControl w:val="0"/>
        <w:autoSpaceDE w:val="0"/>
        <w:autoSpaceDN w:val="0"/>
        <w:spacing w:after="1"/>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(наименование клиента)</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61" w:name="P1448"/>
      <w:bookmarkEnd w:id="61"/>
      <w:r w:rsidRPr="00087599">
        <w:rPr>
          <w:rFonts w:ascii="Courier New" w:hAnsi="Courier New" w:cs="Courier New"/>
          <w:sz w:val="20"/>
          <w:szCs w:val="22"/>
        </w:rPr>
        <w:t xml:space="preserve">                                 Извещение</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об открытии (о резервировании) &lt;*&gt;</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лицевого счета</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от "___" ____________ 20___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Финансовое управление  финансов   Республики    Башкортостан    сообщает,    что</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___________________________________________________________________________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(наименование клиента)</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"___" _____________ 20___ г.  открыт  (зарезервирован)  </w:t>
      </w:r>
      <w:hyperlink w:anchor="P1468">
        <w:r w:rsidRPr="00087599">
          <w:rPr>
            <w:rFonts w:ascii="Courier New" w:hAnsi="Courier New" w:cs="Courier New"/>
            <w:color w:val="0000FF"/>
            <w:sz w:val="20"/>
            <w:szCs w:val="22"/>
          </w:rPr>
          <w:t>&lt;*&gt;</w:t>
        </w:r>
      </w:hyperlink>
      <w:r w:rsidRPr="00087599">
        <w:rPr>
          <w:rFonts w:ascii="Courier New" w:hAnsi="Courier New" w:cs="Courier New"/>
          <w:sz w:val="20"/>
          <w:szCs w:val="22"/>
        </w:rPr>
        <w:t xml:space="preserve">  лицевой   счет</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___________________ № ________________ к счету ___________________________.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Министр финансов</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Республики Башкортостан</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(или иное уполномоченное лицо) ___________    _____________________________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(подпись)       (расшифровка подписи)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Исполнитель ______________    _____________________________________________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(подпись)                  (расшифровка подписи)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bookmarkStart w:id="62" w:name="P1468"/>
      <w:bookmarkEnd w:id="62"/>
      <w:r w:rsidRPr="00087599">
        <w:rPr>
          <w:rFonts w:ascii="Courier New" w:hAnsi="Courier New" w:cs="Courier New"/>
          <w:sz w:val="20"/>
          <w:szCs w:val="22"/>
        </w:rPr>
        <w:t xml:space="preserve">    &lt;*&gt; Применительно к </w:t>
      </w:r>
      <w:hyperlink w:anchor="P786">
        <w:r w:rsidRPr="00087599">
          <w:rPr>
            <w:rFonts w:ascii="Courier New" w:hAnsi="Courier New" w:cs="Courier New"/>
            <w:color w:val="0000FF"/>
            <w:sz w:val="20"/>
            <w:szCs w:val="22"/>
          </w:rPr>
          <w:t>разделу IV</w:t>
        </w:r>
      </w:hyperlink>
      <w:r w:rsidRPr="00087599">
        <w:rPr>
          <w:rFonts w:ascii="Courier New" w:hAnsi="Courier New" w:cs="Courier New"/>
          <w:sz w:val="20"/>
          <w:szCs w:val="22"/>
        </w:rPr>
        <w:t xml:space="preserve"> настоящего Порядка.</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bookmarkStart w:id="63" w:name="P1481"/>
      <w:bookmarkEnd w:id="63"/>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6</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42"/>
        <w:gridCol w:w="352"/>
        <w:gridCol w:w="340"/>
        <w:gridCol w:w="1258"/>
        <w:gridCol w:w="405"/>
        <w:gridCol w:w="340"/>
        <w:gridCol w:w="340"/>
        <w:gridCol w:w="1118"/>
        <w:gridCol w:w="850"/>
        <w:gridCol w:w="1417"/>
        <w:gridCol w:w="1276"/>
      </w:tblGrid>
      <w:tr w:rsidR="00087599" w:rsidRPr="00087599" w:rsidTr="00062ADE">
        <w:tc>
          <w:tcPr>
            <w:tcW w:w="9567" w:type="dxa"/>
            <w:gridSpan w:val="11"/>
            <w:tcBorders>
              <w:top w:val="nil"/>
              <w:left w:val="nil"/>
              <w:bottom w:val="nil"/>
            </w:tcBorders>
            <w:vAlign w:val="bottom"/>
          </w:tcPr>
          <w:p w:rsidR="00087599" w:rsidRPr="00087599" w:rsidRDefault="00087599" w:rsidP="00087599">
            <w:pPr>
              <w:widowControl w:val="0"/>
              <w:autoSpaceDE w:val="0"/>
              <w:autoSpaceDN w:val="0"/>
              <w:jc w:val="center"/>
              <w:rPr>
                <w:rFonts w:ascii="Calibri" w:hAnsi="Calibri" w:cs="Calibri"/>
                <w:sz w:val="22"/>
                <w:szCs w:val="22"/>
              </w:rPr>
            </w:pPr>
            <w:bookmarkStart w:id="64" w:name="P1662"/>
            <w:bookmarkEnd w:id="64"/>
            <w:r w:rsidRPr="00087599">
              <w:rPr>
                <w:rFonts w:ascii="Calibri" w:hAnsi="Calibri" w:cs="Calibri"/>
                <w:sz w:val="22"/>
                <w:szCs w:val="22"/>
              </w:rPr>
              <w:lastRenderedPageBreak/>
              <w:t>ЗАЯВЛЕНИЕ</w:t>
            </w:r>
          </w:p>
        </w:tc>
        <w:tc>
          <w:tcPr>
            <w:tcW w:w="1276" w:type="dxa"/>
            <w:tcBorders>
              <w:top w:val="single" w:sz="4" w:space="0" w:color="auto"/>
              <w:bottom w:val="single" w:sz="4" w:space="0" w:color="auto"/>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Коды</w:t>
            </w:r>
          </w:p>
        </w:tc>
      </w:tr>
      <w:tr w:rsidR="00087599" w:rsidRPr="00087599" w:rsidTr="00062ADE">
        <w:tblPrEx>
          <w:tblBorders>
            <w:insideV w:val="none" w:sz="0" w:space="0" w:color="auto"/>
          </w:tblBorders>
        </w:tblPrEx>
        <w:tc>
          <w:tcPr>
            <w:tcW w:w="5097" w:type="dxa"/>
            <w:gridSpan w:val="5"/>
            <w:tcBorders>
              <w:top w:val="nil"/>
              <w:left w:val="nil"/>
              <w:bottom w:val="nil"/>
              <w:right w:val="nil"/>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на закрытие лицевого счета №</w:t>
            </w:r>
          </w:p>
        </w:tc>
        <w:tc>
          <w:tcPr>
            <w:tcW w:w="2203" w:type="dxa"/>
            <w:gridSpan w:val="4"/>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2267" w:type="dxa"/>
            <w:gridSpan w:val="2"/>
            <w:tcBorders>
              <w:top w:val="nil"/>
              <w:left w:val="nil"/>
              <w:bottom w:val="nil"/>
              <w:right w:val="single" w:sz="4" w:space="0" w:color="auto"/>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insideV w:val="none" w:sz="0" w:space="0" w:color="auto"/>
          </w:tblBorders>
        </w:tblPrEx>
        <w:tc>
          <w:tcPr>
            <w:tcW w:w="3005" w:type="dxa"/>
            <w:tcBorders>
              <w:top w:val="nil"/>
              <w:left w:val="nil"/>
              <w:bottom w:val="nil"/>
              <w:right w:val="nil"/>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от "</w:t>
            </w:r>
          </w:p>
        </w:tc>
        <w:tc>
          <w:tcPr>
            <w:tcW w:w="494" w:type="dxa"/>
            <w:gridSpan w:val="2"/>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w:t>
            </w:r>
          </w:p>
        </w:tc>
        <w:tc>
          <w:tcPr>
            <w:tcW w:w="1663" w:type="dxa"/>
            <w:gridSpan w:val="2"/>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single" w:sz="4" w:space="0" w:color="auto"/>
              <w:left w:val="nil"/>
              <w:bottom w:val="nil"/>
              <w:right w:val="nil"/>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20</w:t>
            </w:r>
          </w:p>
        </w:tc>
        <w:tc>
          <w:tcPr>
            <w:tcW w:w="340" w:type="dxa"/>
            <w:tcBorders>
              <w:top w:val="single" w:sz="4" w:space="0" w:color="auto"/>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118" w:type="dxa"/>
            <w:tcBorders>
              <w:top w:val="single" w:sz="4" w:space="0" w:color="auto"/>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roofErr w:type="gramStart"/>
            <w:r w:rsidRPr="00087599">
              <w:rPr>
                <w:rFonts w:ascii="Calibri" w:hAnsi="Calibri" w:cs="Calibri"/>
                <w:sz w:val="22"/>
                <w:szCs w:val="22"/>
              </w:rPr>
              <w:t>г</w:t>
            </w:r>
            <w:proofErr w:type="gramEnd"/>
            <w:r w:rsidRPr="00087599">
              <w:rPr>
                <w:rFonts w:ascii="Calibri" w:hAnsi="Calibri" w:cs="Calibri"/>
                <w:sz w:val="22"/>
                <w:szCs w:val="22"/>
              </w:rPr>
              <w:t>.</w:t>
            </w:r>
          </w:p>
        </w:tc>
        <w:tc>
          <w:tcPr>
            <w:tcW w:w="2267" w:type="dxa"/>
            <w:gridSpan w:val="2"/>
            <w:tcBorders>
              <w:top w:val="nil"/>
              <w:left w:val="nil"/>
              <w:bottom w:val="nil"/>
              <w:right w:val="single" w:sz="4" w:space="0" w:color="auto"/>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Дата</w:t>
            </w:r>
          </w:p>
        </w:tc>
        <w:tc>
          <w:tcPr>
            <w:tcW w:w="1276" w:type="dxa"/>
            <w:vMerge/>
            <w:tcBorders>
              <w:top w:val="single" w:sz="4" w:space="0" w:color="auto"/>
              <w:left w:val="single" w:sz="4" w:space="0" w:color="auto"/>
              <w:bottom w:val="single" w:sz="4" w:space="0" w:color="auto"/>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insideV w:val="none" w:sz="0" w:space="0" w:color="auto"/>
          </w:tblBorders>
        </w:tblPrEx>
        <w:tc>
          <w:tcPr>
            <w:tcW w:w="3147" w:type="dxa"/>
            <w:gridSpan w:val="2"/>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Наименование клиента</w:t>
            </w:r>
          </w:p>
        </w:tc>
        <w:tc>
          <w:tcPr>
            <w:tcW w:w="5003" w:type="dxa"/>
            <w:gridSpan w:val="8"/>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417" w:type="dxa"/>
            <w:tcBorders>
              <w:top w:val="nil"/>
              <w:left w:val="nil"/>
              <w:bottom w:val="nil"/>
              <w:right w:val="single" w:sz="4" w:space="0" w:color="auto"/>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ИНН</w:t>
            </w:r>
          </w:p>
        </w:tc>
        <w:tc>
          <w:tcPr>
            <w:tcW w:w="1276" w:type="dxa"/>
            <w:tcBorders>
              <w:top w:val="single" w:sz="4" w:space="0" w:color="auto"/>
              <w:left w:val="single" w:sz="4" w:space="0" w:color="auto"/>
              <w:bottom w:val="single" w:sz="4" w:space="0" w:color="auto"/>
              <w:right w:val="single" w:sz="4" w:space="0" w:color="auto"/>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567" w:type="dxa"/>
            <w:gridSpan w:val="11"/>
            <w:tcBorders>
              <w:top w:val="nil"/>
              <w:left w:val="nil"/>
              <w:bottom w:val="nil"/>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КПП</w:t>
            </w:r>
          </w:p>
        </w:tc>
        <w:tc>
          <w:tcPr>
            <w:tcW w:w="1276" w:type="dxa"/>
            <w:tcBorders>
              <w:top w:val="single" w:sz="4" w:space="0" w:color="auto"/>
              <w:bottom w:val="single" w:sz="4" w:space="0" w:color="auto"/>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insideV w:val="none" w:sz="0" w:space="0" w:color="auto"/>
          </w:tblBorders>
        </w:tblPrEx>
        <w:tc>
          <w:tcPr>
            <w:tcW w:w="3147" w:type="dxa"/>
            <w:gridSpan w:val="2"/>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Наименование иного получателя бюджетных средств</w:t>
            </w:r>
          </w:p>
        </w:tc>
        <w:tc>
          <w:tcPr>
            <w:tcW w:w="5003" w:type="dxa"/>
            <w:gridSpan w:val="8"/>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417" w:type="dxa"/>
            <w:tcBorders>
              <w:top w:val="nil"/>
              <w:left w:val="nil"/>
              <w:bottom w:val="nil"/>
              <w:right w:val="single" w:sz="4" w:space="0" w:color="auto"/>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ИНН</w:t>
            </w:r>
          </w:p>
        </w:tc>
        <w:tc>
          <w:tcPr>
            <w:tcW w:w="1276" w:type="dxa"/>
            <w:tcBorders>
              <w:top w:val="single" w:sz="4" w:space="0" w:color="auto"/>
              <w:left w:val="single" w:sz="4" w:space="0" w:color="auto"/>
              <w:bottom w:val="single" w:sz="4" w:space="0" w:color="auto"/>
              <w:right w:val="single" w:sz="4" w:space="0" w:color="auto"/>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567" w:type="dxa"/>
            <w:gridSpan w:val="11"/>
            <w:tcBorders>
              <w:top w:val="nil"/>
              <w:left w:val="nil"/>
              <w:bottom w:val="nil"/>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КПП</w:t>
            </w:r>
          </w:p>
        </w:tc>
        <w:tc>
          <w:tcPr>
            <w:tcW w:w="1276" w:type="dxa"/>
            <w:tcBorders>
              <w:top w:val="single" w:sz="4" w:space="0" w:color="auto"/>
              <w:bottom w:val="single" w:sz="4" w:space="0" w:color="auto"/>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insideV w:val="none" w:sz="0" w:space="0" w:color="auto"/>
          </w:tblBorders>
        </w:tblPrEx>
        <w:tc>
          <w:tcPr>
            <w:tcW w:w="3147" w:type="dxa"/>
            <w:gridSpan w:val="2"/>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Наименование главного распорядителя бюджетных средств, главного администратора источников финансирования дефицита бюджета</w:t>
            </w:r>
          </w:p>
        </w:tc>
        <w:tc>
          <w:tcPr>
            <w:tcW w:w="5003" w:type="dxa"/>
            <w:gridSpan w:val="8"/>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417" w:type="dxa"/>
            <w:tcBorders>
              <w:top w:val="nil"/>
              <w:left w:val="nil"/>
              <w:bottom w:val="nil"/>
              <w:right w:val="single" w:sz="4" w:space="0" w:color="auto"/>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Глава по БК</w:t>
            </w:r>
          </w:p>
        </w:tc>
        <w:tc>
          <w:tcPr>
            <w:tcW w:w="1276" w:type="dxa"/>
            <w:tcBorders>
              <w:top w:val="single" w:sz="4" w:space="0" w:color="auto"/>
              <w:left w:val="single" w:sz="4" w:space="0" w:color="auto"/>
              <w:bottom w:val="single" w:sz="4" w:space="0" w:color="auto"/>
              <w:right w:val="single" w:sz="4" w:space="0" w:color="auto"/>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insideV w:val="none" w:sz="0" w:space="0" w:color="auto"/>
          </w:tblBorders>
        </w:tblPrEx>
        <w:tc>
          <w:tcPr>
            <w:tcW w:w="3147" w:type="dxa"/>
            <w:gridSpan w:val="2"/>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Наименование вышестоящего участника бюджетного процесса (вышестоящей организации)</w:t>
            </w:r>
          </w:p>
        </w:tc>
        <w:tc>
          <w:tcPr>
            <w:tcW w:w="5003" w:type="dxa"/>
            <w:gridSpan w:val="8"/>
            <w:tcBorders>
              <w:top w:val="single" w:sz="4" w:space="0" w:color="auto"/>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417" w:type="dxa"/>
            <w:tcBorders>
              <w:top w:val="nil"/>
              <w:left w:val="nil"/>
              <w:bottom w:val="nil"/>
              <w:right w:val="single" w:sz="4" w:space="0" w:color="auto"/>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insideV w:val="none" w:sz="0" w:space="0" w:color="auto"/>
          </w:tblBorders>
        </w:tblPrEx>
        <w:tc>
          <w:tcPr>
            <w:tcW w:w="3147" w:type="dxa"/>
            <w:gridSpan w:val="2"/>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Финансовый орган</w:t>
            </w:r>
          </w:p>
        </w:tc>
        <w:tc>
          <w:tcPr>
            <w:tcW w:w="5003" w:type="dxa"/>
            <w:gridSpan w:val="8"/>
            <w:tcBorders>
              <w:top w:val="single" w:sz="4" w:space="0" w:color="auto"/>
              <w:left w:val="nil"/>
              <w:bottom w:val="single" w:sz="4" w:space="0" w:color="auto"/>
              <w:right w:val="nil"/>
            </w:tcBorders>
            <w:vAlign w:val="bottom"/>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Финансовое управление финансов Республики Башкортостан</w:t>
            </w:r>
          </w:p>
        </w:tc>
        <w:tc>
          <w:tcPr>
            <w:tcW w:w="1417" w:type="dxa"/>
            <w:tcBorders>
              <w:top w:val="nil"/>
              <w:left w:val="nil"/>
              <w:bottom w:val="nil"/>
              <w:right w:val="single" w:sz="4" w:space="0" w:color="auto"/>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84"/>
        <w:gridCol w:w="1863"/>
        <w:gridCol w:w="4989"/>
        <w:gridCol w:w="1417"/>
        <w:gridCol w:w="1276"/>
      </w:tblGrid>
      <w:tr w:rsidR="00087599" w:rsidRPr="00087599" w:rsidTr="00062ADE">
        <w:tc>
          <w:tcPr>
            <w:tcW w:w="3147" w:type="dxa"/>
            <w:gridSpan w:val="2"/>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Прошу:</w:t>
            </w:r>
          </w:p>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1. Закрыть лицевой счет</w:t>
            </w:r>
          </w:p>
        </w:tc>
        <w:tc>
          <w:tcPr>
            <w:tcW w:w="4989"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417" w:type="dxa"/>
            <w:tcBorders>
              <w:top w:val="nil"/>
              <w:left w:val="nil"/>
              <w:bottom w:val="nil"/>
              <w:right w:val="single" w:sz="4" w:space="0" w:color="auto"/>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one" w:sz="0" w:space="0" w:color="auto"/>
          </w:tblBorders>
        </w:tblPrEx>
        <w:tc>
          <w:tcPr>
            <w:tcW w:w="3147" w:type="dxa"/>
            <w:gridSpan w:val="2"/>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4989"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(вид лицевого счета)</w:t>
            </w:r>
          </w:p>
        </w:tc>
        <w:tc>
          <w:tcPr>
            <w:tcW w:w="1417"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276" w:type="dxa"/>
            <w:tcBorders>
              <w:top w:val="single" w:sz="4" w:space="0" w:color="auto"/>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one" w:sz="0" w:space="0" w:color="auto"/>
          </w:tblBorders>
        </w:tblPrEx>
        <w:tc>
          <w:tcPr>
            <w:tcW w:w="1284"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lastRenderedPageBreak/>
              <w:t xml:space="preserve">В связи </w:t>
            </w:r>
            <w:proofErr w:type="gramStart"/>
            <w:r w:rsidRPr="00087599">
              <w:rPr>
                <w:rFonts w:ascii="Calibri" w:hAnsi="Calibri" w:cs="Calibri"/>
                <w:sz w:val="22"/>
                <w:szCs w:val="22"/>
              </w:rPr>
              <w:t>с</w:t>
            </w:r>
            <w:proofErr w:type="gramEnd"/>
          </w:p>
        </w:tc>
        <w:tc>
          <w:tcPr>
            <w:tcW w:w="6852" w:type="dxa"/>
            <w:gridSpan w:val="2"/>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1417"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276"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one" w:sz="0" w:space="0" w:color="auto"/>
          </w:tblBorders>
        </w:tblPrEx>
        <w:tc>
          <w:tcPr>
            <w:tcW w:w="1284"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6852" w:type="dxa"/>
            <w:gridSpan w:val="2"/>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proofErr w:type="gramStart"/>
            <w:r w:rsidRPr="00087599">
              <w:rPr>
                <w:rFonts w:ascii="Calibri" w:hAnsi="Calibri" w:cs="Calibri"/>
                <w:sz w:val="22"/>
                <w:szCs w:val="22"/>
              </w:rPr>
              <w:t>(причина закрытия лицевого счета, наименование, номер и дата</w:t>
            </w:r>
            <w:proofErr w:type="gramEnd"/>
          </w:p>
          <w:p w:rsidR="00087599" w:rsidRPr="00087599" w:rsidRDefault="00087599" w:rsidP="00087599">
            <w:pPr>
              <w:widowControl w:val="0"/>
              <w:autoSpaceDE w:val="0"/>
              <w:autoSpaceDN w:val="0"/>
              <w:jc w:val="center"/>
              <w:rPr>
                <w:rFonts w:ascii="Calibri" w:hAnsi="Calibri" w:cs="Calibri"/>
                <w:sz w:val="22"/>
                <w:szCs w:val="22"/>
              </w:rPr>
            </w:pPr>
            <w:proofErr w:type="gramStart"/>
            <w:r w:rsidRPr="00087599">
              <w:rPr>
                <w:rFonts w:ascii="Calibri" w:hAnsi="Calibri" w:cs="Calibri"/>
                <w:sz w:val="22"/>
                <w:szCs w:val="22"/>
              </w:rPr>
              <w:t>документа-основания)</w:t>
            </w:r>
            <w:proofErr w:type="gramEnd"/>
          </w:p>
        </w:tc>
        <w:tc>
          <w:tcPr>
            <w:tcW w:w="1417"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276"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5499"/>
        <w:gridCol w:w="2098"/>
      </w:tblGrid>
      <w:tr w:rsidR="00087599" w:rsidRPr="00087599" w:rsidTr="00062ADE">
        <w:tc>
          <w:tcPr>
            <w:tcW w:w="7483" w:type="dxa"/>
            <w:gridSpan w:val="3"/>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2. Сообщить о закрытии лицевого счета на адрес электронной почты:</w:t>
            </w:r>
          </w:p>
        </w:tc>
        <w:tc>
          <w:tcPr>
            <w:tcW w:w="2098"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644"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7597" w:type="dxa"/>
            <w:gridSpan w:val="2"/>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644"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Приложения:</w:t>
            </w:r>
          </w:p>
        </w:tc>
        <w:tc>
          <w:tcPr>
            <w:tcW w:w="340"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1.</w:t>
            </w:r>
          </w:p>
        </w:tc>
        <w:tc>
          <w:tcPr>
            <w:tcW w:w="7597" w:type="dxa"/>
            <w:gridSpan w:val="2"/>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644"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single" w:sz="4" w:space="0" w:color="auto"/>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2.</w:t>
            </w:r>
          </w:p>
        </w:tc>
        <w:tc>
          <w:tcPr>
            <w:tcW w:w="7597" w:type="dxa"/>
            <w:gridSpan w:val="2"/>
            <w:tcBorders>
              <w:top w:val="single" w:sz="4" w:space="0" w:color="auto"/>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581" w:type="dxa"/>
            <w:gridSpan w:val="4"/>
            <w:tcBorders>
              <w:top w:val="nil"/>
              <w:left w:val="nil"/>
              <w:bottom w:val="nil"/>
              <w:right w:val="nil"/>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Реквизиты для перечисления средств, поступивших после закрытия лицевого счета</w:t>
            </w:r>
          </w:p>
        </w:tc>
      </w:tr>
    </w:tbl>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2835"/>
        <w:gridCol w:w="1757"/>
        <w:gridCol w:w="3231"/>
      </w:tblGrid>
      <w:tr w:rsidR="00087599" w:rsidRPr="00087599" w:rsidTr="00062ADE">
        <w:tc>
          <w:tcPr>
            <w:tcW w:w="2534" w:type="dxa"/>
            <w:vMerge w:val="restart"/>
            <w:tcBorders>
              <w:lef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 счета</w:t>
            </w:r>
          </w:p>
        </w:tc>
        <w:tc>
          <w:tcPr>
            <w:tcW w:w="7823" w:type="dxa"/>
            <w:gridSpan w:val="3"/>
            <w:tcBorders>
              <w:right w:val="nil"/>
            </w:tcBorders>
            <w:vAlign w:val="bottom"/>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Реквизиты банка</w:t>
            </w:r>
          </w:p>
        </w:tc>
      </w:tr>
      <w:tr w:rsidR="00087599" w:rsidRPr="00087599" w:rsidTr="00062ADE">
        <w:tblPrEx>
          <w:tblBorders>
            <w:left w:val="single" w:sz="4" w:space="0" w:color="auto"/>
          </w:tblBorders>
        </w:tblPrEx>
        <w:tc>
          <w:tcPr>
            <w:tcW w:w="2534" w:type="dxa"/>
            <w:vMerge/>
            <w:tcBorders>
              <w:left w:val="nil"/>
            </w:tcBorders>
          </w:tcPr>
          <w:p w:rsidR="00087599" w:rsidRPr="00087599" w:rsidRDefault="00087599" w:rsidP="00087599">
            <w:pPr>
              <w:widowControl w:val="0"/>
              <w:autoSpaceDE w:val="0"/>
              <w:autoSpaceDN w:val="0"/>
              <w:rPr>
                <w:rFonts w:ascii="Calibri" w:hAnsi="Calibri" w:cs="Calibri"/>
                <w:sz w:val="22"/>
                <w:szCs w:val="22"/>
              </w:rPr>
            </w:pPr>
          </w:p>
        </w:tc>
        <w:tc>
          <w:tcPr>
            <w:tcW w:w="2835" w:type="dxa"/>
            <w:vAlign w:val="bottom"/>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w:t>
            </w:r>
          </w:p>
        </w:tc>
        <w:tc>
          <w:tcPr>
            <w:tcW w:w="1757" w:type="dxa"/>
            <w:vAlign w:val="bottom"/>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БИК</w:t>
            </w:r>
          </w:p>
        </w:tc>
        <w:tc>
          <w:tcPr>
            <w:tcW w:w="3231" w:type="dxa"/>
            <w:tcBorders>
              <w:right w:val="nil"/>
            </w:tcBorders>
            <w:vAlign w:val="bottom"/>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корреспондентский счет</w:t>
            </w:r>
          </w:p>
        </w:tc>
      </w:tr>
      <w:tr w:rsidR="00087599" w:rsidRPr="00087599" w:rsidTr="00062ADE">
        <w:tc>
          <w:tcPr>
            <w:tcW w:w="2534" w:type="dxa"/>
            <w:tcBorders>
              <w:lef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2835"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75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3231" w:type="dxa"/>
            <w:tcBorders>
              <w:righ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r>
      <w:tr w:rsidR="00087599" w:rsidRPr="00087599" w:rsidTr="00062ADE">
        <w:tblPrEx>
          <w:tblBorders>
            <w:left w:val="single" w:sz="4" w:space="0" w:color="auto"/>
            <w:right w:val="single" w:sz="4" w:space="0" w:color="auto"/>
          </w:tblBorders>
        </w:tblPrEx>
        <w:tc>
          <w:tcPr>
            <w:tcW w:w="253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2835"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75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3231" w:type="dxa"/>
            <w:vAlign w:val="center"/>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01"/>
        <w:gridCol w:w="340"/>
        <w:gridCol w:w="1191"/>
        <w:gridCol w:w="340"/>
        <w:gridCol w:w="3231"/>
      </w:tblGrid>
      <w:tr w:rsidR="00087599" w:rsidRPr="00087599" w:rsidTr="00062ADE">
        <w:tc>
          <w:tcPr>
            <w:tcW w:w="3061"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Руководитель клиента (уполномоченное лицо)</w:t>
            </w:r>
          </w:p>
        </w:tc>
        <w:tc>
          <w:tcPr>
            <w:tcW w:w="1701"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191"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231"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3061"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701"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(должность)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191"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(подпись)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3231"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(расшифровка подписи)</w:t>
            </w:r>
          </w:p>
        </w:tc>
      </w:tr>
      <w:tr w:rsidR="00087599" w:rsidRPr="00087599" w:rsidTr="00062ADE">
        <w:tc>
          <w:tcPr>
            <w:tcW w:w="3061"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191"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231"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3061"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701"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(должность)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191"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(подпись)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3231"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(расшифровка подписи)</w:t>
            </w:r>
          </w:p>
        </w:tc>
      </w:tr>
    </w:tbl>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510"/>
        <w:gridCol w:w="340"/>
        <w:gridCol w:w="1701"/>
        <w:gridCol w:w="340"/>
        <w:gridCol w:w="340"/>
        <w:gridCol w:w="340"/>
      </w:tblGrid>
      <w:tr w:rsidR="00087599" w:rsidRPr="00087599" w:rsidTr="00062ADE">
        <w:tc>
          <w:tcPr>
            <w:tcW w:w="340" w:type="dxa"/>
            <w:tcBorders>
              <w:top w:val="nil"/>
              <w:left w:val="nil"/>
              <w:bottom w:val="nil"/>
              <w:right w:val="nil"/>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w:t>
            </w:r>
          </w:p>
        </w:tc>
        <w:tc>
          <w:tcPr>
            <w:tcW w:w="510"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w:t>
            </w:r>
          </w:p>
        </w:tc>
        <w:tc>
          <w:tcPr>
            <w:tcW w:w="1701"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20</w:t>
            </w:r>
          </w:p>
        </w:tc>
        <w:tc>
          <w:tcPr>
            <w:tcW w:w="340"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roofErr w:type="gramStart"/>
            <w:r w:rsidRPr="00087599">
              <w:rPr>
                <w:rFonts w:ascii="Calibri" w:hAnsi="Calibri" w:cs="Calibri"/>
                <w:sz w:val="22"/>
                <w:szCs w:val="22"/>
              </w:rPr>
              <w:t>г</w:t>
            </w:r>
            <w:proofErr w:type="gramEnd"/>
            <w:r w:rsidRPr="00087599">
              <w:rPr>
                <w:rFonts w:ascii="Calibri" w:hAnsi="Calibri" w:cs="Calibri"/>
                <w:sz w:val="22"/>
                <w:szCs w:val="22"/>
              </w:rPr>
              <w:t>.</w:t>
            </w: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417"/>
        <w:gridCol w:w="3061"/>
      </w:tblGrid>
      <w:tr w:rsidR="00087599" w:rsidRPr="00087599" w:rsidTr="00062ADE">
        <w:tc>
          <w:tcPr>
            <w:tcW w:w="11224" w:type="dxa"/>
            <w:gridSpan w:val="3"/>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Отметка Финансового управления финансов Республики Башкортостан</w:t>
            </w:r>
          </w:p>
        </w:tc>
      </w:tr>
      <w:tr w:rsidR="00087599" w:rsidRPr="00087599" w:rsidTr="00062ADE">
        <w:tc>
          <w:tcPr>
            <w:tcW w:w="6746" w:type="dxa"/>
            <w:tcBorders>
              <w:top w:val="nil"/>
              <w:left w:val="nil"/>
              <w:bottom w:val="nil"/>
            </w:tcBorders>
            <w:vAlign w:val="center"/>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о закрытии лицевого счета №</w:t>
            </w:r>
          </w:p>
        </w:tc>
        <w:tc>
          <w:tcPr>
            <w:tcW w:w="1417" w:type="dxa"/>
            <w:tcBorders>
              <w:top w:val="single" w:sz="4" w:space="0" w:color="auto"/>
              <w:bottom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c>
          <w:tcPr>
            <w:tcW w:w="3061" w:type="dxa"/>
            <w:tcBorders>
              <w:top w:val="nil"/>
              <w:bottom w:val="nil"/>
              <w:right w:val="nil"/>
            </w:tcBorders>
            <w:vAlign w:val="center"/>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154"/>
        <w:gridCol w:w="340"/>
        <w:gridCol w:w="1191"/>
        <w:gridCol w:w="340"/>
        <w:gridCol w:w="2948"/>
        <w:gridCol w:w="340"/>
        <w:gridCol w:w="1304"/>
      </w:tblGrid>
      <w:tr w:rsidR="00087599" w:rsidRPr="00087599" w:rsidTr="00062ADE">
        <w:tc>
          <w:tcPr>
            <w:tcW w:w="2608"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Министр финансов Республики Башкортостан</w:t>
            </w:r>
          </w:p>
          <w:p w:rsidR="00087599" w:rsidRPr="00087599" w:rsidRDefault="00087599" w:rsidP="00087599">
            <w:pPr>
              <w:widowControl w:val="0"/>
              <w:autoSpaceDE w:val="0"/>
              <w:autoSpaceDN w:val="0"/>
              <w:rPr>
                <w:rFonts w:ascii="Calibri" w:hAnsi="Calibri" w:cs="Calibri"/>
                <w:sz w:val="22"/>
                <w:szCs w:val="22"/>
              </w:rPr>
            </w:pPr>
            <w:proofErr w:type="gramStart"/>
            <w:r w:rsidRPr="00087599">
              <w:rPr>
                <w:rFonts w:ascii="Calibri" w:hAnsi="Calibri" w:cs="Calibri"/>
                <w:sz w:val="22"/>
                <w:szCs w:val="22"/>
              </w:rPr>
              <w:t>(или иное</w:t>
            </w:r>
            <w:proofErr w:type="gramEnd"/>
          </w:p>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уполномоченное лицо)</w:t>
            </w:r>
          </w:p>
        </w:tc>
        <w:tc>
          <w:tcPr>
            <w:tcW w:w="2154"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191"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2948"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304"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608"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2154" w:type="dxa"/>
            <w:tcBorders>
              <w:top w:val="single" w:sz="4" w:space="0" w:color="auto"/>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191"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(подпись)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2948"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(расшифровка подписи)</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304"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608"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Ответственный исполнитель</w:t>
            </w:r>
          </w:p>
        </w:tc>
        <w:tc>
          <w:tcPr>
            <w:tcW w:w="2154"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191"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2948"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304"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608"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2154"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(должность)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191"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(подпись)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2948"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(расшифровка подписи)</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304"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(телефон)</w:t>
            </w:r>
          </w:p>
        </w:tc>
      </w:tr>
    </w:tbl>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510"/>
        <w:gridCol w:w="340"/>
        <w:gridCol w:w="1701"/>
        <w:gridCol w:w="340"/>
        <w:gridCol w:w="340"/>
        <w:gridCol w:w="340"/>
      </w:tblGrid>
      <w:tr w:rsidR="00087599" w:rsidRPr="00087599" w:rsidTr="00062ADE">
        <w:tc>
          <w:tcPr>
            <w:tcW w:w="340" w:type="dxa"/>
            <w:tcBorders>
              <w:top w:val="nil"/>
              <w:left w:val="nil"/>
              <w:bottom w:val="nil"/>
              <w:right w:val="nil"/>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w:t>
            </w:r>
          </w:p>
        </w:tc>
        <w:tc>
          <w:tcPr>
            <w:tcW w:w="510"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w:t>
            </w:r>
          </w:p>
        </w:tc>
        <w:tc>
          <w:tcPr>
            <w:tcW w:w="1701"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20</w:t>
            </w:r>
          </w:p>
        </w:tc>
        <w:tc>
          <w:tcPr>
            <w:tcW w:w="340"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roofErr w:type="gramStart"/>
            <w:r w:rsidRPr="00087599">
              <w:rPr>
                <w:rFonts w:ascii="Calibri" w:hAnsi="Calibri" w:cs="Calibri"/>
                <w:sz w:val="22"/>
                <w:szCs w:val="22"/>
              </w:rPr>
              <w:t>г</w:t>
            </w:r>
            <w:proofErr w:type="gramEnd"/>
            <w:r w:rsidRPr="00087599">
              <w:rPr>
                <w:rFonts w:ascii="Calibri" w:hAnsi="Calibri" w:cs="Calibri"/>
                <w:sz w:val="22"/>
                <w:szCs w:val="22"/>
              </w:rPr>
              <w:t>.</w:t>
            </w: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7</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(наименование клиента)</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65" w:name="P1843"/>
      <w:bookmarkEnd w:id="65"/>
      <w:r w:rsidRPr="00087599">
        <w:rPr>
          <w:rFonts w:ascii="Courier New" w:hAnsi="Courier New" w:cs="Courier New"/>
          <w:sz w:val="20"/>
          <w:szCs w:val="22"/>
        </w:rPr>
        <w:t xml:space="preserve">                                 Извещение</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 закрытии лицевого счета</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от "__" ___________ 20___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Финансовое управление    финансов    Республики   Башкортостан   сообщает,   что</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___________________________________________________________________________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___________________________________________________________________________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(наименование клиента)</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"____" ___________ 20__ г. закрыт лицевой счет ____________________________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Министр финансов</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Республики Башкортостан</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(или иное уполномоченное лицо) ____________ _______________________________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(подпись)       (расшифровка подписи)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Исполнитель _______________ _______________________________________________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(подпись)                (расшифровка подписи)</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8</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2"/>
        <w:gridCol w:w="397"/>
        <w:gridCol w:w="340"/>
        <w:gridCol w:w="1701"/>
        <w:gridCol w:w="340"/>
        <w:gridCol w:w="340"/>
        <w:gridCol w:w="2041"/>
        <w:gridCol w:w="396"/>
        <w:gridCol w:w="1474"/>
        <w:gridCol w:w="1247"/>
      </w:tblGrid>
      <w:tr w:rsidR="00087599" w:rsidRPr="00087599" w:rsidTr="00062ADE">
        <w:tc>
          <w:tcPr>
            <w:tcW w:w="9921" w:type="dxa"/>
            <w:gridSpan w:val="9"/>
            <w:tcBorders>
              <w:top w:val="nil"/>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bookmarkStart w:id="66" w:name="P1873"/>
            <w:bookmarkEnd w:id="66"/>
            <w:r w:rsidRPr="00087599">
              <w:rPr>
                <w:rFonts w:ascii="Calibri" w:hAnsi="Calibri" w:cs="Calibri"/>
                <w:sz w:val="22"/>
                <w:szCs w:val="22"/>
              </w:rPr>
              <w:t>РАЗРЕШЕНИЕ НА ОТКРЫТИЕ СЧЕТА</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 ПОДРАЗДЕЛЕНИИ РАСЧЕТНОЙ СЕТИ БАНКА РОССИИ</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ИЛИ В КРЕДИТНОЙ ОРГАНИЗАЦИИ (ФИЛИАЛЕ)</w:t>
            </w:r>
          </w:p>
        </w:tc>
        <w:tc>
          <w:tcPr>
            <w:tcW w:w="1247"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insideV w:val="single" w:sz="4" w:space="0" w:color="auto"/>
          </w:tblBorders>
        </w:tblPrEx>
        <w:tc>
          <w:tcPr>
            <w:tcW w:w="9921" w:type="dxa"/>
            <w:gridSpan w:val="9"/>
            <w:tcBorders>
              <w:top w:val="nil"/>
              <w:left w:val="nil"/>
              <w:bottom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ИНЫМ ПОЛУЧАТЕЛЕМ СРЕДСТВ БЮДЖЕТА</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РЕСПУБЛИКИ БАШКОРТОСТАН</w:t>
            </w:r>
          </w:p>
        </w:tc>
        <w:tc>
          <w:tcPr>
            <w:tcW w:w="1247" w:type="dxa"/>
            <w:tcBorders>
              <w:top w:val="single" w:sz="4" w:space="0" w:color="auto"/>
              <w:bottom w:val="single" w:sz="4" w:space="0" w:color="auto"/>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Коды</w:t>
            </w:r>
          </w:p>
        </w:tc>
      </w:tr>
      <w:tr w:rsidR="00087599" w:rsidRPr="00087599" w:rsidTr="00062ADE">
        <w:tblPrEx>
          <w:tblBorders>
            <w:right w:val="single" w:sz="4" w:space="0" w:color="auto"/>
          </w:tblBorders>
        </w:tblPrEx>
        <w:tc>
          <w:tcPr>
            <w:tcW w:w="2892" w:type="dxa"/>
            <w:tcBorders>
              <w:top w:val="nil"/>
              <w:left w:val="nil"/>
              <w:bottom w:val="nil"/>
              <w:right w:val="nil"/>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от "</w:t>
            </w:r>
          </w:p>
        </w:tc>
        <w:tc>
          <w:tcPr>
            <w:tcW w:w="397"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w:t>
            </w:r>
          </w:p>
        </w:tc>
        <w:tc>
          <w:tcPr>
            <w:tcW w:w="1701"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20</w:t>
            </w:r>
          </w:p>
        </w:tc>
        <w:tc>
          <w:tcPr>
            <w:tcW w:w="340"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2041"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roofErr w:type="gramStart"/>
            <w:r w:rsidRPr="00087599">
              <w:rPr>
                <w:rFonts w:ascii="Calibri" w:hAnsi="Calibri" w:cs="Calibri"/>
                <w:sz w:val="22"/>
                <w:szCs w:val="22"/>
              </w:rPr>
              <w:t>г</w:t>
            </w:r>
            <w:proofErr w:type="gramEnd"/>
            <w:r w:rsidRPr="00087599">
              <w:rPr>
                <w:rFonts w:ascii="Calibri" w:hAnsi="Calibri" w:cs="Calibri"/>
                <w:sz w:val="22"/>
                <w:szCs w:val="22"/>
              </w:rPr>
              <w:t>.</w:t>
            </w:r>
          </w:p>
        </w:tc>
        <w:tc>
          <w:tcPr>
            <w:tcW w:w="1870" w:type="dxa"/>
            <w:gridSpan w:val="2"/>
            <w:tcBorders>
              <w:top w:val="nil"/>
              <w:left w:val="nil"/>
              <w:bottom w:val="nil"/>
              <w:right w:val="single" w:sz="4" w:space="0" w:color="auto"/>
            </w:tcBorders>
            <w:vAlign w:val="center"/>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Дата</w:t>
            </w:r>
          </w:p>
        </w:tc>
        <w:tc>
          <w:tcPr>
            <w:tcW w:w="1247" w:type="dxa"/>
            <w:tcBorders>
              <w:top w:val="single" w:sz="4" w:space="0" w:color="auto"/>
              <w:left w:val="single" w:sz="4" w:space="0" w:color="auto"/>
              <w:bottom w:val="single" w:sz="4" w:space="0" w:color="auto"/>
              <w:right w:val="single" w:sz="4" w:space="0" w:color="auto"/>
            </w:tcBorders>
            <w:vAlign w:val="center"/>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892"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397" w:type="dxa"/>
            <w:tcBorders>
              <w:top w:val="single" w:sz="4" w:space="0" w:color="auto"/>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701" w:type="dxa"/>
            <w:tcBorders>
              <w:top w:val="single" w:sz="4" w:space="0" w:color="auto"/>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single" w:sz="4" w:space="0" w:color="auto"/>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2041"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870" w:type="dxa"/>
            <w:gridSpan w:val="2"/>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247" w:type="dxa"/>
            <w:tcBorders>
              <w:top w:val="single" w:sz="4" w:space="0" w:color="auto"/>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1168" w:type="dxa"/>
            <w:gridSpan w:val="10"/>
            <w:tcBorders>
              <w:top w:val="nil"/>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Разрешаю осуществлять операции на счете, открытом в подразделении</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расчетной сети Банка России или кредитной организации (филиале)</w:t>
            </w:r>
          </w:p>
        </w:tc>
      </w:tr>
      <w:tr w:rsidR="00087599" w:rsidRPr="00087599" w:rsidTr="00062ADE">
        <w:tc>
          <w:tcPr>
            <w:tcW w:w="8447" w:type="dxa"/>
            <w:gridSpan w:val="8"/>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474" w:type="dxa"/>
            <w:vMerge w:val="restart"/>
            <w:tcBorders>
              <w:top w:val="nil"/>
              <w:left w:val="nil"/>
              <w:bottom w:val="nil"/>
              <w:right w:val="nil"/>
            </w:tcBorders>
            <w:vAlign w:val="center"/>
          </w:tcPr>
          <w:p w:rsidR="00087599" w:rsidRPr="00087599" w:rsidRDefault="00087599" w:rsidP="00087599">
            <w:pPr>
              <w:widowControl w:val="0"/>
              <w:autoSpaceDE w:val="0"/>
              <w:autoSpaceDN w:val="0"/>
              <w:rPr>
                <w:rFonts w:ascii="Calibri" w:hAnsi="Calibri" w:cs="Calibri"/>
                <w:sz w:val="22"/>
                <w:szCs w:val="22"/>
              </w:rPr>
            </w:pPr>
          </w:p>
        </w:tc>
        <w:tc>
          <w:tcPr>
            <w:tcW w:w="1247" w:type="dxa"/>
            <w:vMerge w:val="restart"/>
            <w:tcBorders>
              <w:top w:val="nil"/>
              <w:left w:val="nil"/>
              <w:bottom w:val="nil"/>
              <w:right w:val="nil"/>
            </w:tcBorders>
            <w:vAlign w:val="center"/>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8447" w:type="dxa"/>
            <w:gridSpan w:val="8"/>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 иного получателя средств бюджета МР Гафурийский район Республики Башкортостан)</w:t>
            </w:r>
          </w:p>
        </w:tc>
        <w:tc>
          <w:tcPr>
            <w:tcW w:w="1474" w:type="dxa"/>
            <w:vMerge/>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247" w:type="dxa"/>
            <w:vMerge/>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8447" w:type="dxa"/>
            <w:gridSpan w:val="8"/>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474"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247"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8447" w:type="dxa"/>
            <w:gridSpan w:val="8"/>
            <w:tcBorders>
              <w:top w:val="single" w:sz="4" w:space="0" w:color="auto"/>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474"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247"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8447" w:type="dxa"/>
            <w:gridSpan w:val="8"/>
            <w:tcBorders>
              <w:top w:val="single" w:sz="4" w:space="0" w:color="auto"/>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474"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247"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2892"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roofErr w:type="gramStart"/>
            <w:r w:rsidRPr="00087599">
              <w:rPr>
                <w:rFonts w:ascii="Calibri" w:hAnsi="Calibri" w:cs="Calibri"/>
                <w:sz w:val="22"/>
                <w:szCs w:val="22"/>
              </w:rPr>
              <w:t>находящемуся</w:t>
            </w:r>
            <w:proofErr w:type="gramEnd"/>
            <w:r w:rsidRPr="00087599">
              <w:rPr>
                <w:rFonts w:ascii="Calibri" w:hAnsi="Calibri" w:cs="Calibri"/>
                <w:sz w:val="22"/>
                <w:szCs w:val="22"/>
              </w:rPr>
              <w:t xml:space="preserve"> в ведении</w:t>
            </w:r>
          </w:p>
        </w:tc>
        <w:tc>
          <w:tcPr>
            <w:tcW w:w="5555" w:type="dxa"/>
            <w:gridSpan w:val="7"/>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474" w:type="dxa"/>
            <w:vMerge w:val="restart"/>
            <w:tcBorders>
              <w:top w:val="nil"/>
              <w:left w:val="nil"/>
              <w:bottom w:val="nil"/>
              <w:right w:val="single" w:sz="4" w:space="0" w:color="auto"/>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Глава по БК</w:t>
            </w:r>
          </w:p>
        </w:tc>
        <w:tc>
          <w:tcPr>
            <w:tcW w:w="1247" w:type="dxa"/>
            <w:vMerge w:val="restart"/>
            <w:tcBorders>
              <w:top w:val="single" w:sz="4" w:space="0" w:color="auto"/>
              <w:left w:val="single" w:sz="4" w:space="0" w:color="auto"/>
              <w:bottom w:val="single" w:sz="4" w:space="0" w:color="auto"/>
              <w:right w:val="single" w:sz="4" w:space="0" w:color="auto"/>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2892"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5555" w:type="dxa"/>
            <w:gridSpan w:val="7"/>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proofErr w:type="gramStart"/>
            <w:r w:rsidRPr="00087599">
              <w:rPr>
                <w:rFonts w:ascii="Calibri" w:hAnsi="Calibri" w:cs="Calibri"/>
                <w:sz w:val="22"/>
                <w:szCs w:val="22"/>
              </w:rPr>
              <w:t>(наименование главного распорядителя,</w:t>
            </w:r>
            <w:proofErr w:type="gramEnd"/>
          </w:p>
        </w:tc>
        <w:tc>
          <w:tcPr>
            <w:tcW w:w="1474" w:type="dxa"/>
            <w:vMerge/>
            <w:tcBorders>
              <w:top w:val="nil"/>
              <w:left w:val="nil"/>
              <w:bottom w:val="nil"/>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c>
          <w:tcPr>
            <w:tcW w:w="1247" w:type="dxa"/>
            <w:vMerge/>
            <w:tcBorders>
              <w:top w:val="single" w:sz="4" w:space="0" w:color="auto"/>
              <w:left w:val="single" w:sz="4" w:space="0" w:color="auto"/>
              <w:bottom w:val="single" w:sz="4" w:space="0" w:color="auto"/>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8447" w:type="dxa"/>
            <w:gridSpan w:val="8"/>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474"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247" w:type="dxa"/>
            <w:tcBorders>
              <w:top w:val="single" w:sz="4" w:space="0" w:color="auto"/>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8447" w:type="dxa"/>
            <w:gridSpan w:val="8"/>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474" w:type="dxa"/>
            <w:vMerge w:val="restart"/>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247" w:type="dxa"/>
            <w:vMerge w:val="restart"/>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insideH w:val="single" w:sz="4" w:space="0" w:color="auto"/>
          </w:tblBorders>
        </w:tblPrEx>
        <w:tc>
          <w:tcPr>
            <w:tcW w:w="8447" w:type="dxa"/>
            <w:gridSpan w:val="8"/>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(распорядителя) средств бюджета МР Гафурийский район Республики Башкортостан)</w:t>
            </w:r>
          </w:p>
        </w:tc>
        <w:tc>
          <w:tcPr>
            <w:tcW w:w="1474" w:type="dxa"/>
            <w:vMerge/>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247" w:type="dxa"/>
            <w:vMerge/>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402"/>
        <w:gridCol w:w="1247"/>
        <w:gridCol w:w="3515"/>
      </w:tblGrid>
      <w:tr w:rsidR="00087599" w:rsidRPr="00087599" w:rsidTr="00062ADE">
        <w:tc>
          <w:tcPr>
            <w:tcW w:w="3005"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Министр финансов Республики Башкортостан</w:t>
            </w:r>
          </w:p>
        </w:tc>
        <w:tc>
          <w:tcPr>
            <w:tcW w:w="3402"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1247"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515"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3005"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2"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(подпись)</w:t>
            </w:r>
          </w:p>
        </w:tc>
        <w:tc>
          <w:tcPr>
            <w:tcW w:w="1247"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3515"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(расшифровка подписи)</w:t>
            </w:r>
          </w:p>
        </w:tc>
      </w:tr>
      <w:tr w:rsidR="00087599" w:rsidRPr="00087599" w:rsidTr="00062ADE">
        <w:tc>
          <w:tcPr>
            <w:tcW w:w="3005"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2"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247"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М.П.</w:t>
            </w:r>
          </w:p>
        </w:tc>
        <w:tc>
          <w:tcPr>
            <w:tcW w:w="3515"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97"/>
        <w:gridCol w:w="340"/>
        <w:gridCol w:w="1701"/>
        <w:gridCol w:w="340"/>
        <w:gridCol w:w="340"/>
        <w:gridCol w:w="567"/>
      </w:tblGrid>
      <w:tr w:rsidR="00087599" w:rsidRPr="00087599" w:rsidTr="00062ADE">
        <w:tc>
          <w:tcPr>
            <w:tcW w:w="340" w:type="dxa"/>
            <w:tcBorders>
              <w:top w:val="nil"/>
              <w:left w:val="nil"/>
              <w:bottom w:val="nil"/>
              <w:right w:val="nil"/>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w:t>
            </w:r>
          </w:p>
        </w:tc>
        <w:tc>
          <w:tcPr>
            <w:tcW w:w="397"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w:t>
            </w:r>
          </w:p>
        </w:tc>
        <w:tc>
          <w:tcPr>
            <w:tcW w:w="1701"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vAlign w:val="bottom"/>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20</w:t>
            </w:r>
          </w:p>
        </w:tc>
        <w:tc>
          <w:tcPr>
            <w:tcW w:w="340" w:type="dxa"/>
            <w:tcBorders>
              <w:top w:val="nil"/>
              <w:left w:val="nil"/>
              <w:bottom w:val="single" w:sz="4" w:space="0" w:color="auto"/>
              <w:right w:val="nil"/>
            </w:tcBorders>
            <w:vAlign w:val="bottom"/>
          </w:tcPr>
          <w:p w:rsidR="00087599" w:rsidRPr="00087599" w:rsidRDefault="00087599" w:rsidP="00087599">
            <w:pPr>
              <w:widowControl w:val="0"/>
              <w:autoSpaceDE w:val="0"/>
              <w:autoSpaceDN w:val="0"/>
              <w:rPr>
                <w:rFonts w:ascii="Calibri" w:hAnsi="Calibri" w:cs="Calibri"/>
                <w:sz w:val="22"/>
                <w:szCs w:val="22"/>
              </w:rPr>
            </w:pPr>
          </w:p>
        </w:tc>
        <w:tc>
          <w:tcPr>
            <w:tcW w:w="567" w:type="dxa"/>
            <w:tcBorders>
              <w:top w:val="nil"/>
              <w:left w:val="nil"/>
              <w:bottom w:val="nil"/>
              <w:right w:val="nil"/>
            </w:tcBorders>
            <w:vAlign w:val="bottom"/>
          </w:tcPr>
          <w:p w:rsidR="00087599" w:rsidRPr="00087599" w:rsidRDefault="00087599" w:rsidP="00087599">
            <w:pPr>
              <w:widowControl w:val="0"/>
              <w:autoSpaceDE w:val="0"/>
              <w:autoSpaceDN w:val="0"/>
              <w:rPr>
                <w:rFonts w:ascii="Calibri" w:hAnsi="Calibri" w:cs="Calibri"/>
                <w:sz w:val="22"/>
                <w:szCs w:val="22"/>
              </w:rPr>
            </w:pPr>
            <w:proofErr w:type="gramStart"/>
            <w:r w:rsidRPr="00087599">
              <w:rPr>
                <w:rFonts w:ascii="Calibri" w:hAnsi="Calibri" w:cs="Calibri"/>
                <w:sz w:val="22"/>
                <w:szCs w:val="22"/>
              </w:rPr>
              <w:t>г</w:t>
            </w:r>
            <w:proofErr w:type="gramEnd"/>
            <w:r w:rsidRPr="00087599">
              <w:rPr>
                <w:rFonts w:ascii="Calibri" w:hAnsi="Calibri" w:cs="Calibri"/>
                <w:sz w:val="22"/>
                <w:szCs w:val="22"/>
              </w:rPr>
              <w:t>.</w:t>
            </w: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9</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67" w:name="P1958"/>
      <w:bookmarkEnd w:id="67"/>
      <w:r w:rsidRPr="00087599">
        <w:rPr>
          <w:rFonts w:ascii="Courier New" w:hAnsi="Courier New" w:cs="Courier New"/>
          <w:sz w:val="20"/>
          <w:szCs w:val="22"/>
        </w:rPr>
        <w:t xml:space="preserve">                                ВЫПИСКА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из лицевого счета главного распорядителя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(распорядителя) бюджетных средств № │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за "__" ___________ 20___ г.   └─────────┘ Дата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Дата предыдущей выписки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Финансовый орган     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Главный распорядитель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бюджетных сре</w:t>
      </w:r>
      <w:proofErr w:type="gramStart"/>
      <w:r w:rsidRPr="00087599">
        <w:rPr>
          <w:rFonts w:ascii="Courier New" w:hAnsi="Courier New" w:cs="Courier New"/>
          <w:sz w:val="20"/>
          <w:szCs w:val="22"/>
        </w:rPr>
        <w:t>дств _______________________             Гл</w:t>
      </w:r>
      <w:proofErr w:type="gramEnd"/>
      <w:r w:rsidRPr="00087599">
        <w:rPr>
          <w:rFonts w:ascii="Courier New" w:hAnsi="Courier New" w:cs="Courier New"/>
          <w:sz w:val="20"/>
          <w:szCs w:val="22"/>
        </w:rPr>
        <w:t>ава по БК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Распорядитель </w:t>
      </w:r>
      <w:proofErr w:type="gramStart"/>
      <w:r w:rsidRPr="00087599">
        <w:rPr>
          <w:rFonts w:ascii="Courier New" w:hAnsi="Courier New" w:cs="Courier New"/>
          <w:sz w:val="20"/>
          <w:szCs w:val="22"/>
        </w:rPr>
        <w:t>бюджетных</w:t>
      </w:r>
      <w:proofErr w:type="gramEnd"/>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средств              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ежедневная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Единица измерения: руб.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 ОКЕИ │  </w:t>
      </w:r>
      <w:hyperlink r:id="rId123">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Остатки на лицевом счете</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4"/>
        <w:gridCol w:w="964"/>
        <w:gridCol w:w="964"/>
        <w:gridCol w:w="1304"/>
        <w:gridCol w:w="907"/>
        <w:gridCol w:w="964"/>
        <w:gridCol w:w="1984"/>
      </w:tblGrid>
      <w:tr w:rsidR="00087599" w:rsidRPr="00087599" w:rsidTr="00062ADE">
        <w:tc>
          <w:tcPr>
            <w:tcW w:w="215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Наименование показателя</w:t>
            </w:r>
          </w:p>
        </w:tc>
        <w:tc>
          <w:tcPr>
            <w:tcW w:w="3232"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3175"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198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 на текущий финансовый год (текущий период)</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 наличии)</w:t>
            </w:r>
          </w:p>
        </w:tc>
      </w:tr>
      <w:tr w:rsidR="00087599" w:rsidRPr="00087599" w:rsidTr="00062ADE">
        <w:tc>
          <w:tcPr>
            <w:tcW w:w="2154" w:type="dxa"/>
            <w:vMerge/>
          </w:tcPr>
          <w:p w:rsidR="00087599" w:rsidRPr="00087599" w:rsidRDefault="00087599" w:rsidP="00087599">
            <w:pPr>
              <w:widowControl w:val="0"/>
              <w:autoSpaceDE w:val="0"/>
              <w:autoSpaceDN w:val="0"/>
              <w:rPr>
                <w:rFonts w:ascii="Calibri" w:hAnsi="Calibri" w:cs="Calibri"/>
                <w:sz w:val="22"/>
                <w:szCs w:val="22"/>
              </w:rPr>
            </w:pPr>
          </w:p>
        </w:tc>
        <w:tc>
          <w:tcPr>
            <w:tcW w:w="130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92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30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871"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98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154" w:type="dxa"/>
            <w:vMerge/>
          </w:tcPr>
          <w:p w:rsidR="00087599" w:rsidRPr="00087599" w:rsidRDefault="00087599" w:rsidP="00087599">
            <w:pPr>
              <w:widowControl w:val="0"/>
              <w:autoSpaceDE w:val="0"/>
              <w:autoSpaceDN w:val="0"/>
              <w:rPr>
                <w:rFonts w:ascii="Calibri" w:hAnsi="Calibri" w:cs="Calibri"/>
                <w:sz w:val="22"/>
                <w:szCs w:val="22"/>
              </w:rPr>
            </w:pP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98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15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3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3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98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r>
      <w:tr w:rsidR="00087599" w:rsidRPr="00087599" w:rsidTr="00062ADE">
        <w:tc>
          <w:tcPr>
            <w:tcW w:w="2154"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остаток на начало дня</w:t>
            </w: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98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154"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остаток на конец дня</w:t>
            </w: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984"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Доведенные бюджетные данные</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2.1. Бюджетные данные</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794"/>
        <w:gridCol w:w="1077"/>
        <w:gridCol w:w="964"/>
        <w:gridCol w:w="964"/>
        <w:gridCol w:w="1134"/>
        <w:gridCol w:w="964"/>
        <w:gridCol w:w="964"/>
        <w:gridCol w:w="2041"/>
      </w:tblGrid>
      <w:tr w:rsidR="00087599" w:rsidRPr="00087599" w:rsidTr="00062ADE">
        <w:tc>
          <w:tcPr>
            <w:tcW w:w="585"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 </w:t>
            </w:r>
            <w:proofErr w:type="gramStart"/>
            <w:r w:rsidRPr="00087599">
              <w:rPr>
                <w:rFonts w:ascii="Calibri" w:hAnsi="Calibri" w:cs="Calibri"/>
                <w:sz w:val="22"/>
                <w:szCs w:val="22"/>
              </w:rPr>
              <w:t>п</w:t>
            </w:r>
            <w:proofErr w:type="gramEnd"/>
            <w:r w:rsidRPr="00087599">
              <w:rPr>
                <w:rFonts w:ascii="Calibri" w:hAnsi="Calibri" w:cs="Calibri"/>
                <w:sz w:val="22"/>
                <w:szCs w:val="22"/>
              </w:rPr>
              <w:t>/п</w:t>
            </w:r>
          </w:p>
        </w:tc>
        <w:tc>
          <w:tcPr>
            <w:tcW w:w="1839"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w:t>
            </w:r>
          </w:p>
        </w:tc>
        <w:tc>
          <w:tcPr>
            <w:tcW w:w="3005"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3062"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204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 на текущий финансовый год (текущий период) (при наличии)</w:t>
            </w:r>
          </w:p>
        </w:tc>
      </w:tr>
      <w:tr w:rsidR="00087599" w:rsidRPr="00087599" w:rsidTr="00062ADE">
        <w:tc>
          <w:tcPr>
            <w:tcW w:w="585" w:type="dxa"/>
            <w:vMerge/>
          </w:tcPr>
          <w:p w:rsidR="00087599" w:rsidRPr="00087599" w:rsidRDefault="00087599" w:rsidP="00087599">
            <w:pPr>
              <w:widowControl w:val="0"/>
              <w:autoSpaceDE w:val="0"/>
              <w:autoSpaceDN w:val="0"/>
              <w:rPr>
                <w:rFonts w:ascii="Calibri" w:hAnsi="Calibri" w:cs="Calibri"/>
                <w:sz w:val="22"/>
                <w:szCs w:val="22"/>
              </w:rPr>
            </w:pPr>
          </w:p>
        </w:tc>
        <w:tc>
          <w:tcPr>
            <w:tcW w:w="1045" w:type="dxa"/>
            <w:gridSpan w:val="2"/>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79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107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92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13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92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2041"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585" w:type="dxa"/>
            <w:vMerge/>
          </w:tcPr>
          <w:p w:rsidR="00087599" w:rsidRPr="00087599" w:rsidRDefault="00087599" w:rsidP="00087599">
            <w:pPr>
              <w:widowControl w:val="0"/>
              <w:autoSpaceDE w:val="0"/>
              <w:autoSpaceDN w:val="0"/>
              <w:rPr>
                <w:rFonts w:ascii="Calibri" w:hAnsi="Calibri" w:cs="Calibri"/>
                <w:sz w:val="22"/>
                <w:szCs w:val="22"/>
              </w:rPr>
            </w:pPr>
          </w:p>
        </w:tc>
        <w:tc>
          <w:tcPr>
            <w:tcW w:w="1045"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2041"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58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045"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79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1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204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r>
      <w:tr w:rsidR="00087599" w:rsidRPr="00087599" w:rsidTr="00062ADE">
        <w:tc>
          <w:tcPr>
            <w:tcW w:w="585" w:type="dxa"/>
          </w:tcPr>
          <w:p w:rsidR="00087599" w:rsidRPr="00087599" w:rsidRDefault="00087599" w:rsidP="00087599">
            <w:pPr>
              <w:widowControl w:val="0"/>
              <w:autoSpaceDE w:val="0"/>
              <w:autoSpaceDN w:val="0"/>
              <w:rPr>
                <w:rFonts w:ascii="Calibri" w:hAnsi="Calibri" w:cs="Calibri"/>
                <w:sz w:val="22"/>
                <w:szCs w:val="22"/>
              </w:rPr>
            </w:pPr>
          </w:p>
        </w:tc>
        <w:tc>
          <w:tcPr>
            <w:tcW w:w="1045" w:type="dxa"/>
            <w:gridSpan w:val="2"/>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204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585" w:type="dxa"/>
          </w:tcPr>
          <w:p w:rsidR="00087599" w:rsidRPr="00087599" w:rsidRDefault="00087599" w:rsidP="00087599">
            <w:pPr>
              <w:widowControl w:val="0"/>
              <w:autoSpaceDE w:val="0"/>
              <w:autoSpaceDN w:val="0"/>
              <w:rPr>
                <w:rFonts w:ascii="Calibri" w:hAnsi="Calibri" w:cs="Calibri"/>
                <w:sz w:val="22"/>
                <w:szCs w:val="22"/>
              </w:rPr>
            </w:pPr>
          </w:p>
        </w:tc>
        <w:tc>
          <w:tcPr>
            <w:tcW w:w="1045" w:type="dxa"/>
            <w:gridSpan w:val="2"/>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204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1170" w:type="dxa"/>
            <w:gridSpan w:val="2"/>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254" w:type="dxa"/>
            <w:gridSpan w:val="2"/>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2041"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 Распределенные бюджетные данные</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3.1. Бюджетные данные</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794"/>
        <w:gridCol w:w="1077"/>
        <w:gridCol w:w="964"/>
        <w:gridCol w:w="964"/>
        <w:gridCol w:w="1077"/>
        <w:gridCol w:w="1020"/>
        <w:gridCol w:w="964"/>
        <w:gridCol w:w="2041"/>
      </w:tblGrid>
      <w:tr w:rsidR="00087599" w:rsidRPr="00087599" w:rsidTr="00062ADE">
        <w:tc>
          <w:tcPr>
            <w:tcW w:w="585"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 </w:t>
            </w:r>
            <w:proofErr w:type="gramStart"/>
            <w:r w:rsidRPr="00087599">
              <w:rPr>
                <w:rFonts w:ascii="Calibri" w:hAnsi="Calibri" w:cs="Calibri"/>
                <w:sz w:val="22"/>
                <w:szCs w:val="22"/>
              </w:rPr>
              <w:t>п</w:t>
            </w:r>
            <w:proofErr w:type="gramEnd"/>
            <w:r w:rsidRPr="00087599">
              <w:rPr>
                <w:rFonts w:ascii="Calibri" w:hAnsi="Calibri" w:cs="Calibri"/>
                <w:sz w:val="22"/>
                <w:szCs w:val="22"/>
              </w:rPr>
              <w:t>/п</w:t>
            </w:r>
          </w:p>
        </w:tc>
        <w:tc>
          <w:tcPr>
            <w:tcW w:w="1839"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w:t>
            </w:r>
          </w:p>
        </w:tc>
        <w:tc>
          <w:tcPr>
            <w:tcW w:w="3005"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3061"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204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 на текущий финансовый год (текущий период) (при наличии)</w:t>
            </w:r>
          </w:p>
        </w:tc>
      </w:tr>
      <w:tr w:rsidR="00087599" w:rsidRPr="00087599" w:rsidTr="00062ADE">
        <w:tc>
          <w:tcPr>
            <w:tcW w:w="585" w:type="dxa"/>
            <w:vMerge/>
          </w:tcPr>
          <w:p w:rsidR="00087599" w:rsidRPr="00087599" w:rsidRDefault="00087599" w:rsidP="00087599">
            <w:pPr>
              <w:widowControl w:val="0"/>
              <w:autoSpaceDE w:val="0"/>
              <w:autoSpaceDN w:val="0"/>
              <w:rPr>
                <w:rFonts w:ascii="Calibri" w:hAnsi="Calibri" w:cs="Calibri"/>
                <w:sz w:val="22"/>
                <w:szCs w:val="22"/>
              </w:rPr>
            </w:pPr>
          </w:p>
        </w:tc>
        <w:tc>
          <w:tcPr>
            <w:tcW w:w="1045" w:type="dxa"/>
            <w:gridSpan w:val="2"/>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79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107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92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07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984"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2041"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585" w:type="dxa"/>
            <w:vMerge/>
          </w:tcPr>
          <w:p w:rsidR="00087599" w:rsidRPr="00087599" w:rsidRDefault="00087599" w:rsidP="00087599">
            <w:pPr>
              <w:widowControl w:val="0"/>
              <w:autoSpaceDE w:val="0"/>
              <w:autoSpaceDN w:val="0"/>
              <w:rPr>
                <w:rFonts w:ascii="Calibri" w:hAnsi="Calibri" w:cs="Calibri"/>
                <w:sz w:val="22"/>
                <w:szCs w:val="22"/>
              </w:rPr>
            </w:pPr>
          </w:p>
        </w:tc>
        <w:tc>
          <w:tcPr>
            <w:tcW w:w="1045"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2041"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58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045"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79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0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204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r>
      <w:tr w:rsidR="00087599" w:rsidRPr="00087599" w:rsidTr="00062ADE">
        <w:tc>
          <w:tcPr>
            <w:tcW w:w="585" w:type="dxa"/>
          </w:tcPr>
          <w:p w:rsidR="00087599" w:rsidRPr="00087599" w:rsidRDefault="00087599" w:rsidP="00087599">
            <w:pPr>
              <w:widowControl w:val="0"/>
              <w:autoSpaceDE w:val="0"/>
              <w:autoSpaceDN w:val="0"/>
              <w:rPr>
                <w:rFonts w:ascii="Calibri" w:hAnsi="Calibri" w:cs="Calibri"/>
                <w:sz w:val="22"/>
                <w:szCs w:val="22"/>
              </w:rPr>
            </w:pPr>
          </w:p>
        </w:tc>
        <w:tc>
          <w:tcPr>
            <w:tcW w:w="1045" w:type="dxa"/>
            <w:gridSpan w:val="2"/>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204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585" w:type="dxa"/>
          </w:tcPr>
          <w:p w:rsidR="00087599" w:rsidRPr="00087599" w:rsidRDefault="00087599" w:rsidP="00087599">
            <w:pPr>
              <w:widowControl w:val="0"/>
              <w:autoSpaceDE w:val="0"/>
              <w:autoSpaceDN w:val="0"/>
              <w:rPr>
                <w:rFonts w:ascii="Calibri" w:hAnsi="Calibri" w:cs="Calibri"/>
                <w:sz w:val="22"/>
                <w:szCs w:val="22"/>
              </w:rPr>
            </w:pPr>
          </w:p>
        </w:tc>
        <w:tc>
          <w:tcPr>
            <w:tcW w:w="1045" w:type="dxa"/>
            <w:gridSpan w:val="2"/>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204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585" w:type="dxa"/>
          </w:tcPr>
          <w:p w:rsidR="00087599" w:rsidRPr="00087599" w:rsidRDefault="00087599" w:rsidP="00087599">
            <w:pPr>
              <w:widowControl w:val="0"/>
              <w:autoSpaceDE w:val="0"/>
              <w:autoSpaceDN w:val="0"/>
              <w:rPr>
                <w:rFonts w:ascii="Calibri" w:hAnsi="Calibri" w:cs="Calibri"/>
                <w:sz w:val="22"/>
                <w:szCs w:val="22"/>
              </w:rPr>
            </w:pPr>
          </w:p>
        </w:tc>
        <w:tc>
          <w:tcPr>
            <w:tcW w:w="1045" w:type="dxa"/>
            <w:gridSpan w:val="2"/>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204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585" w:type="dxa"/>
          </w:tcPr>
          <w:p w:rsidR="00087599" w:rsidRPr="00087599" w:rsidRDefault="00087599" w:rsidP="00087599">
            <w:pPr>
              <w:widowControl w:val="0"/>
              <w:autoSpaceDE w:val="0"/>
              <w:autoSpaceDN w:val="0"/>
              <w:rPr>
                <w:rFonts w:ascii="Calibri" w:hAnsi="Calibri" w:cs="Calibri"/>
                <w:sz w:val="22"/>
                <w:szCs w:val="22"/>
              </w:rPr>
            </w:pPr>
          </w:p>
        </w:tc>
        <w:tc>
          <w:tcPr>
            <w:tcW w:w="1045" w:type="dxa"/>
            <w:gridSpan w:val="2"/>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204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1170" w:type="dxa"/>
            <w:gridSpan w:val="2"/>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254" w:type="dxa"/>
            <w:gridSpan w:val="2"/>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2041"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 __________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10</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68" w:name="P2175"/>
      <w:bookmarkEnd w:id="68"/>
      <w:r w:rsidRPr="00087599">
        <w:rPr>
          <w:rFonts w:ascii="Courier New" w:hAnsi="Courier New" w:cs="Courier New"/>
          <w:sz w:val="16"/>
          <w:szCs w:val="22"/>
        </w:rPr>
        <w:t xml:space="preserve">                                 ВЫПИСКА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из лицевого счета получателя бюджетных средств №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за "___" _____________ 20___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Дата </w:t>
      </w:r>
      <w:proofErr w:type="gramStart"/>
      <w:r w:rsidRPr="00087599">
        <w:rPr>
          <w:rFonts w:ascii="Courier New" w:hAnsi="Courier New" w:cs="Courier New"/>
          <w:sz w:val="16"/>
          <w:szCs w:val="22"/>
        </w:rPr>
        <w:t>предыдущей</w:t>
      </w:r>
      <w:proofErr w:type="gramEnd"/>
      <w:r w:rsidRPr="00087599">
        <w:rPr>
          <w:rFonts w:ascii="Courier New" w:hAnsi="Courier New" w:cs="Courier New"/>
          <w:sz w:val="16"/>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выписки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Финансовый орган _________________________________________________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Получатель бюджетных средств _____________________________________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Главный распорядитель бюджетных сре</w:t>
      </w:r>
      <w:proofErr w:type="gramStart"/>
      <w:r w:rsidRPr="00087599">
        <w:rPr>
          <w:rFonts w:ascii="Courier New" w:hAnsi="Courier New" w:cs="Courier New"/>
          <w:sz w:val="16"/>
          <w:szCs w:val="22"/>
        </w:rPr>
        <w:t>дств __________________________      Гл</w:t>
      </w:r>
      <w:proofErr w:type="gramEnd"/>
      <w:r w:rsidRPr="00087599">
        <w:rPr>
          <w:rFonts w:ascii="Courier New" w:hAnsi="Courier New" w:cs="Courier New"/>
          <w:sz w:val="16"/>
          <w:szCs w:val="22"/>
        </w:rPr>
        <w:t>ава по БК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Наименование бюджета     _________________________________________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Периодичность: ежедневная ________________________________________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Единица измерения: руб.                                                     По ОКЕИ │  </w:t>
      </w:r>
      <w:hyperlink r:id="rId124">
        <w:r w:rsidRPr="00087599">
          <w:rPr>
            <w:rFonts w:ascii="Courier New" w:hAnsi="Courier New" w:cs="Courier New"/>
            <w:color w:val="0000FF"/>
            <w:sz w:val="16"/>
            <w:szCs w:val="22"/>
          </w:rPr>
          <w:t>383</w:t>
        </w:r>
      </w:hyperlink>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Операции с бюджетными данными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1.1. Остатки на лицевом счете</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134"/>
        <w:gridCol w:w="964"/>
        <w:gridCol w:w="907"/>
        <w:gridCol w:w="1247"/>
        <w:gridCol w:w="907"/>
        <w:gridCol w:w="850"/>
        <w:gridCol w:w="2211"/>
      </w:tblGrid>
      <w:tr w:rsidR="00087599" w:rsidRPr="00087599" w:rsidTr="00062ADE">
        <w:tc>
          <w:tcPr>
            <w:tcW w:w="2608" w:type="dxa"/>
            <w:vMerge w:val="restart"/>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lastRenderedPageBreak/>
              <w:t>Наименование показателя</w:t>
            </w:r>
          </w:p>
        </w:tc>
        <w:tc>
          <w:tcPr>
            <w:tcW w:w="3005" w:type="dxa"/>
            <w:gridSpan w:val="3"/>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Бюджетные ассигнования</w:t>
            </w:r>
          </w:p>
        </w:tc>
        <w:tc>
          <w:tcPr>
            <w:tcW w:w="3004" w:type="dxa"/>
            <w:gridSpan w:val="3"/>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Лимиты бюджетных обязательств</w:t>
            </w:r>
          </w:p>
        </w:tc>
        <w:tc>
          <w:tcPr>
            <w:tcW w:w="2211" w:type="dxa"/>
            <w:vMerge w:val="restart"/>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Предельные объемы финансирования на текущий финансовый год (текущий период)</w:t>
            </w:r>
          </w:p>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(при наличии)</w:t>
            </w:r>
          </w:p>
        </w:tc>
      </w:tr>
      <w:tr w:rsidR="00087599" w:rsidRPr="00087599" w:rsidTr="00062ADE">
        <w:tc>
          <w:tcPr>
            <w:tcW w:w="2608"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val="restart"/>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 текущий финансовый год</w:t>
            </w:r>
          </w:p>
        </w:tc>
        <w:tc>
          <w:tcPr>
            <w:tcW w:w="1871" w:type="dxa"/>
            <w:gridSpan w:val="2"/>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 плановый период</w:t>
            </w:r>
          </w:p>
        </w:tc>
        <w:tc>
          <w:tcPr>
            <w:tcW w:w="1247" w:type="dxa"/>
            <w:vMerge w:val="restart"/>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 текущий финансовый год</w:t>
            </w:r>
          </w:p>
        </w:tc>
        <w:tc>
          <w:tcPr>
            <w:tcW w:w="1757" w:type="dxa"/>
            <w:gridSpan w:val="2"/>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 плановый период</w:t>
            </w:r>
          </w:p>
        </w:tc>
        <w:tc>
          <w:tcPr>
            <w:tcW w:w="2211"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608"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первый год</w:t>
            </w:r>
          </w:p>
        </w:tc>
        <w:tc>
          <w:tcPr>
            <w:tcW w:w="90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второй год</w:t>
            </w: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первый год</w:t>
            </w:r>
          </w:p>
        </w:tc>
        <w:tc>
          <w:tcPr>
            <w:tcW w:w="850"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второй год</w:t>
            </w:r>
          </w:p>
        </w:tc>
        <w:tc>
          <w:tcPr>
            <w:tcW w:w="2211"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608"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1</w:t>
            </w:r>
          </w:p>
        </w:tc>
        <w:tc>
          <w:tcPr>
            <w:tcW w:w="113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2</w:t>
            </w:r>
          </w:p>
        </w:tc>
        <w:tc>
          <w:tcPr>
            <w:tcW w:w="96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3</w:t>
            </w:r>
          </w:p>
        </w:tc>
        <w:tc>
          <w:tcPr>
            <w:tcW w:w="90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4</w:t>
            </w:r>
          </w:p>
        </w:tc>
        <w:tc>
          <w:tcPr>
            <w:tcW w:w="124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5</w:t>
            </w:r>
          </w:p>
        </w:tc>
        <w:tc>
          <w:tcPr>
            <w:tcW w:w="90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6</w:t>
            </w:r>
          </w:p>
        </w:tc>
        <w:tc>
          <w:tcPr>
            <w:tcW w:w="850"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7</w:t>
            </w:r>
          </w:p>
        </w:tc>
        <w:tc>
          <w:tcPr>
            <w:tcW w:w="221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8</w:t>
            </w:r>
          </w:p>
        </w:tc>
      </w:tr>
      <w:tr w:rsidR="00087599" w:rsidRPr="00087599" w:rsidTr="00062ADE">
        <w:tc>
          <w:tcPr>
            <w:tcW w:w="2608"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остаток на начало дня</w:t>
            </w: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221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608"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остаток на конец дня</w:t>
            </w: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2211"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1.2. Доведенные бюджетные данные</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1.2.1. Бюджетные данные</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1304"/>
        <w:gridCol w:w="964"/>
        <w:gridCol w:w="907"/>
        <w:gridCol w:w="1361"/>
        <w:gridCol w:w="964"/>
        <w:gridCol w:w="964"/>
        <w:gridCol w:w="2211"/>
      </w:tblGrid>
      <w:tr w:rsidR="00087599" w:rsidRPr="00087599" w:rsidTr="00062ADE">
        <w:tc>
          <w:tcPr>
            <w:tcW w:w="2099" w:type="dxa"/>
            <w:gridSpan w:val="2"/>
            <w:vMerge w:val="restart"/>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Документ</w:t>
            </w:r>
          </w:p>
        </w:tc>
        <w:tc>
          <w:tcPr>
            <w:tcW w:w="3175" w:type="dxa"/>
            <w:gridSpan w:val="3"/>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Бюджетные ассигнования</w:t>
            </w:r>
          </w:p>
        </w:tc>
        <w:tc>
          <w:tcPr>
            <w:tcW w:w="3289" w:type="dxa"/>
            <w:gridSpan w:val="3"/>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Лимиты бюджетных обязательств</w:t>
            </w:r>
          </w:p>
        </w:tc>
        <w:tc>
          <w:tcPr>
            <w:tcW w:w="2211" w:type="dxa"/>
            <w:vMerge w:val="restart"/>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Предельные объемы финансирования на текущий финансовый год (текущий период)</w:t>
            </w:r>
          </w:p>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(при наличии)</w:t>
            </w:r>
          </w:p>
        </w:tc>
      </w:tr>
      <w:tr w:rsidR="00087599" w:rsidRPr="00087599" w:rsidTr="00062ADE">
        <w:tc>
          <w:tcPr>
            <w:tcW w:w="2099"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1304" w:type="dxa"/>
            <w:vMerge w:val="restart"/>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 текущий финансовый год</w:t>
            </w:r>
          </w:p>
        </w:tc>
        <w:tc>
          <w:tcPr>
            <w:tcW w:w="1871" w:type="dxa"/>
            <w:gridSpan w:val="2"/>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 плановый период</w:t>
            </w:r>
          </w:p>
        </w:tc>
        <w:tc>
          <w:tcPr>
            <w:tcW w:w="1361" w:type="dxa"/>
            <w:vMerge w:val="restart"/>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 текущий финансовый год</w:t>
            </w:r>
          </w:p>
        </w:tc>
        <w:tc>
          <w:tcPr>
            <w:tcW w:w="1928" w:type="dxa"/>
            <w:gridSpan w:val="2"/>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 плановый период</w:t>
            </w:r>
          </w:p>
        </w:tc>
        <w:tc>
          <w:tcPr>
            <w:tcW w:w="2211"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6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номер</w:t>
            </w:r>
          </w:p>
        </w:tc>
        <w:tc>
          <w:tcPr>
            <w:tcW w:w="1032"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дата</w:t>
            </w: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первый год</w:t>
            </w:r>
          </w:p>
        </w:tc>
        <w:tc>
          <w:tcPr>
            <w:tcW w:w="90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второй год</w:t>
            </w:r>
          </w:p>
        </w:tc>
        <w:tc>
          <w:tcPr>
            <w:tcW w:w="1361"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первый год</w:t>
            </w:r>
          </w:p>
        </w:tc>
        <w:tc>
          <w:tcPr>
            <w:tcW w:w="96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второй год</w:t>
            </w:r>
          </w:p>
        </w:tc>
        <w:tc>
          <w:tcPr>
            <w:tcW w:w="2211"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6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1</w:t>
            </w:r>
          </w:p>
        </w:tc>
        <w:tc>
          <w:tcPr>
            <w:tcW w:w="1032"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2</w:t>
            </w:r>
          </w:p>
        </w:tc>
        <w:tc>
          <w:tcPr>
            <w:tcW w:w="130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3</w:t>
            </w:r>
          </w:p>
        </w:tc>
        <w:tc>
          <w:tcPr>
            <w:tcW w:w="96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4</w:t>
            </w:r>
          </w:p>
        </w:tc>
        <w:tc>
          <w:tcPr>
            <w:tcW w:w="90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5</w:t>
            </w:r>
          </w:p>
        </w:tc>
        <w:tc>
          <w:tcPr>
            <w:tcW w:w="136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6</w:t>
            </w:r>
          </w:p>
        </w:tc>
        <w:tc>
          <w:tcPr>
            <w:tcW w:w="96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7</w:t>
            </w:r>
          </w:p>
        </w:tc>
        <w:tc>
          <w:tcPr>
            <w:tcW w:w="96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8</w:t>
            </w:r>
          </w:p>
        </w:tc>
        <w:tc>
          <w:tcPr>
            <w:tcW w:w="221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9</w:t>
            </w:r>
          </w:p>
        </w:tc>
      </w:tr>
      <w:tr w:rsidR="00087599" w:rsidRPr="00087599" w:rsidTr="00062ADE">
        <w:tc>
          <w:tcPr>
            <w:tcW w:w="1067" w:type="dxa"/>
          </w:tcPr>
          <w:p w:rsidR="00087599" w:rsidRPr="00087599" w:rsidRDefault="00087599" w:rsidP="00087599">
            <w:pPr>
              <w:widowControl w:val="0"/>
              <w:autoSpaceDE w:val="0"/>
              <w:autoSpaceDN w:val="0"/>
              <w:rPr>
                <w:rFonts w:ascii="Calibri" w:hAnsi="Calibri" w:cs="Calibri"/>
                <w:sz w:val="22"/>
                <w:szCs w:val="22"/>
              </w:rPr>
            </w:pPr>
          </w:p>
        </w:tc>
        <w:tc>
          <w:tcPr>
            <w:tcW w:w="1032"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221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1067"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032"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2211"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Операции с бюджетными средствами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2.1. Изменение остатков на лицевом счете</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74"/>
        <w:gridCol w:w="1134"/>
        <w:gridCol w:w="1077"/>
        <w:gridCol w:w="1020"/>
        <w:gridCol w:w="1304"/>
        <w:gridCol w:w="1361"/>
        <w:gridCol w:w="1417"/>
      </w:tblGrid>
      <w:tr w:rsidR="00087599" w:rsidRPr="00087599" w:rsidTr="00062ADE">
        <w:tc>
          <w:tcPr>
            <w:tcW w:w="2014" w:type="dxa"/>
            <w:vMerge w:val="restart"/>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Наименование показателя</w:t>
            </w:r>
          </w:p>
        </w:tc>
        <w:tc>
          <w:tcPr>
            <w:tcW w:w="6009" w:type="dxa"/>
            <w:gridSpan w:val="5"/>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Поставленные на учет бюджетные обязательства</w:t>
            </w:r>
          </w:p>
        </w:tc>
        <w:tc>
          <w:tcPr>
            <w:tcW w:w="136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Поступления (с начала текущего финансового года)</w:t>
            </w:r>
          </w:p>
        </w:tc>
        <w:tc>
          <w:tcPr>
            <w:tcW w:w="141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Выплаты (с начала текущего финансового года)</w:t>
            </w:r>
          </w:p>
        </w:tc>
      </w:tr>
      <w:tr w:rsidR="00087599" w:rsidRPr="00087599" w:rsidTr="00062ADE">
        <w:tc>
          <w:tcPr>
            <w:tcW w:w="2014" w:type="dxa"/>
            <w:vMerge/>
          </w:tcPr>
          <w:p w:rsidR="00087599" w:rsidRPr="00087599" w:rsidRDefault="00087599" w:rsidP="00087599">
            <w:pPr>
              <w:widowControl w:val="0"/>
              <w:autoSpaceDE w:val="0"/>
              <w:autoSpaceDN w:val="0"/>
              <w:rPr>
                <w:rFonts w:ascii="Calibri" w:hAnsi="Calibri" w:cs="Calibri"/>
                <w:sz w:val="22"/>
                <w:szCs w:val="22"/>
              </w:rPr>
            </w:pPr>
          </w:p>
        </w:tc>
        <w:tc>
          <w:tcPr>
            <w:tcW w:w="1474" w:type="dxa"/>
            <w:vMerge w:val="restart"/>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 текущий финансовый год</w:t>
            </w:r>
          </w:p>
        </w:tc>
        <w:tc>
          <w:tcPr>
            <w:tcW w:w="4535"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361" w:type="dxa"/>
            <w:vMerge w:val="restart"/>
          </w:tcPr>
          <w:p w:rsidR="00087599" w:rsidRPr="00087599" w:rsidRDefault="00087599" w:rsidP="00087599">
            <w:pPr>
              <w:widowControl w:val="0"/>
              <w:autoSpaceDE w:val="0"/>
              <w:autoSpaceDN w:val="0"/>
              <w:rPr>
                <w:rFonts w:ascii="Calibri" w:hAnsi="Calibri" w:cs="Calibri"/>
                <w:sz w:val="22"/>
                <w:szCs w:val="22"/>
              </w:rPr>
            </w:pPr>
          </w:p>
        </w:tc>
        <w:tc>
          <w:tcPr>
            <w:tcW w:w="1417" w:type="dxa"/>
            <w:vMerge w:val="restart"/>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014" w:type="dxa"/>
            <w:vMerge/>
          </w:tcPr>
          <w:p w:rsidR="00087599" w:rsidRPr="00087599" w:rsidRDefault="00087599" w:rsidP="00087599">
            <w:pPr>
              <w:widowControl w:val="0"/>
              <w:autoSpaceDE w:val="0"/>
              <w:autoSpaceDN w:val="0"/>
              <w:rPr>
                <w:rFonts w:ascii="Calibri" w:hAnsi="Calibri" w:cs="Calibri"/>
                <w:sz w:val="22"/>
                <w:szCs w:val="22"/>
              </w:rPr>
            </w:pPr>
          </w:p>
        </w:tc>
        <w:tc>
          <w:tcPr>
            <w:tcW w:w="1474"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первый год</w:t>
            </w:r>
          </w:p>
        </w:tc>
        <w:tc>
          <w:tcPr>
            <w:tcW w:w="107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второй год</w:t>
            </w:r>
          </w:p>
        </w:tc>
        <w:tc>
          <w:tcPr>
            <w:tcW w:w="1020"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третий год</w:t>
            </w:r>
          </w:p>
        </w:tc>
        <w:tc>
          <w:tcPr>
            <w:tcW w:w="130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четвертый год</w:t>
            </w:r>
          </w:p>
        </w:tc>
        <w:tc>
          <w:tcPr>
            <w:tcW w:w="1361" w:type="dxa"/>
            <w:vMerge/>
          </w:tcPr>
          <w:p w:rsidR="00087599" w:rsidRPr="00087599" w:rsidRDefault="00087599" w:rsidP="00087599">
            <w:pPr>
              <w:widowControl w:val="0"/>
              <w:autoSpaceDE w:val="0"/>
              <w:autoSpaceDN w:val="0"/>
              <w:rPr>
                <w:rFonts w:ascii="Calibri" w:hAnsi="Calibri" w:cs="Calibri"/>
                <w:sz w:val="22"/>
                <w:szCs w:val="22"/>
              </w:rPr>
            </w:pPr>
          </w:p>
        </w:tc>
        <w:tc>
          <w:tcPr>
            <w:tcW w:w="141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01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1</w:t>
            </w:r>
          </w:p>
        </w:tc>
        <w:tc>
          <w:tcPr>
            <w:tcW w:w="147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2</w:t>
            </w:r>
          </w:p>
        </w:tc>
        <w:tc>
          <w:tcPr>
            <w:tcW w:w="113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3</w:t>
            </w:r>
          </w:p>
        </w:tc>
        <w:tc>
          <w:tcPr>
            <w:tcW w:w="107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4</w:t>
            </w:r>
          </w:p>
        </w:tc>
        <w:tc>
          <w:tcPr>
            <w:tcW w:w="1020"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5</w:t>
            </w:r>
          </w:p>
        </w:tc>
        <w:tc>
          <w:tcPr>
            <w:tcW w:w="130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6</w:t>
            </w:r>
          </w:p>
        </w:tc>
        <w:tc>
          <w:tcPr>
            <w:tcW w:w="136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7</w:t>
            </w:r>
          </w:p>
        </w:tc>
        <w:tc>
          <w:tcPr>
            <w:tcW w:w="141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8</w:t>
            </w:r>
          </w:p>
        </w:tc>
      </w:tr>
      <w:tr w:rsidR="00087599" w:rsidRPr="00087599" w:rsidTr="00062ADE">
        <w:tc>
          <w:tcPr>
            <w:tcW w:w="201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 начало дня</w:t>
            </w: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01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 конец дня</w:t>
            </w: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2.2. Поступления</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871"/>
        <w:gridCol w:w="7257"/>
      </w:tblGrid>
      <w:tr w:rsidR="00087599" w:rsidRPr="00087599" w:rsidTr="00062ADE">
        <w:tc>
          <w:tcPr>
            <w:tcW w:w="3515" w:type="dxa"/>
            <w:gridSpan w:val="2"/>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Документ</w:t>
            </w:r>
          </w:p>
        </w:tc>
        <w:tc>
          <w:tcPr>
            <w:tcW w:w="7257" w:type="dxa"/>
            <w:vMerge w:val="restart"/>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Сумма</w:t>
            </w:r>
          </w:p>
        </w:tc>
      </w:tr>
      <w:tr w:rsidR="00087599" w:rsidRPr="00087599" w:rsidTr="00062ADE">
        <w:tc>
          <w:tcPr>
            <w:tcW w:w="164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номер</w:t>
            </w:r>
          </w:p>
        </w:tc>
        <w:tc>
          <w:tcPr>
            <w:tcW w:w="187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дата</w:t>
            </w:r>
          </w:p>
        </w:tc>
        <w:tc>
          <w:tcPr>
            <w:tcW w:w="725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64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1</w:t>
            </w:r>
          </w:p>
        </w:tc>
        <w:tc>
          <w:tcPr>
            <w:tcW w:w="187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2</w:t>
            </w:r>
          </w:p>
        </w:tc>
        <w:tc>
          <w:tcPr>
            <w:tcW w:w="725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3</w:t>
            </w:r>
          </w:p>
        </w:tc>
      </w:tr>
      <w:tr w:rsidR="00087599" w:rsidRPr="00087599" w:rsidTr="00062ADE">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rPr>
                <w:rFonts w:ascii="Calibri" w:hAnsi="Calibri" w:cs="Calibri"/>
                <w:sz w:val="22"/>
                <w:szCs w:val="22"/>
              </w:rPr>
            </w:pPr>
          </w:p>
        </w:tc>
        <w:tc>
          <w:tcPr>
            <w:tcW w:w="725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rPr>
                <w:rFonts w:ascii="Calibri" w:hAnsi="Calibri" w:cs="Calibri"/>
                <w:sz w:val="22"/>
                <w:szCs w:val="22"/>
              </w:rPr>
            </w:pPr>
          </w:p>
        </w:tc>
        <w:tc>
          <w:tcPr>
            <w:tcW w:w="725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rPr>
                <w:rFonts w:ascii="Calibri" w:hAnsi="Calibri" w:cs="Calibri"/>
                <w:sz w:val="22"/>
                <w:szCs w:val="22"/>
              </w:rPr>
            </w:pPr>
          </w:p>
        </w:tc>
        <w:tc>
          <w:tcPr>
            <w:tcW w:w="725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1644"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7257"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2.3. Выплаты</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984"/>
        <w:gridCol w:w="1984"/>
        <w:gridCol w:w="1536"/>
        <w:gridCol w:w="2778"/>
      </w:tblGrid>
      <w:tr w:rsidR="00087599" w:rsidRPr="00087599" w:rsidTr="00062ADE">
        <w:tc>
          <w:tcPr>
            <w:tcW w:w="4478" w:type="dxa"/>
            <w:gridSpan w:val="2"/>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Документ, подтверждающий проведение операции</w:t>
            </w:r>
          </w:p>
        </w:tc>
        <w:tc>
          <w:tcPr>
            <w:tcW w:w="3520" w:type="dxa"/>
            <w:gridSpan w:val="2"/>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Документ получателя бюджетных средств</w:t>
            </w:r>
          </w:p>
        </w:tc>
        <w:tc>
          <w:tcPr>
            <w:tcW w:w="2778" w:type="dxa"/>
            <w:vMerge w:val="restart"/>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Сумма</w:t>
            </w:r>
          </w:p>
        </w:tc>
      </w:tr>
      <w:tr w:rsidR="00087599" w:rsidRPr="00087599" w:rsidTr="00062ADE">
        <w:tc>
          <w:tcPr>
            <w:tcW w:w="249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номер</w:t>
            </w:r>
          </w:p>
        </w:tc>
        <w:tc>
          <w:tcPr>
            <w:tcW w:w="198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дата</w:t>
            </w:r>
          </w:p>
        </w:tc>
        <w:tc>
          <w:tcPr>
            <w:tcW w:w="198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номер</w:t>
            </w:r>
          </w:p>
        </w:tc>
        <w:tc>
          <w:tcPr>
            <w:tcW w:w="1536"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дата</w:t>
            </w:r>
          </w:p>
        </w:tc>
        <w:tc>
          <w:tcPr>
            <w:tcW w:w="2778"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49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1</w:t>
            </w:r>
          </w:p>
        </w:tc>
        <w:tc>
          <w:tcPr>
            <w:tcW w:w="198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2</w:t>
            </w:r>
          </w:p>
        </w:tc>
        <w:tc>
          <w:tcPr>
            <w:tcW w:w="198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3</w:t>
            </w:r>
          </w:p>
        </w:tc>
        <w:tc>
          <w:tcPr>
            <w:tcW w:w="1536"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4</w:t>
            </w:r>
          </w:p>
        </w:tc>
        <w:tc>
          <w:tcPr>
            <w:tcW w:w="2778"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5</w:t>
            </w:r>
          </w:p>
        </w:tc>
      </w:tr>
      <w:tr w:rsidR="00087599" w:rsidRPr="00087599" w:rsidTr="00062ADE">
        <w:tc>
          <w:tcPr>
            <w:tcW w:w="2494" w:type="dxa"/>
          </w:tcPr>
          <w:p w:rsidR="00087599" w:rsidRPr="00087599" w:rsidRDefault="00087599" w:rsidP="00087599">
            <w:pPr>
              <w:widowControl w:val="0"/>
              <w:autoSpaceDE w:val="0"/>
              <w:autoSpaceDN w:val="0"/>
              <w:rPr>
                <w:rFonts w:ascii="Calibri" w:hAnsi="Calibri" w:cs="Calibri"/>
                <w:sz w:val="22"/>
                <w:szCs w:val="22"/>
              </w:rPr>
            </w:pPr>
          </w:p>
        </w:tc>
        <w:tc>
          <w:tcPr>
            <w:tcW w:w="1984" w:type="dxa"/>
          </w:tcPr>
          <w:p w:rsidR="00087599" w:rsidRPr="00087599" w:rsidRDefault="00087599" w:rsidP="00087599">
            <w:pPr>
              <w:widowControl w:val="0"/>
              <w:autoSpaceDE w:val="0"/>
              <w:autoSpaceDN w:val="0"/>
              <w:rPr>
                <w:rFonts w:ascii="Calibri" w:hAnsi="Calibri" w:cs="Calibri"/>
                <w:sz w:val="22"/>
                <w:szCs w:val="22"/>
              </w:rPr>
            </w:pPr>
          </w:p>
        </w:tc>
        <w:tc>
          <w:tcPr>
            <w:tcW w:w="1984" w:type="dxa"/>
          </w:tcPr>
          <w:p w:rsidR="00087599" w:rsidRPr="00087599" w:rsidRDefault="00087599" w:rsidP="00087599">
            <w:pPr>
              <w:widowControl w:val="0"/>
              <w:autoSpaceDE w:val="0"/>
              <w:autoSpaceDN w:val="0"/>
              <w:rPr>
                <w:rFonts w:ascii="Calibri" w:hAnsi="Calibri" w:cs="Calibri"/>
                <w:sz w:val="22"/>
                <w:szCs w:val="22"/>
              </w:rPr>
            </w:pPr>
          </w:p>
        </w:tc>
        <w:tc>
          <w:tcPr>
            <w:tcW w:w="1536" w:type="dxa"/>
          </w:tcPr>
          <w:p w:rsidR="00087599" w:rsidRPr="00087599" w:rsidRDefault="00087599" w:rsidP="00087599">
            <w:pPr>
              <w:widowControl w:val="0"/>
              <w:autoSpaceDE w:val="0"/>
              <w:autoSpaceDN w:val="0"/>
              <w:rPr>
                <w:rFonts w:ascii="Calibri" w:hAnsi="Calibri" w:cs="Calibri"/>
                <w:sz w:val="22"/>
                <w:szCs w:val="22"/>
              </w:rPr>
            </w:pPr>
          </w:p>
        </w:tc>
        <w:tc>
          <w:tcPr>
            <w:tcW w:w="2778"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494" w:type="dxa"/>
          </w:tcPr>
          <w:p w:rsidR="00087599" w:rsidRPr="00087599" w:rsidRDefault="00087599" w:rsidP="00087599">
            <w:pPr>
              <w:widowControl w:val="0"/>
              <w:autoSpaceDE w:val="0"/>
              <w:autoSpaceDN w:val="0"/>
              <w:rPr>
                <w:rFonts w:ascii="Calibri" w:hAnsi="Calibri" w:cs="Calibri"/>
                <w:sz w:val="22"/>
                <w:szCs w:val="22"/>
              </w:rPr>
            </w:pPr>
          </w:p>
        </w:tc>
        <w:tc>
          <w:tcPr>
            <w:tcW w:w="1984" w:type="dxa"/>
          </w:tcPr>
          <w:p w:rsidR="00087599" w:rsidRPr="00087599" w:rsidRDefault="00087599" w:rsidP="00087599">
            <w:pPr>
              <w:widowControl w:val="0"/>
              <w:autoSpaceDE w:val="0"/>
              <w:autoSpaceDN w:val="0"/>
              <w:rPr>
                <w:rFonts w:ascii="Calibri" w:hAnsi="Calibri" w:cs="Calibri"/>
                <w:sz w:val="22"/>
                <w:szCs w:val="22"/>
              </w:rPr>
            </w:pPr>
          </w:p>
        </w:tc>
        <w:tc>
          <w:tcPr>
            <w:tcW w:w="1984" w:type="dxa"/>
          </w:tcPr>
          <w:p w:rsidR="00087599" w:rsidRPr="00087599" w:rsidRDefault="00087599" w:rsidP="00087599">
            <w:pPr>
              <w:widowControl w:val="0"/>
              <w:autoSpaceDE w:val="0"/>
              <w:autoSpaceDN w:val="0"/>
              <w:rPr>
                <w:rFonts w:ascii="Calibri" w:hAnsi="Calibri" w:cs="Calibri"/>
                <w:sz w:val="22"/>
                <w:szCs w:val="22"/>
              </w:rPr>
            </w:pPr>
          </w:p>
        </w:tc>
        <w:tc>
          <w:tcPr>
            <w:tcW w:w="1536" w:type="dxa"/>
          </w:tcPr>
          <w:p w:rsidR="00087599" w:rsidRPr="00087599" w:rsidRDefault="00087599" w:rsidP="00087599">
            <w:pPr>
              <w:widowControl w:val="0"/>
              <w:autoSpaceDE w:val="0"/>
              <w:autoSpaceDN w:val="0"/>
              <w:rPr>
                <w:rFonts w:ascii="Calibri" w:hAnsi="Calibri" w:cs="Calibri"/>
                <w:sz w:val="22"/>
                <w:szCs w:val="22"/>
              </w:rPr>
            </w:pPr>
          </w:p>
        </w:tc>
        <w:tc>
          <w:tcPr>
            <w:tcW w:w="2778"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494" w:type="dxa"/>
          </w:tcPr>
          <w:p w:rsidR="00087599" w:rsidRPr="00087599" w:rsidRDefault="00087599" w:rsidP="00087599">
            <w:pPr>
              <w:widowControl w:val="0"/>
              <w:autoSpaceDE w:val="0"/>
              <w:autoSpaceDN w:val="0"/>
              <w:rPr>
                <w:rFonts w:ascii="Calibri" w:hAnsi="Calibri" w:cs="Calibri"/>
                <w:sz w:val="22"/>
                <w:szCs w:val="22"/>
              </w:rPr>
            </w:pPr>
          </w:p>
        </w:tc>
        <w:tc>
          <w:tcPr>
            <w:tcW w:w="1984" w:type="dxa"/>
          </w:tcPr>
          <w:p w:rsidR="00087599" w:rsidRPr="00087599" w:rsidRDefault="00087599" w:rsidP="00087599">
            <w:pPr>
              <w:widowControl w:val="0"/>
              <w:autoSpaceDE w:val="0"/>
              <w:autoSpaceDN w:val="0"/>
              <w:rPr>
                <w:rFonts w:ascii="Calibri" w:hAnsi="Calibri" w:cs="Calibri"/>
                <w:sz w:val="22"/>
                <w:szCs w:val="22"/>
              </w:rPr>
            </w:pPr>
          </w:p>
        </w:tc>
        <w:tc>
          <w:tcPr>
            <w:tcW w:w="1984" w:type="dxa"/>
          </w:tcPr>
          <w:p w:rsidR="00087599" w:rsidRPr="00087599" w:rsidRDefault="00087599" w:rsidP="00087599">
            <w:pPr>
              <w:widowControl w:val="0"/>
              <w:autoSpaceDE w:val="0"/>
              <w:autoSpaceDN w:val="0"/>
              <w:rPr>
                <w:rFonts w:ascii="Calibri" w:hAnsi="Calibri" w:cs="Calibri"/>
                <w:sz w:val="22"/>
                <w:szCs w:val="22"/>
              </w:rPr>
            </w:pPr>
          </w:p>
        </w:tc>
        <w:tc>
          <w:tcPr>
            <w:tcW w:w="1536" w:type="dxa"/>
          </w:tcPr>
          <w:p w:rsidR="00087599" w:rsidRPr="00087599" w:rsidRDefault="00087599" w:rsidP="00087599">
            <w:pPr>
              <w:widowControl w:val="0"/>
              <w:autoSpaceDE w:val="0"/>
              <w:autoSpaceDN w:val="0"/>
              <w:rPr>
                <w:rFonts w:ascii="Calibri" w:hAnsi="Calibri" w:cs="Calibri"/>
                <w:sz w:val="22"/>
                <w:szCs w:val="22"/>
              </w:rPr>
            </w:pPr>
          </w:p>
        </w:tc>
        <w:tc>
          <w:tcPr>
            <w:tcW w:w="2778"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6462" w:type="dxa"/>
            <w:gridSpan w:val="3"/>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536"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2778"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2.4. Поставленные на учет бюджетные обязательства</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247"/>
        <w:gridCol w:w="1191"/>
        <w:gridCol w:w="1928"/>
        <w:gridCol w:w="1361"/>
        <w:gridCol w:w="1191"/>
        <w:gridCol w:w="1191"/>
        <w:gridCol w:w="1304"/>
      </w:tblGrid>
      <w:tr w:rsidR="00087599" w:rsidRPr="00087599" w:rsidTr="00062ADE">
        <w:tc>
          <w:tcPr>
            <w:tcW w:w="2606" w:type="dxa"/>
            <w:gridSpan w:val="2"/>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Документ</w:t>
            </w:r>
          </w:p>
        </w:tc>
        <w:tc>
          <w:tcPr>
            <w:tcW w:w="1191" w:type="dxa"/>
            <w:vMerge w:val="restart"/>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Учетный номер</w:t>
            </w:r>
          </w:p>
        </w:tc>
        <w:tc>
          <w:tcPr>
            <w:tcW w:w="1928" w:type="dxa"/>
            <w:vMerge w:val="restart"/>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Сумма на текущий финансовый год</w:t>
            </w:r>
          </w:p>
        </w:tc>
        <w:tc>
          <w:tcPr>
            <w:tcW w:w="5047" w:type="dxa"/>
            <w:gridSpan w:val="4"/>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Сумма на плановый период</w:t>
            </w:r>
          </w:p>
        </w:tc>
      </w:tr>
      <w:tr w:rsidR="00087599" w:rsidRPr="00087599" w:rsidTr="00062ADE">
        <w:tc>
          <w:tcPr>
            <w:tcW w:w="1359"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номер</w:t>
            </w:r>
          </w:p>
        </w:tc>
        <w:tc>
          <w:tcPr>
            <w:tcW w:w="124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дата</w:t>
            </w:r>
          </w:p>
        </w:tc>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1928" w:type="dxa"/>
            <w:vMerge/>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первый год</w:t>
            </w:r>
          </w:p>
        </w:tc>
        <w:tc>
          <w:tcPr>
            <w:tcW w:w="119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второй год</w:t>
            </w:r>
          </w:p>
        </w:tc>
        <w:tc>
          <w:tcPr>
            <w:tcW w:w="119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третий год</w:t>
            </w:r>
          </w:p>
        </w:tc>
        <w:tc>
          <w:tcPr>
            <w:tcW w:w="130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четвертый год</w:t>
            </w:r>
          </w:p>
        </w:tc>
      </w:tr>
      <w:tr w:rsidR="00087599" w:rsidRPr="00087599" w:rsidTr="00062ADE">
        <w:tc>
          <w:tcPr>
            <w:tcW w:w="1359"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1</w:t>
            </w:r>
          </w:p>
        </w:tc>
        <w:tc>
          <w:tcPr>
            <w:tcW w:w="124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2</w:t>
            </w:r>
          </w:p>
        </w:tc>
        <w:tc>
          <w:tcPr>
            <w:tcW w:w="119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3</w:t>
            </w:r>
          </w:p>
        </w:tc>
        <w:tc>
          <w:tcPr>
            <w:tcW w:w="1928"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4</w:t>
            </w:r>
          </w:p>
        </w:tc>
        <w:tc>
          <w:tcPr>
            <w:tcW w:w="136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5</w:t>
            </w:r>
          </w:p>
        </w:tc>
        <w:tc>
          <w:tcPr>
            <w:tcW w:w="119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6</w:t>
            </w:r>
          </w:p>
        </w:tc>
        <w:tc>
          <w:tcPr>
            <w:tcW w:w="119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7</w:t>
            </w:r>
          </w:p>
        </w:tc>
        <w:tc>
          <w:tcPr>
            <w:tcW w:w="130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8</w:t>
            </w:r>
          </w:p>
        </w:tc>
      </w:tr>
      <w:tr w:rsidR="00087599" w:rsidRPr="00087599" w:rsidTr="00062ADE">
        <w:tc>
          <w:tcPr>
            <w:tcW w:w="1359"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928"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359"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928"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1359"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11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x</w:t>
            </w:r>
          </w:p>
        </w:tc>
        <w:tc>
          <w:tcPr>
            <w:tcW w:w="1928"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2.5. Поставленные на учет денежные обязательства </w:t>
      </w:r>
      <w:hyperlink w:anchor="P2466">
        <w:r w:rsidRPr="00087599">
          <w:rPr>
            <w:rFonts w:ascii="Courier New" w:hAnsi="Courier New" w:cs="Courier New"/>
            <w:color w:val="0000FF"/>
            <w:sz w:val="20"/>
            <w:szCs w:val="22"/>
          </w:rPr>
          <w:t>&lt;*&gt;</w:t>
        </w:r>
      </w:hyperlink>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4309"/>
      </w:tblGrid>
      <w:tr w:rsidR="00087599" w:rsidRPr="00087599" w:rsidTr="00062ADE">
        <w:tc>
          <w:tcPr>
            <w:tcW w:w="243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w:t>
            </w:r>
          </w:p>
        </w:tc>
        <w:tc>
          <w:tcPr>
            <w:tcW w:w="2869"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Учетный номер</w:t>
            </w:r>
          </w:p>
        </w:tc>
        <w:tc>
          <w:tcPr>
            <w:tcW w:w="4309"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 на текущий финансовый год</w:t>
            </w:r>
          </w:p>
        </w:tc>
      </w:tr>
      <w:tr w:rsidR="00087599" w:rsidRPr="00087599" w:rsidTr="00062ADE">
        <w:tc>
          <w:tcPr>
            <w:tcW w:w="12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11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2869" w:type="dxa"/>
            <w:vMerge/>
          </w:tcPr>
          <w:p w:rsidR="00087599" w:rsidRPr="00087599" w:rsidRDefault="00087599" w:rsidP="00087599">
            <w:pPr>
              <w:widowControl w:val="0"/>
              <w:autoSpaceDE w:val="0"/>
              <w:autoSpaceDN w:val="0"/>
              <w:rPr>
                <w:rFonts w:ascii="Calibri" w:hAnsi="Calibri" w:cs="Calibri"/>
                <w:sz w:val="22"/>
                <w:szCs w:val="22"/>
              </w:rPr>
            </w:pPr>
          </w:p>
        </w:tc>
        <w:tc>
          <w:tcPr>
            <w:tcW w:w="4309"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2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1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28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43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r>
      <w:tr w:rsidR="00087599" w:rsidRPr="00087599" w:rsidTr="00062ADE">
        <w:tc>
          <w:tcPr>
            <w:tcW w:w="1247" w:type="dxa"/>
            <w:vMerge w:val="restart"/>
          </w:tcPr>
          <w:p w:rsidR="00087599" w:rsidRPr="00087599" w:rsidRDefault="00087599" w:rsidP="00087599">
            <w:pPr>
              <w:widowControl w:val="0"/>
              <w:autoSpaceDE w:val="0"/>
              <w:autoSpaceDN w:val="0"/>
              <w:rPr>
                <w:rFonts w:ascii="Calibri" w:hAnsi="Calibri" w:cs="Calibri"/>
                <w:sz w:val="22"/>
                <w:szCs w:val="22"/>
              </w:rPr>
            </w:pPr>
          </w:p>
        </w:tc>
        <w:tc>
          <w:tcPr>
            <w:tcW w:w="1191" w:type="dxa"/>
            <w:vMerge w:val="restart"/>
          </w:tcPr>
          <w:p w:rsidR="00087599" w:rsidRPr="00087599" w:rsidRDefault="00087599" w:rsidP="00087599">
            <w:pPr>
              <w:widowControl w:val="0"/>
              <w:autoSpaceDE w:val="0"/>
              <w:autoSpaceDN w:val="0"/>
              <w:rPr>
                <w:rFonts w:ascii="Calibri" w:hAnsi="Calibri" w:cs="Calibri"/>
                <w:sz w:val="22"/>
                <w:szCs w:val="22"/>
              </w:rPr>
            </w:pPr>
          </w:p>
        </w:tc>
        <w:tc>
          <w:tcPr>
            <w:tcW w:w="2869" w:type="dxa"/>
            <w:vMerge w:val="restart"/>
          </w:tcPr>
          <w:p w:rsidR="00087599" w:rsidRPr="00087599" w:rsidRDefault="00087599" w:rsidP="00087599">
            <w:pPr>
              <w:widowControl w:val="0"/>
              <w:autoSpaceDE w:val="0"/>
              <w:autoSpaceDN w:val="0"/>
              <w:rPr>
                <w:rFonts w:ascii="Calibri" w:hAnsi="Calibri" w:cs="Calibri"/>
                <w:sz w:val="22"/>
                <w:szCs w:val="22"/>
              </w:rPr>
            </w:pPr>
          </w:p>
        </w:tc>
        <w:tc>
          <w:tcPr>
            <w:tcW w:w="4309"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247" w:type="dxa"/>
            <w:vMerge/>
          </w:tcPr>
          <w:p w:rsidR="00087599" w:rsidRPr="00087599" w:rsidRDefault="00087599" w:rsidP="00087599">
            <w:pPr>
              <w:widowControl w:val="0"/>
              <w:autoSpaceDE w:val="0"/>
              <w:autoSpaceDN w:val="0"/>
              <w:rPr>
                <w:rFonts w:ascii="Calibri" w:hAnsi="Calibri" w:cs="Calibri"/>
                <w:sz w:val="22"/>
                <w:szCs w:val="22"/>
              </w:rPr>
            </w:pPr>
          </w:p>
        </w:tc>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2869" w:type="dxa"/>
            <w:vMerge/>
          </w:tcPr>
          <w:p w:rsidR="00087599" w:rsidRPr="00087599" w:rsidRDefault="00087599" w:rsidP="00087599">
            <w:pPr>
              <w:widowControl w:val="0"/>
              <w:autoSpaceDE w:val="0"/>
              <w:autoSpaceDN w:val="0"/>
              <w:rPr>
                <w:rFonts w:ascii="Calibri" w:hAnsi="Calibri" w:cs="Calibri"/>
                <w:sz w:val="22"/>
                <w:szCs w:val="22"/>
              </w:rPr>
            </w:pPr>
          </w:p>
        </w:tc>
        <w:tc>
          <w:tcPr>
            <w:tcW w:w="4309"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5307" w:type="dxa"/>
            <w:gridSpan w:val="3"/>
            <w:tcBorders>
              <w:left w:val="nil"/>
              <w:bottom w:val="nil"/>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Итого по учетному номеру</w:t>
            </w:r>
          </w:p>
        </w:tc>
        <w:tc>
          <w:tcPr>
            <w:tcW w:w="4309"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 ___________ 20___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bookmarkStart w:id="69" w:name="P2466"/>
      <w:bookmarkEnd w:id="69"/>
      <w:r w:rsidRPr="00087599">
        <w:rPr>
          <w:rFonts w:ascii="Courier New" w:hAnsi="Courier New" w:cs="Courier New"/>
          <w:sz w:val="20"/>
          <w:szCs w:val="22"/>
        </w:rPr>
        <w:t xml:space="preserve">    &lt;*&gt; раздел 2.5 вступает в действие с 01 января 2022 года</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11</w:t>
      </w:r>
    </w:p>
    <w:p w:rsidR="00087599" w:rsidRPr="00087599" w:rsidRDefault="00087599" w:rsidP="00087599">
      <w:pPr>
        <w:widowControl w:val="0"/>
        <w:autoSpaceDE w:val="0"/>
        <w:autoSpaceDN w:val="0"/>
        <w:jc w:val="right"/>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70" w:name="P2478"/>
      <w:bookmarkEnd w:id="70"/>
      <w:r w:rsidRPr="00087599">
        <w:rPr>
          <w:rFonts w:ascii="Courier New" w:hAnsi="Courier New" w:cs="Courier New"/>
          <w:sz w:val="20"/>
          <w:szCs w:val="22"/>
        </w:rPr>
        <w:t xml:space="preserve">                               ВЫПИСКА</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из лицевого счета для учета операций со средствами,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поступающими</w:t>
      </w:r>
      <w:proofErr w:type="gramEnd"/>
      <w:r w:rsidRPr="00087599">
        <w:rPr>
          <w:rFonts w:ascii="Courier New" w:hAnsi="Courier New" w:cs="Courier New"/>
          <w:sz w:val="20"/>
          <w:szCs w:val="22"/>
        </w:rPr>
        <w:t xml:space="preserve"> во временное распоряжение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получателя бюджетных средств № │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за "__" __________ 20___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Дата предыдущей выписки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Финансовый орган 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Получатель бюджетных средств 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Главный распорядитель бюджетных сре</w:t>
      </w:r>
      <w:proofErr w:type="gramStart"/>
      <w:r w:rsidRPr="00087599">
        <w:rPr>
          <w:rFonts w:ascii="Courier New" w:hAnsi="Courier New" w:cs="Courier New"/>
          <w:sz w:val="20"/>
          <w:szCs w:val="22"/>
        </w:rPr>
        <w:t>дств _____________ Гл</w:t>
      </w:r>
      <w:proofErr w:type="gramEnd"/>
      <w:r w:rsidRPr="00087599">
        <w:rPr>
          <w:rFonts w:ascii="Courier New" w:hAnsi="Courier New" w:cs="Courier New"/>
          <w:sz w:val="20"/>
          <w:szCs w:val="22"/>
        </w:rPr>
        <w:t>ава по БК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ежедневная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Единица измерения: руб.                                   по ОКЕИ │  </w:t>
      </w:r>
      <w:hyperlink r:id="rId125">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Остаток средств на начало дня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Остаток средств на конец дня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757"/>
        <w:gridCol w:w="957"/>
        <w:gridCol w:w="819"/>
        <w:gridCol w:w="1871"/>
        <w:gridCol w:w="960"/>
        <w:gridCol w:w="129"/>
        <w:gridCol w:w="1041"/>
        <w:gridCol w:w="1644"/>
        <w:gridCol w:w="1134"/>
      </w:tblGrid>
      <w:tr w:rsidR="00087599" w:rsidRPr="00087599" w:rsidTr="00062ADE">
        <w:tc>
          <w:tcPr>
            <w:tcW w:w="585"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 xml:space="preserve">№ </w:t>
            </w:r>
            <w:proofErr w:type="gramStart"/>
            <w:r w:rsidRPr="00087599">
              <w:rPr>
                <w:rFonts w:ascii="Calibri" w:hAnsi="Calibri" w:cs="Calibri"/>
                <w:sz w:val="22"/>
                <w:szCs w:val="22"/>
              </w:rPr>
              <w:t>п</w:t>
            </w:r>
            <w:proofErr w:type="gramEnd"/>
            <w:r w:rsidRPr="00087599">
              <w:rPr>
                <w:rFonts w:ascii="Calibri" w:hAnsi="Calibri" w:cs="Calibri"/>
                <w:sz w:val="22"/>
                <w:szCs w:val="22"/>
              </w:rPr>
              <w:t>/п</w:t>
            </w:r>
          </w:p>
        </w:tc>
        <w:tc>
          <w:tcPr>
            <w:tcW w:w="3533"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 подтверждающий проведение операции</w:t>
            </w:r>
          </w:p>
        </w:tc>
        <w:tc>
          <w:tcPr>
            <w:tcW w:w="4001"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Документ-основание для проведения операций со средствами во временном распоряжении</w:t>
            </w:r>
          </w:p>
        </w:tc>
        <w:tc>
          <w:tcPr>
            <w:tcW w:w="164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113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r>
      <w:tr w:rsidR="00087599" w:rsidRPr="00087599" w:rsidTr="00062ADE">
        <w:tc>
          <w:tcPr>
            <w:tcW w:w="585" w:type="dxa"/>
            <w:vMerge/>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w:t>
            </w:r>
          </w:p>
        </w:tc>
        <w:tc>
          <w:tcPr>
            <w:tcW w:w="95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81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187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w:t>
            </w:r>
          </w:p>
        </w:tc>
        <w:tc>
          <w:tcPr>
            <w:tcW w:w="96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1170"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1644"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58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75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95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81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87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96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170"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64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11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r>
      <w:tr w:rsidR="00087599" w:rsidRPr="00087599" w:rsidTr="00062ADE">
        <w:tc>
          <w:tcPr>
            <w:tcW w:w="585"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957" w:type="dxa"/>
          </w:tcPr>
          <w:p w:rsidR="00087599" w:rsidRPr="00087599" w:rsidRDefault="00087599" w:rsidP="00087599">
            <w:pPr>
              <w:widowControl w:val="0"/>
              <w:autoSpaceDE w:val="0"/>
              <w:autoSpaceDN w:val="0"/>
              <w:rPr>
                <w:rFonts w:ascii="Calibri" w:hAnsi="Calibri" w:cs="Calibri"/>
                <w:sz w:val="22"/>
                <w:szCs w:val="22"/>
              </w:rPr>
            </w:pPr>
          </w:p>
        </w:tc>
        <w:tc>
          <w:tcPr>
            <w:tcW w:w="819" w:type="dxa"/>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rPr>
                <w:rFonts w:ascii="Calibri" w:hAnsi="Calibri" w:cs="Calibri"/>
                <w:sz w:val="22"/>
                <w:szCs w:val="22"/>
              </w:rPr>
            </w:pPr>
          </w:p>
        </w:tc>
        <w:tc>
          <w:tcPr>
            <w:tcW w:w="960" w:type="dxa"/>
          </w:tcPr>
          <w:p w:rsidR="00087599" w:rsidRPr="00087599" w:rsidRDefault="00087599" w:rsidP="00087599">
            <w:pPr>
              <w:widowControl w:val="0"/>
              <w:autoSpaceDE w:val="0"/>
              <w:autoSpaceDN w:val="0"/>
              <w:rPr>
                <w:rFonts w:ascii="Calibri" w:hAnsi="Calibri" w:cs="Calibri"/>
                <w:sz w:val="22"/>
                <w:szCs w:val="22"/>
              </w:rPr>
            </w:pPr>
          </w:p>
        </w:tc>
        <w:tc>
          <w:tcPr>
            <w:tcW w:w="1170" w:type="dxa"/>
            <w:gridSpan w:val="2"/>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585"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957" w:type="dxa"/>
          </w:tcPr>
          <w:p w:rsidR="00087599" w:rsidRPr="00087599" w:rsidRDefault="00087599" w:rsidP="00087599">
            <w:pPr>
              <w:widowControl w:val="0"/>
              <w:autoSpaceDE w:val="0"/>
              <w:autoSpaceDN w:val="0"/>
              <w:rPr>
                <w:rFonts w:ascii="Calibri" w:hAnsi="Calibri" w:cs="Calibri"/>
                <w:sz w:val="22"/>
                <w:szCs w:val="22"/>
              </w:rPr>
            </w:pPr>
          </w:p>
        </w:tc>
        <w:tc>
          <w:tcPr>
            <w:tcW w:w="819" w:type="dxa"/>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rPr>
                <w:rFonts w:ascii="Calibri" w:hAnsi="Calibri" w:cs="Calibri"/>
                <w:sz w:val="22"/>
                <w:szCs w:val="22"/>
              </w:rPr>
            </w:pPr>
          </w:p>
        </w:tc>
        <w:tc>
          <w:tcPr>
            <w:tcW w:w="960" w:type="dxa"/>
          </w:tcPr>
          <w:p w:rsidR="00087599" w:rsidRPr="00087599" w:rsidRDefault="00087599" w:rsidP="00087599">
            <w:pPr>
              <w:widowControl w:val="0"/>
              <w:autoSpaceDE w:val="0"/>
              <w:autoSpaceDN w:val="0"/>
              <w:rPr>
                <w:rFonts w:ascii="Calibri" w:hAnsi="Calibri" w:cs="Calibri"/>
                <w:sz w:val="22"/>
                <w:szCs w:val="22"/>
              </w:rPr>
            </w:pPr>
          </w:p>
        </w:tc>
        <w:tc>
          <w:tcPr>
            <w:tcW w:w="1170" w:type="dxa"/>
            <w:gridSpan w:val="2"/>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585"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957" w:type="dxa"/>
          </w:tcPr>
          <w:p w:rsidR="00087599" w:rsidRPr="00087599" w:rsidRDefault="00087599" w:rsidP="00087599">
            <w:pPr>
              <w:widowControl w:val="0"/>
              <w:autoSpaceDE w:val="0"/>
              <w:autoSpaceDN w:val="0"/>
              <w:rPr>
                <w:rFonts w:ascii="Calibri" w:hAnsi="Calibri" w:cs="Calibri"/>
                <w:sz w:val="22"/>
                <w:szCs w:val="22"/>
              </w:rPr>
            </w:pPr>
          </w:p>
        </w:tc>
        <w:tc>
          <w:tcPr>
            <w:tcW w:w="819" w:type="dxa"/>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rPr>
                <w:rFonts w:ascii="Calibri" w:hAnsi="Calibri" w:cs="Calibri"/>
                <w:sz w:val="22"/>
                <w:szCs w:val="22"/>
              </w:rPr>
            </w:pPr>
          </w:p>
        </w:tc>
        <w:tc>
          <w:tcPr>
            <w:tcW w:w="960" w:type="dxa"/>
          </w:tcPr>
          <w:p w:rsidR="00087599" w:rsidRPr="00087599" w:rsidRDefault="00087599" w:rsidP="00087599">
            <w:pPr>
              <w:widowControl w:val="0"/>
              <w:autoSpaceDE w:val="0"/>
              <w:autoSpaceDN w:val="0"/>
              <w:rPr>
                <w:rFonts w:ascii="Calibri" w:hAnsi="Calibri" w:cs="Calibri"/>
                <w:sz w:val="22"/>
                <w:szCs w:val="22"/>
              </w:rPr>
            </w:pPr>
          </w:p>
        </w:tc>
        <w:tc>
          <w:tcPr>
            <w:tcW w:w="1170" w:type="dxa"/>
            <w:gridSpan w:val="2"/>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7078" w:type="dxa"/>
            <w:gridSpan w:val="7"/>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041"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Итого</w:t>
            </w: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 ___________ 20__ г.</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12</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71" w:name="P2572"/>
      <w:bookmarkEnd w:id="71"/>
      <w:r w:rsidRPr="00087599">
        <w:rPr>
          <w:rFonts w:ascii="Courier New" w:hAnsi="Courier New" w:cs="Courier New"/>
          <w:sz w:val="20"/>
          <w:szCs w:val="22"/>
        </w:rPr>
        <w:t xml:space="preserve">                              ВЫПИСКА</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из лицевого счета главного администратора источников</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финансирования дефицита бюджета</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           │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за "__" __________ 20__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Дата предыдущей выписки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Финансовый орган       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Главный администратор источников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финансирования дефицита бюджета __________________    Глава по БК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ежедневная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Единица измерения: руб.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 ОКЕИ │  </w:t>
      </w:r>
      <w:hyperlink r:id="rId126">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Остатки бюджетных ассигнований на лицевом счете</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3458"/>
        <w:gridCol w:w="1701"/>
        <w:gridCol w:w="1474"/>
      </w:tblGrid>
      <w:tr w:rsidR="00087599" w:rsidRPr="00087599" w:rsidTr="00062ADE">
        <w:tc>
          <w:tcPr>
            <w:tcW w:w="336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Наименование показателя</w:t>
            </w:r>
          </w:p>
        </w:tc>
        <w:tc>
          <w:tcPr>
            <w:tcW w:w="3458"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 на текущий финансовый год</w:t>
            </w:r>
          </w:p>
        </w:tc>
        <w:tc>
          <w:tcPr>
            <w:tcW w:w="3175"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 на плановый период</w:t>
            </w:r>
          </w:p>
        </w:tc>
      </w:tr>
      <w:tr w:rsidR="00087599" w:rsidRPr="00087599" w:rsidTr="00062ADE">
        <w:tc>
          <w:tcPr>
            <w:tcW w:w="3364" w:type="dxa"/>
            <w:vMerge/>
          </w:tcPr>
          <w:p w:rsidR="00087599" w:rsidRPr="00087599" w:rsidRDefault="00087599" w:rsidP="00087599">
            <w:pPr>
              <w:widowControl w:val="0"/>
              <w:autoSpaceDE w:val="0"/>
              <w:autoSpaceDN w:val="0"/>
              <w:rPr>
                <w:rFonts w:ascii="Calibri" w:hAnsi="Calibri" w:cs="Calibri"/>
                <w:sz w:val="22"/>
                <w:szCs w:val="22"/>
              </w:rPr>
            </w:pPr>
          </w:p>
        </w:tc>
        <w:tc>
          <w:tcPr>
            <w:tcW w:w="3458" w:type="dxa"/>
            <w:vMerge/>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47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r>
      <w:tr w:rsidR="00087599" w:rsidRPr="00087599" w:rsidTr="00062ADE">
        <w:tc>
          <w:tcPr>
            <w:tcW w:w="33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345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70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47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r>
      <w:tr w:rsidR="00087599" w:rsidRPr="00087599" w:rsidTr="00062ADE">
        <w:tc>
          <w:tcPr>
            <w:tcW w:w="3364"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остаток на начало дня</w:t>
            </w:r>
          </w:p>
        </w:tc>
        <w:tc>
          <w:tcPr>
            <w:tcW w:w="3458"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3364"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остаток на конец дня</w:t>
            </w:r>
          </w:p>
        </w:tc>
        <w:tc>
          <w:tcPr>
            <w:tcW w:w="3458"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Доведенные бюджетные ассигнования</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2.1. Бюджетные ассигнования</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69"/>
        <w:gridCol w:w="663"/>
        <w:gridCol w:w="340"/>
        <w:gridCol w:w="819"/>
        <w:gridCol w:w="2494"/>
        <w:gridCol w:w="1531"/>
        <w:gridCol w:w="1587"/>
      </w:tblGrid>
      <w:tr w:rsidR="00087599" w:rsidRPr="00087599" w:rsidTr="00062ADE">
        <w:tc>
          <w:tcPr>
            <w:tcW w:w="56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 </w:t>
            </w:r>
            <w:proofErr w:type="gramStart"/>
            <w:r w:rsidRPr="00087599">
              <w:rPr>
                <w:rFonts w:ascii="Calibri" w:hAnsi="Calibri" w:cs="Calibri"/>
                <w:sz w:val="22"/>
                <w:szCs w:val="22"/>
              </w:rPr>
              <w:t>п</w:t>
            </w:r>
            <w:proofErr w:type="gramEnd"/>
            <w:r w:rsidRPr="00087599">
              <w:rPr>
                <w:rFonts w:ascii="Calibri" w:hAnsi="Calibri" w:cs="Calibri"/>
                <w:sz w:val="22"/>
                <w:szCs w:val="22"/>
              </w:rPr>
              <w:t>/п</w:t>
            </w:r>
          </w:p>
        </w:tc>
        <w:tc>
          <w:tcPr>
            <w:tcW w:w="3791"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w:t>
            </w:r>
          </w:p>
        </w:tc>
        <w:tc>
          <w:tcPr>
            <w:tcW w:w="249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 на текущий финансовый год</w:t>
            </w:r>
          </w:p>
        </w:tc>
        <w:tc>
          <w:tcPr>
            <w:tcW w:w="311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 на плановый период</w:t>
            </w:r>
          </w:p>
        </w:tc>
      </w:tr>
      <w:tr w:rsidR="00087599" w:rsidRPr="00087599" w:rsidTr="00062ADE">
        <w:tc>
          <w:tcPr>
            <w:tcW w:w="567" w:type="dxa"/>
            <w:vMerge/>
          </w:tcPr>
          <w:p w:rsidR="00087599" w:rsidRPr="00087599" w:rsidRDefault="00087599" w:rsidP="00087599">
            <w:pPr>
              <w:widowControl w:val="0"/>
              <w:autoSpaceDE w:val="0"/>
              <w:autoSpaceDN w:val="0"/>
              <w:rPr>
                <w:rFonts w:ascii="Calibri" w:hAnsi="Calibri" w:cs="Calibri"/>
                <w:sz w:val="22"/>
                <w:szCs w:val="22"/>
              </w:rPr>
            </w:pPr>
          </w:p>
        </w:tc>
        <w:tc>
          <w:tcPr>
            <w:tcW w:w="19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w:t>
            </w:r>
          </w:p>
        </w:tc>
        <w:tc>
          <w:tcPr>
            <w:tcW w:w="1003"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81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2494" w:type="dxa"/>
            <w:vMerge/>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58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r>
      <w:tr w:rsidR="00087599" w:rsidRPr="00087599" w:rsidTr="00062ADE">
        <w:tc>
          <w:tcPr>
            <w:tcW w:w="56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9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003"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81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249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5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58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r>
      <w:tr w:rsidR="00087599" w:rsidRPr="00087599" w:rsidTr="00062ADE">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1969" w:type="dxa"/>
          </w:tcPr>
          <w:p w:rsidR="00087599" w:rsidRPr="00087599" w:rsidRDefault="00087599" w:rsidP="00087599">
            <w:pPr>
              <w:widowControl w:val="0"/>
              <w:autoSpaceDE w:val="0"/>
              <w:autoSpaceDN w:val="0"/>
              <w:rPr>
                <w:rFonts w:ascii="Calibri" w:hAnsi="Calibri" w:cs="Calibri"/>
                <w:sz w:val="22"/>
                <w:szCs w:val="22"/>
              </w:rPr>
            </w:pPr>
          </w:p>
        </w:tc>
        <w:tc>
          <w:tcPr>
            <w:tcW w:w="1003" w:type="dxa"/>
            <w:gridSpan w:val="2"/>
          </w:tcPr>
          <w:p w:rsidR="00087599" w:rsidRPr="00087599" w:rsidRDefault="00087599" w:rsidP="00087599">
            <w:pPr>
              <w:widowControl w:val="0"/>
              <w:autoSpaceDE w:val="0"/>
              <w:autoSpaceDN w:val="0"/>
              <w:rPr>
                <w:rFonts w:ascii="Calibri" w:hAnsi="Calibri" w:cs="Calibri"/>
                <w:sz w:val="22"/>
                <w:szCs w:val="22"/>
              </w:rPr>
            </w:pPr>
          </w:p>
        </w:tc>
        <w:tc>
          <w:tcPr>
            <w:tcW w:w="819" w:type="dxa"/>
          </w:tcPr>
          <w:p w:rsidR="00087599" w:rsidRPr="00087599" w:rsidRDefault="00087599" w:rsidP="00087599">
            <w:pPr>
              <w:widowControl w:val="0"/>
              <w:autoSpaceDE w:val="0"/>
              <w:autoSpaceDN w:val="0"/>
              <w:rPr>
                <w:rFonts w:ascii="Calibri" w:hAnsi="Calibri" w:cs="Calibri"/>
                <w:sz w:val="22"/>
                <w:szCs w:val="22"/>
              </w:rPr>
            </w:pPr>
          </w:p>
        </w:tc>
        <w:tc>
          <w:tcPr>
            <w:tcW w:w="2494"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1969" w:type="dxa"/>
          </w:tcPr>
          <w:p w:rsidR="00087599" w:rsidRPr="00087599" w:rsidRDefault="00087599" w:rsidP="00087599">
            <w:pPr>
              <w:widowControl w:val="0"/>
              <w:autoSpaceDE w:val="0"/>
              <w:autoSpaceDN w:val="0"/>
              <w:rPr>
                <w:rFonts w:ascii="Calibri" w:hAnsi="Calibri" w:cs="Calibri"/>
                <w:sz w:val="22"/>
                <w:szCs w:val="22"/>
              </w:rPr>
            </w:pPr>
          </w:p>
        </w:tc>
        <w:tc>
          <w:tcPr>
            <w:tcW w:w="1003" w:type="dxa"/>
            <w:gridSpan w:val="2"/>
          </w:tcPr>
          <w:p w:rsidR="00087599" w:rsidRPr="00087599" w:rsidRDefault="00087599" w:rsidP="00087599">
            <w:pPr>
              <w:widowControl w:val="0"/>
              <w:autoSpaceDE w:val="0"/>
              <w:autoSpaceDN w:val="0"/>
              <w:rPr>
                <w:rFonts w:ascii="Calibri" w:hAnsi="Calibri" w:cs="Calibri"/>
                <w:sz w:val="22"/>
                <w:szCs w:val="22"/>
              </w:rPr>
            </w:pPr>
          </w:p>
        </w:tc>
        <w:tc>
          <w:tcPr>
            <w:tcW w:w="819" w:type="dxa"/>
          </w:tcPr>
          <w:p w:rsidR="00087599" w:rsidRPr="00087599" w:rsidRDefault="00087599" w:rsidP="00087599">
            <w:pPr>
              <w:widowControl w:val="0"/>
              <w:autoSpaceDE w:val="0"/>
              <w:autoSpaceDN w:val="0"/>
              <w:rPr>
                <w:rFonts w:ascii="Calibri" w:hAnsi="Calibri" w:cs="Calibri"/>
                <w:sz w:val="22"/>
                <w:szCs w:val="22"/>
              </w:rPr>
            </w:pPr>
          </w:p>
        </w:tc>
        <w:tc>
          <w:tcPr>
            <w:tcW w:w="2494"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1969" w:type="dxa"/>
          </w:tcPr>
          <w:p w:rsidR="00087599" w:rsidRPr="00087599" w:rsidRDefault="00087599" w:rsidP="00087599">
            <w:pPr>
              <w:widowControl w:val="0"/>
              <w:autoSpaceDE w:val="0"/>
              <w:autoSpaceDN w:val="0"/>
              <w:rPr>
                <w:rFonts w:ascii="Calibri" w:hAnsi="Calibri" w:cs="Calibri"/>
                <w:sz w:val="22"/>
                <w:szCs w:val="22"/>
              </w:rPr>
            </w:pPr>
          </w:p>
        </w:tc>
        <w:tc>
          <w:tcPr>
            <w:tcW w:w="1003" w:type="dxa"/>
            <w:gridSpan w:val="2"/>
          </w:tcPr>
          <w:p w:rsidR="00087599" w:rsidRPr="00087599" w:rsidRDefault="00087599" w:rsidP="00087599">
            <w:pPr>
              <w:widowControl w:val="0"/>
              <w:autoSpaceDE w:val="0"/>
              <w:autoSpaceDN w:val="0"/>
              <w:rPr>
                <w:rFonts w:ascii="Calibri" w:hAnsi="Calibri" w:cs="Calibri"/>
                <w:sz w:val="22"/>
                <w:szCs w:val="22"/>
              </w:rPr>
            </w:pPr>
          </w:p>
        </w:tc>
        <w:tc>
          <w:tcPr>
            <w:tcW w:w="819" w:type="dxa"/>
          </w:tcPr>
          <w:p w:rsidR="00087599" w:rsidRPr="00087599" w:rsidRDefault="00087599" w:rsidP="00087599">
            <w:pPr>
              <w:widowControl w:val="0"/>
              <w:autoSpaceDE w:val="0"/>
              <w:autoSpaceDN w:val="0"/>
              <w:rPr>
                <w:rFonts w:ascii="Calibri" w:hAnsi="Calibri" w:cs="Calibri"/>
                <w:sz w:val="22"/>
                <w:szCs w:val="22"/>
              </w:rPr>
            </w:pPr>
          </w:p>
        </w:tc>
        <w:tc>
          <w:tcPr>
            <w:tcW w:w="2494"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1969" w:type="dxa"/>
          </w:tcPr>
          <w:p w:rsidR="00087599" w:rsidRPr="00087599" w:rsidRDefault="00087599" w:rsidP="00087599">
            <w:pPr>
              <w:widowControl w:val="0"/>
              <w:autoSpaceDE w:val="0"/>
              <w:autoSpaceDN w:val="0"/>
              <w:rPr>
                <w:rFonts w:ascii="Calibri" w:hAnsi="Calibri" w:cs="Calibri"/>
                <w:sz w:val="22"/>
                <w:szCs w:val="22"/>
              </w:rPr>
            </w:pPr>
          </w:p>
        </w:tc>
        <w:tc>
          <w:tcPr>
            <w:tcW w:w="1003" w:type="dxa"/>
            <w:gridSpan w:val="2"/>
          </w:tcPr>
          <w:p w:rsidR="00087599" w:rsidRPr="00087599" w:rsidRDefault="00087599" w:rsidP="00087599">
            <w:pPr>
              <w:widowControl w:val="0"/>
              <w:autoSpaceDE w:val="0"/>
              <w:autoSpaceDN w:val="0"/>
              <w:rPr>
                <w:rFonts w:ascii="Calibri" w:hAnsi="Calibri" w:cs="Calibri"/>
                <w:sz w:val="22"/>
                <w:szCs w:val="22"/>
              </w:rPr>
            </w:pPr>
          </w:p>
        </w:tc>
        <w:tc>
          <w:tcPr>
            <w:tcW w:w="819" w:type="dxa"/>
          </w:tcPr>
          <w:p w:rsidR="00087599" w:rsidRPr="00087599" w:rsidRDefault="00087599" w:rsidP="00087599">
            <w:pPr>
              <w:widowControl w:val="0"/>
              <w:autoSpaceDE w:val="0"/>
              <w:autoSpaceDN w:val="0"/>
              <w:rPr>
                <w:rFonts w:ascii="Calibri" w:hAnsi="Calibri" w:cs="Calibri"/>
                <w:sz w:val="22"/>
                <w:szCs w:val="22"/>
              </w:rPr>
            </w:pPr>
          </w:p>
        </w:tc>
        <w:tc>
          <w:tcPr>
            <w:tcW w:w="2494"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1969" w:type="dxa"/>
          </w:tcPr>
          <w:p w:rsidR="00087599" w:rsidRPr="00087599" w:rsidRDefault="00087599" w:rsidP="00087599">
            <w:pPr>
              <w:widowControl w:val="0"/>
              <w:autoSpaceDE w:val="0"/>
              <w:autoSpaceDN w:val="0"/>
              <w:rPr>
                <w:rFonts w:ascii="Calibri" w:hAnsi="Calibri" w:cs="Calibri"/>
                <w:sz w:val="22"/>
                <w:szCs w:val="22"/>
              </w:rPr>
            </w:pPr>
          </w:p>
        </w:tc>
        <w:tc>
          <w:tcPr>
            <w:tcW w:w="1003" w:type="dxa"/>
            <w:gridSpan w:val="2"/>
          </w:tcPr>
          <w:p w:rsidR="00087599" w:rsidRPr="00087599" w:rsidRDefault="00087599" w:rsidP="00087599">
            <w:pPr>
              <w:widowControl w:val="0"/>
              <w:autoSpaceDE w:val="0"/>
              <w:autoSpaceDN w:val="0"/>
              <w:rPr>
                <w:rFonts w:ascii="Calibri" w:hAnsi="Calibri" w:cs="Calibri"/>
                <w:sz w:val="22"/>
                <w:szCs w:val="22"/>
              </w:rPr>
            </w:pPr>
          </w:p>
        </w:tc>
        <w:tc>
          <w:tcPr>
            <w:tcW w:w="819" w:type="dxa"/>
          </w:tcPr>
          <w:p w:rsidR="00087599" w:rsidRPr="00087599" w:rsidRDefault="00087599" w:rsidP="00087599">
            <w:pPr>
              <w:widowControl w:val="0"/>
              <w:autoSpaceDE w:val="0"/>
              <w:autoSpaceDN w:val="0"/>
              <w:rPr>
                <w:rFonts w:ascii="Calibri" w:hAnsi="Calibri" w:cs="Calibri"/>
                <w:sz w:val="22"/>
                <w:szCs w:val="22"/>
              </w:rPr>
            </w:pPr>
          </w:p>
        </w:tc>
        <w:tc>
          <w:tcPr>
            <w:tcW w:w="2494"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1969" w:type="dxa"/>
          </w:tcPr>
          <w:p w:rsidR="00087599" w:rsidRPr="00087599" w:rsidRDefault="00087599" w:rsidP="00087599">
            <w:pPr>
              <w:widowControl w:val="0"/>
              <w:autoSpaceDE w:val="0"/>
              <w:autoSpaceDN w:val="0"/>
              <w:rPr>
                <w:rFonts w:ascii="Calibri" w:hAnsi="Calibri" w:cs="Calibri"/>
                <w:sz w:val="22"/>
                <w:szCs w:val="22"/>
              </w:rPr>
            </w:pPr>
          </w:p>
        </w:tc>
        <w:tc>
          <w:tcPr>
            <w:tcW w:w="1003" w:type="dxa"/>
            <w:gridSpan w:val="2"/>
          </w:tcPr>
          <w:p w:rsidR="00087599" w:rsidRPr="00087599" w:rsidRDefault="00087599" w:rsidP="00087599">
            <w:pPr>
              <w:widowControl w:val="0"/>
              <w:autoSpaceDE w:val="0"/>
              <w:autoSpaceDN w:val="0"/>
              <w:rPr>
                <w:rFonts w:ascii="Calibri" w:hAnsi="Calibri" w:cs="Calibri"/>
                <w:sz w:val="22"/>
                <w:szCs w:val="22"/>
              </w:rPr>
            </w:pPr>
          </w:p>
        </w:tc>
        <w:tc>
          <w:tcPr>
            <w:tcW w:w="819" w:type="dxa"/>
          </w:tcPr>
          <w:p w:rsidR="00087599" w:rsidRPr="00087599" w:rsidRDefault="00087599" w:rsidP="00087599">
            <w:pPr>
              <w:widowControl w:val="0"/>
              <w:autoSpaceDE w:val="0"/>
              <w:autoSpaceDN w:val="0"/>
              <w:rPr>
                <w:rFonts w:ascii="Calibri" w:hAnsi="Calibri" w:cs="Calibri"/>
                <w:sz w:val="22"/>
                <w:szCs w:val="22"/>
              </w:rPr>
            </w:pPr>
          </w:p>
        </w:tc>
        <w:tc>
          <w:tcPr>
            <w:tcW w:w="2494"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1969" w:type="dxa"/>
          </w:tcPr>
          <w:p w:rsidR="00087599" w:rsidRPr="00087599" w:rsidRDefault="00087599" w:rsidP="00087599">
            <w:pPr>
              <w:widowControl w:val="0"/>
              <w:autoSpaceDE w:val="0"/>
              <w:autoSpaceDN w:val="0"/>
              <w:rPr>
                <w:rFonts w:ascii="Calibri" w:hAnsi="Calibri" w:cs="Calibri"/>
                <w:sz w:val="22"/>
                <w:szCs w:val="22"/>
              </w:rPr>
            </w:pPr>
          </w:p>
        </w:tc>
        <w:tc>
          <w:tcPr>
            <w:tcW w:w="1003" w:type="dxa"/>
            <w:gridSpan w:val="2"/>
          </w:tcPr>
          <w:p w:rsidR="00087599" w:rsidRPr="00087599" w:rsidRDefault="00087599" w:rsidP="00087599">
            <w:pPr>
              <w:widowControl w:val="0"/>
              <w:autoSpaceDE w:val="0"/>
              <w:autoSpaceDN w:val="0"/>
              <w:rPr>
                <w:rFonts w:ascii="Calibri" w:hAnsi="Calibri" w:cs="Calibri"/>
                <w:sz w:val="22"/>
                <w:szCs w:val="22"/>
              </w:rPr>
            </w:pPr>
          </w:p>
        </w:tc>
        <w:tc>
          <w:tcPr>
            <w:tcW w:w="819" w:type="dxa"/>
          </w:tcPr>
          <w:p w:rsidR="00087599" w:rsidRPr="00087599" w:rsidRDefault="00087599" w:rsidP="00087599">
            <w:pPr>
              <w:widowControl w:val="0"/>
              <w:autoSpaceDE w:val="0"/>
              <w:autoSpaceDN w:val="0"/>
              <w:rPr>
                <w:rFonts w:ascii="Calibri" w:hAnsi="Calibri" w:cs="Calibri"/>
                <w:sz w:val="22"/>
                <w:szCs w:val="22"/>
              </w:rPr>
            </w:pPr>
          </w:p>
        </w:tc>
        <w:tc>
          <w:tcPr>
            <w:tcW w:w="2494"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3199" w:type="dxa"/>
            <w:gridSpan w:val="3"/>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159" w:type="dxa"/>
            <w:gridSpan w:val="2"/>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Итого</w:t>
            </w:r>
          </w:p>
        </w:tc>
        <w:tc>
          <w:tcPr>
            <w:tcW w:w="2494"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lastRenderedPageBreak/>
        <w:t xml:space="preserve">                                                  Номер лицевого счета 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 Распределенные бюджетные ассигнования</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3.1. Бюджетные ассигнования</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936"/>
        <w:gridCol w:w="737"/>
        <w:gridCol w:w="2778"/>
        <w:gridCol w:w="1531"/>
        <w:gridCol w:w="1531"/>
      </w:tblGrid>
      <w:tr w:rsidR="00087599" w:rsidRPr="00087599" w:rsidTr="00062ADE">
        <w:tc>
          <w:tcPr>
            <w:tcW w:w="62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 </w:t>
            </w:r>
            <w:proofErr w:type="gramStart"/>
            <w:r w:rsidRPr="00087599">
              <w:rPr>
                <w:rFonts w:ascii="Calibri" w:hAnsi="Calibri" w:cs="Calibri"/>
                <w:sz w:val="22"/>
                <w:szCs w:val="22"/>
              </w:rPr>
              <w:t>п</w:t>
            </w:r>
            <w:proofErr w:type="gramEnd"/>
            <w:r w:rsidRPr="00087599">
              <w:rPr>
                <w:rFonts w:ascii="Calibri" w:hAnsi="Calibri" w:cs="Calibri"/>
                <w:sz w:val="22"/>
                <w:szCs w:val="22"/>
              </w:rPr>
              <w:t>/п</w:t>
            </w:r>
          </w:p>
        </w:tc>
        <w:tc>
          <w:tcPr>
            <w:tcW w:w="3487"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w:t>
            </w:r>
          </w:p>
        </w:tc>
        <w:tc>
          <w:tcPr>
            <w:tcW w:w="2778"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 на текущий финансовый год</w:t>
            </w:r>
          </w:p>
        </w:tc>
        <w:tc>
          <w:tcPr>
            <w:tcW w:w="3062"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 на плановый период</w:t>
            </w:r>
          </w:p>
        </w:tc>
      </w:tr>
      <w:tr w:rsidR="00087599" w:rsidRPr="00087599" w:rsidTr="00062ADE">
        <w:tc>
          <w:tcPr>
            <w:tcW w:w="624" w:type="dxa"/>
            <w:vMerge/>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w:t>
            </w:r>
          </w:p>
        </w:tc>
        <w:tc>
          <w:tcPr>
            <w:tcW w:w="936"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73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2778" w:type="dxa"/>
            <w:vMerge/>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5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r>
      <w:tr w:rsidR="00087599" w:rsidRPr="00087599" w:rsidTr="00062ADE">
        <w:tc>
          <w:tcPr>
            <w:tcW w:w="6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81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936"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73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277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5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5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r>
      <w:tr w:rsidR="00087599" w:rsidRPr="00087599" w:rsidTr="00062ADE">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p>
        </w:tc>
        <w:tc>
          <w:tcPr>
            <w:tcW w:w="936"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2778"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p>
        </w:tc>
        <w:tc>
          <w:tcPr>
            <w:tcW w:w="936"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2778"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p>
        </w:tc>
        <w:tc>
          <w:tcPr>
            <w:tcW w:w="936"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2778"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p>
        </w:tc>
        <w:tc>
          <w:tcPr>
            <w:tcW w:w="936"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2778"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p>
        </w:tc>
        <w:tc>
          <w:tcPr>
            <w:tcW w:w="936"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2778"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4111" w:type="dxa"/>
            <w:gridSpan w:val="4"/>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Итого</w:t>
            </w:r>
          </w:p>
        </w:tc>
        <w:tc>
          <w:tcPr>
            <w:tcW w:w="2778"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 ___________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13</w:t>
      </w:r>
    </w:p>
    <w:p w:rsidR="00087599" w:rsidRPr="00087599" w:rsidRDefault="00087599" w:rsidP="00087599">
      <w:pPr>
        <w:widowControl w:val="0"/>
        <w:autoSpaceDE w:val="0"/>
        <w:autoSpaceDN w:val="0"/>
        <w:jc w:val="both"/>
        <w:rPr>
          <w:rFonts w:ascii="Courier New" w:hAnsi="Courier New" w:cs="Courier New"/>
          <w:sz w:val="20"/>
          <w:szCs w:val="22"/>
        </w:rPr>
      </w:pPr>
      <w:bookmarkStart w:id="72" w:name="P2771"/>
      <w:bookmarkEnd w:id="72"/>
      <w:r w:rsidRPr="00087599">
        <w:rPr>
          <w:rFonts w:ascii="Courier New" w:hAnsi="Courier New" w:cs="Courier New"/>
          <w:sz w:val="20"/>
          <w:szCs w:val="22"/>
        </w:rPr>
        <w:t xml:space="preserve">                            ВЫПИСКА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из лицевого счета администратора источников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финансирования дефицита бюджета № │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за "__" __________ 20__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Дата предыдущей выписки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Финансовый орган 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Администратор источников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финансирования дефицита бюджета 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Главный администратор источников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финансирования дефицита бюджета _________________     Глава по БК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ежедневная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Единица измерения: руб.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hyperlink r:id="rId127">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Остатки бюджетных ассигнований на лицевом счете</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402"/>
        <w:gridCol w:w="1757"/>
        <w:gridCol w:w="1814"/>
      </w:tblGrid>
      <w:tr w:rsidR="00087599" w:rsidRPr="00087599" w:rsidTr="00062ADE">
        <w:tc>
          <w:tcPr>
            <w:tcW w:w="272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Наименование показателя</w:t>
            </w:r>
          </w:p>
        </w:tc>
        <w:tc>
          <w:tcPr>
            <w:tcW w:w="3402"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 на текущий финансовый год</w:t>
            </w:r>
          </w:p>
        </w:tc>
        <w:tc>
          <w:tcPr>
            <w:tcW w:w="3571"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 на плановый период</w:t>
            </w:r>
          </w:p>
        </w:tc>
      </w:tr>
      <w:tr w:rsidR="00087599" w:rsidRPr="00087599" w:rsidTr="00062ADE">
        <w:tc>
          <w:tcPr>
            <w:tcW w:w="2721" w:type="dxa"/>
            <w:vMerge/>
          </w:tcPr>
          <w:p w:rsidR="00087599" w:rsidRPr="00087599" w:rsidRDefault="00087599" w:rsidP="00087599">
            <w:pPr>
              <w:widowControl w:val="0"/>
              <w:autoSpaceDE w:val="0"/>
              <w:autoSpaceDN w:val="0"/>
              <w:rPr>
                <w:rFonts w:ascii="Calibri" w:hAnsi="Calibri" w:cs="Calibri"/>
                <w:sz w:val="22"/>
                <w:szCs w:val="22"/>
              </w:rPr>
            </w:pPr>
          </w:p>
        </w:tc>
        <w:tc>
          <w:tcPr>
            <w:tcW w:w="3402" w:type="dxa"/>
            <w:vMerge/>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81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r>
      <w:tr w:rsidR="00087599" w:rsidRPr="00087599" w:rsidTr="00062ADE">
        <w:tc>
          <w:tcPr>
            <w:tcW w:w="272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340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75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81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r>
      <w:tr w:rsidR="00087599" w:rsidRPr="00087599" w:rsidTr="00062ADE">
        <w:tc>
          <w:tcPr>
            <w:tcW w:w="2721"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остаток на начало дня</w:t>
            </w:r>
          </w:p>
        </w:tc>
        <w:tc>
          <w:tcPr>
            <w:tcW w:w="3402"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721"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остаток на конец дня</w:t>
            </w:r>
          </w:p>
        </w:tc>
        <w:tc>
          <w:tcPr>
            <w:tcW w:w="3402"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Доведенные бюджетные ассигнования</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2.1. Бюджетные ассигнования</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460"/>
        <w:gridCol w:w="593"/>
        <w:gridCol w:w="948"/>
        <w:gridCol w:w="2211"/>
        <w:gridCol w:w="1474"/>
        <w:gridCol w:w="1701"/>
      </w:tblGrid>
      <w:tr w:rsidR="00087599" w:rsidRPr="00087599" w:rsidTr="00062ADE">
        <w:tc>
          <w:tcPr>
            <w:tcW w:w="62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 </w:t>
            </w:r>
            <w:proofErr w:type="gramStart"/>
            <w:r w:rsidRPr="00087599">
              <w:rPr>
                <w:rFonts w:ascii="Calibri" w:hAnsi="Calibri" w:cs="Calibri"/>
                <w:sz w:val="22"/>
                <w:szCs w:val="22"/>
              </w:rPr>
              <w:t>п</w:t>
            </w:r>
            <w:proofErr w:type="gramEnd"/>
            <w:r w:rsidRPr="00087599">
              <w:rPr>
                <w:rFonts w:ascii="Calibri" w:hAnsi="Calibri" w:cs="Calibri"/>
                <w:sz w:val="22"/>
                <w:szCs w:val="22"/>
              </w:rPr>
              <w:t>/п</w:t>
            </w:r>
          </w:p>
        </w:tc>
        <w:tc>
          <w:tcPr>
            <w:tcW w:w="3702"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w:t>
            </w:r>
          </w:p>
        </w:tc>
        <w:tc>
          <w:tcPr>
            <w:tcW w:w="221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 на текущий финансовый год</w:t>
            </w:r>
          </w:p>
        </w:tc>
        <w:tc>
          <w:tcPr>
            <w:tcW w:w="3175"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 на плановый период</w:t>
            </w:r>
          </w:p>
        </w:tc>
      </w:tr>
      <w:tr w:rsidR="00087599" w:rsidRPr="00087599" w:rsidTr="00062ADE">
        <w:tc>
          <w:tcPr>
            <w:tcW w:w="624" w:type="dxa"/>
            <w:vMerge/>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w:t>
            </w:r>
          </w:p>
        </w:tc>
        <w:tc>
          <w:tcPr>
            <w:tcW w:w="1053"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94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2211" w:type="dxa"/>
            <w:vMerge/>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70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r>
      <w:tr w:rsidR="00087599" w:rsidRPr="00087599" w:rsidTr="00062ADE">
        <w:tc>
          <w:tcPr>
            <w:tcW w:w="6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70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053"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94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221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47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70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r>
      <w:tr w:rsidR="00087599" w:rsidRPr="00087599" w:rsidTr="00062ADE">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c>
          <w:tcPr>
            <w:tcW w:w="1053" w:type="dxa"/>
            <w:gridSpan w:val="2"/>
          </w:tcPr>
          <w:p w:rsidR="00087599" w:rsidRPr="00087599" w:rsidRDefault="00087599" w:rsidP="00087599">
            <w:pPr>
              <w:widowControl w:val="0"/>
              <w:autoSpaceDE w:val="0"/>
              <w:autoSpaceDN w:val="0"/>
              <w:rPr>
                <w:rFonts w:ascii="Calibri" w:hAnsi="Calibri" w:cs="Calibri"/>
                <w:sz w:val="22"/>
                <w:szCs w:val="22"/>
              </w:rPr>
            </w:pPr>
          </w:p>
        </w:tc>
        <w:tc>
          <w:tcPr>
            <w:tcW w:w="948" w:type="dxa"/>
          </w:tcPr>
          <w:p w:rsidR="00087599" w:rsidRPr="00087599" w:rsidRDefault="00087599" w:rsidP="00087599">
            <w:pPr>
              <w:widowControl w:val="0"/>
              <w:autoSpaceDE w:val="0"/>
              <w:autoSpaceDN w:val="0"/>
              <w:rPr>
                <w:rFonts w:ascii="Calibri" w:hAnsi="Calibri" w:cs="Calibri"/>
                <w:sz w:val="22"/>
                <w:szCs w:val="22"/>
              </w:rPr>
            </w:pPr>
          </w:p>
        </w:tc>
        <w:tc>
          <w:tcPr>
            <w:tcW w:w="2211"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c>
          <w:tcPr>
            <w:tcW w:w="1053" w:type="dxa"/>
            <w:gridSpan w:val="2"/>
          </w:tcPr>
          <w:p w:rsidR="00087599" w:rsidRPr="00087599" w:rsidRDefault="00087599" w:rsidP="00087599">
            <w:pPr>
              <w:widowControl w:val="0"/>
              <w:autoSpaceDE w:val="0"/>
              <w:autoSpaceDN w:val="0"/>
              <w:rPr>
                <w:rFonts w:ascii="Calibri" w:hAnsi="Calibri" w:cs="Calibri"/>
                <w:sz w:val="22"/>
                <w:szCs w:val="22"/>
              </w:rPr>
            </w:pPr>
          </w:p>
        </w:tc>
        <w:tc>
          <w:tcPr>
            <w:tcW w:w="948" w:type="dxa"/>
          </w:tcPr>
          <w:p w:rsidR="00087599" w:rsidRPr="00087599" w:rsidRDefault="00087599" w:rsidP="00087599">
            <w:pPr>
              <w:widowControl w:val="0"/>
              <w:autoSpaceDE w:val="0"/>
              <w:autoSpaceDN w:val="0"/>
              <w:rPr>
                <w:rFonts w:ascii="Calibri" w:hAnsi="Calibri" w:cs="Calibri"/>
                <w:sz w:val="22"/>
                <w:szCs w:val="22"/>
              </w:rPr>
            </w:pPr>
          </w:p>
        </w:tc>
        <w:tc>
          <w:tcPr>
            <w:tcW w:w="2211"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c>
          <w:tcPr>
            <w:tcW w:w="1053" w:type="dxa"/>
            <w:gridSpan w:val="2"/>
          </w:tcPr>
          <w:p w:rsidR="00087599" w:rsidRPr="00087599" w:rsidRDefault="00087599" w:rsidP="00087599">
            <w:pPr>
              <w:widowControl w:val="0"/>
              <w:autoSpaceDE w:val="0"/>
              <w:autoSpaceDN w:val="0"/>
              <w:rPr>
                <w:rFonts w:ascii="Calibri" w:hAnsi="Calibri" w:cs="Calibri"/>
                <w:sz w:val="22"/>
                <w:szCs w:val="22"/>
              </w:rPr>
            </w:pPr>
          </w:p>
        </w:tc>
        <w:tc>
          <w:tcPr>
            <w:tcW w:w="948" w:type="dxa"/>
          </w:tcPr>
          <w:p w:rsidR="00087599" w:rsidRPr="00087599" w:rsidRDefault="00087599" w:rsidP="00087599">
            <w:pPr>
              <w:widowControl w:val="0"/>
              <w:autoSpaceDE w:val="0"/>
              <w:autoSpaceDN w:val="0"/>
              <w:rPr>
                <w:rFonts w:ascii="Calibri" w:hAnsi="Calibri" w:cs="Calibri"/>
                <w:sz w:val="22"/>
                <w:szCs w:val="22"/>
              </w:rPr>
            </w:pPr>
          </w:p>
        </w:tc>
        <w:tc>
          <w:tcPr>
            <w:tcW w:w="2211"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c>
          <w:tcPr>
            <w:tcW w:w="1053" w:type="dxa"/>
            <w:gridSpan w:val="2"/>
          </w:tcPr>
          <w:p w:rsidR="00087599" w:rsidRPr="00087599" w:rsidRDefault="00087599" w:rsidP="00087599">
            <w:pPr>
              <w:widowControl w:val="0"/>
              <w:autoSpaceDE w:val="0"/>
              <w:autoSpaceDN w:val="0"/>
              <w:rPr>
                <w:rFonts w:ascii="Calibri" w:hAnsi="Calibri" w:cs="Calibri"/>
                <w:sz w:val="22"/>
                <w:szCs w:val="22"/>
              </w:rPr>
            </w:pPr>
          </w:p>
        </w:tc>
        <w:tc>
          <w:tcPr>
            <w:tcW w:w="948" w:type="dxa"/>
          </w:tcPr>
          <w:p w:rsidR="00087599" w:rsidRPr="00087599" w:rsidRDefault="00087599" w:rsidP="00087599">
            <w:pPr>
              <w:widowControl w:val="0"/>
              <w:autoSpaceDE w:val="0"/>
              <w:autoSpaceDN w:val="0"/>
              <w:rPr>
                <w:rFonts w:ascii="Calibri" w:hAnsi="Calibri" w:cs="Calibri"/>
                <w:sz w:val="22"/>
                <w:szCs w:val="22"/>
              </w:rPr>
            </w:pPr>
          </w:p>
        </w:tc>
        <w:tc>
          <w:tcPr>
            <w:tcW w:w="2211"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2785" w:type="dxa"/>
            <w:gridSpan w:val="3"/>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541" w:type="dxa"/>
            <w:gridSpan w:val="2"/>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Итого</w:t>
            </w:r>
          </w:p>
        </w:tc>
        <w:tc>
          <w:tcPr>
            <w:tcW w:w="2211"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 Операции с источниками финансирования дефицита бюджета</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3.1. Изменение остатков на лицевом счете</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3628"/>
        <w:gridCol w:w="3231"/>
      </w:tblGrid>
      <w:tr w:rsidR="00087599" w:rsidRPr="00087599" w:rsidTr="00062ADE">
        <w:tc>
          <w:tcPr>
            <w:tcW w:w="28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 показателя</w:t>
            </w:r>
          </w:p>
        </w:tc>
        <w:tc>
          <w:tcPr>
            <w:tcW w:w="362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 (с начала текущего финансового года)</w:t>
            </w:r>
          </w:p>
        </w:tc>
        <w:tc>
          <w:tcPr>
            <w:tcW w:w="32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 (с начала текущего финансового года)</w:t>
            </w:r>
          </w:p>
        </w:tc>
      </w:tr>
      <w:tr w:rsidR="00087599" w:rsidRPr="00087599" w:rsidTr="00062ADE">
        <w:tc>
          <w:tcPr>
            <w:tcW w:w="28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362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32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r>
      <w:tr w:rsidR="00087599" w:rsidRPr="00087599" w:rsidTr="00062ADE">
        <w:tc>
          <w:tcPr>
            <w:tcW w:w="2820"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на начало дня</w:t>
            </w:r>
          </w:p>
        </w:tc>
        <w:tc>
          <w:tcPr>
            <w:tcW w:w="3628" w:type="dxa"/>
          </w:tcPr>
          <w:p w:rsidR="00087599" w:rsidRPr="00087599" w:rsidRDefault="00087599" w:rsidP="00087599">
            <w:pPr>
              <w:widowControl w:val="0"/>
              <w:autoSpaceDE w:val="0"/>
              <w:autoSpaceDN w:val="0"/>
              <w:rPr>
                <w:rFonts w:ascii="Calibri" w:hAnsi="Calibri" w:cs="Calibri"/>
                <w:sz w:val="22"/>
                <w:szCs w:val="22"/>
              </w:rPr>
            </w:pPr>
          </w:p>
        </w:tc>
        <w:tc>
          <w:tcPr>
            <w:tcW w:w="323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820"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на конец дня</w:t>
            </w:r>
          </w:p>
        </w:tc>
        <w:tc>
          <w:tcPr>
            <w:tcW w:w="3628" w:type="dxa"/>
          </w:tcPr>
          <w:p w:rsidR="00087599" w:rsidRPr="00087599" w:rsidRDefault="00087599" w:rsidP="00087599">
            <w:pPr>
              <w:widowControl w:val="0"/>
              <w:autoSpaceDE w:val="0"/>
              <w:autoSpaceDN w:val="0"/>
              <w:rPr>
                <w:rFonts w:ascii="Calibri" w:hAnsi="Calibri" w:cs="Calibri"/>
                <w:sz w:val="22"/>
                <w:szCs w:val="22"/>
              </w:rPr>
            </w:pPr>
          </w:p>
        </w:tc>
        <w:tc>
          <w:tcPr>
            <w:tcW w:w="3231"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3.2. Поступления</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737"/>
        <w:gridCol w:w="907"/>
        <w:gridCol w:w="2324"/>
      </w:tblGrid>
      <w:tr w:rsidR="00087599" w:rsidRPr="00087599" w:rsidTr="00062ADE">
        <w:tc>
          <w:tcPr>
            <w:tcW w:w="829"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 </w:t>
            </w:r>
            <w:proofErr w:type="gramStart"/>
            <w:r w:rsidRPr="00087599">
              <w:rPr>
                <w:rFonts w:ascii="Calibri" w:hAnsi="Calibri" w:cs="Calibri"/>
                <w:sz w:val="22"/>
                <w:szCs w:val="22"/>
              </w:rPr>
              <w:t>п</w:t>
            </w:r>
            <w:proofErr w:type="gramEnd"/>
            <w:r w:rsidRPr="00087599">
              <w:rPr>
                <w:rFonts w:ascii="Calibri" w:hAnsi="Calibri" w:cs="Calibri"/>
                <w:sz w:val="22"/>
                <w:szCs w:val="22"/>
              </w:rPr>
              <w:t>/п</w:t>
            </w:r>
          </w:p>
        </w:tc>
        <w:tc>
          <w:tcPr>
            <w:tcW w:w="5397"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w:t>
            </w:r>
          </w:p>
        </w:tc>
        <w:tc>
          <w:tcPr>
            <w:tcW w:w="232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w:t>
            </w:r>
          </w:p>
        </w:tc>
      </w:tr>
      <w:tr w:rsidR="00087599" w:rsidRPr="00087599" w:rsidTr="00062ADE">
        <w:tc>
          <w:tcPr>
            <w:tcW w:w="829" w:type="dxa"/>
            <w:vMerge/>
          </w:tcPr>
          <w:p w:rsidR="00087599" w:rsidRPr="00087599" w:rsidRDefault="00087599" w:rsidP="00087599">
            <w:pPr>
              <w:widowControl w:val="0"/>
              <w:autoSpaceDE w:val="0"/>
              <w:autoSpaceDN w:val="0"/>
              <w:rPr>
                <w:rFonts w:ascii="Calibri" w:hAnsi="Calibri" w:cs="Calibri"/>
                <w:sz w:val="22"/>
                <w:szCs w:val="22"/>
              </w:rPr>
            </w:pPr>
          </w:p>
        </w:tc>
        <w:tc>
          <w:tcPr>
            <w:tcW w:w="199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w:t>
            </w:r>
          </w:p>
        </w:tc>
        <w:tc>
          <w:tcPr>
            <w:tcW w:w="175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1644"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232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82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99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75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644"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23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r>
      <w:tr w:rsidR="00087599" w:rsidRPr="00087599" w:rsidTr="00062ADE">
        <w:tc>
          <w:tcPr>
            <w:tcW w:w="829" w:type="dxa"/>
          </w:tcPr>
          <w:p w:rsidR="00087599" w:rsidRPr="00087599" w:rsidRDefault="00087599" w:rsidP="00087599">
            <w:pPr>
              <w:widowControl w:val="0"/>
              <w:autoSpaceDE w:val="0"/>
              <w:autoSpaceDN w:val="0"/>
              <w:rPr>
                <w:rFonts w:ascii="Calibri" w:hAnsi="Calibri" w:cs="Calibri"/>
                <w:sz w:val="22"/>
                <w:szCs w:val="22"/>
              </w:rPr>
            </w:pPr>
          </w:p>
        </w:tc>
        <w:tc>
          <w:tcPr>
            <w:tcW w:w="1998" w:type="dxa"/>
          </w:tcPr>
          <w:p w:rsidR="00087599" w:rsidRPr="00087599" w:rsidRDefault="00087599" w:rsidP="00087599">
            <w:pPr>
              <w:widowControl w:val="0"/>
              <w:autoSpaceDE w:val="0"/>
              <w:autoSpaceDN w:val="0"/>
              <w:rPr>
                <w:rFonts w:ascii="Calibri" w:hAnsi="Calibri" w:cs="Calibri"/>
                <w:sz w:val="22"/>
                <w:szCs w:val="22"/>
              </w:rPr>
            </w:pPr>
          </w:p>
        </w:tc>
        <w:tc>
          <w:tcPr>
            <w:tcW w:w="1755" w:type="dxa"/>
          </w:tcPr>
          <w:p w:rsidR="00087599" w:rsidRPr="00087599" w:rsidRDefault="00087599" w:rsidP="00087599">
            <w:pPr>
              <w:widowControl w:val="0"/>
              <w:autoSpaceDE w:val="0"/>
              <w:autoSpaceDN w:val="0"/>
              <w:rPr>
                <w:rFonts w:ascii="Calibri" w:hAnsi="Calibri" w:cs="Calibri"/>
                <w:sz w:val="22"/>
                <w:szCs w:val="22"/>
              </w:rPr>
            </w:pPr>
          </w:p>
        </w:tc>
        <w:tc>
          <w:tcPr>
            <w:tcW w:w="1644" w:type="dxa"/>
            <w:gridSpan w:val="2"/>
          </w:tcPr>
          <w:p w:rsidR="00087599" w:rsidRPr="00087599" w:rsidRDefault="00087599" w:rsidP="00087599">
            <w:pPr>
              <w:widowControl w:val="0"/>
              <w:autoSpaceDE w:val="0"/>
              <w:autoSpaceDN w:val="0"/>
              <w:rPr>
                <w:rFonts w:ascii="Calibri" w:hAnsi="Calibri" w:cs="Calibri"/>
                <w:sz w:val="22"/>
                <w:szCs w:val="22"/>
              </w:rPr>
            </w:pPr>
          </w:p>
        </w:tc>
        <w:tc>
          <w:tcPr>
            <w:tcW w:w="232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829" w:type="dxa"/>
          </w:tcPr>
          <w:p w:rsidR="00087599" w:rsidRPr="00087599" w:rsidRDefault="00087599" w:rsidP="00087599">
            <w:pPr>
              <w:widowControl w:val="0"/>
              <w:autoSpaceDE w:val="0"/>
              <w:autoSpaceDN w:val="0"/>
              <w:rPr>
                <w:rFonts w:ascii="Calibri" w:hAnsi="Calibri" w:cs="Calibri"/>
                <w:sz w:val="22"/>
                <w:szCs w:val="22"/>
              </w:rPr>
            </w:pPr>
          </w:p>
        </w:tc>
        <w:tc>
          <w:tcPr>
            <w:tcW w:w="1998" w:type="dxa"/>
          </w:tcPr>
          <w:p w:rsidR="00087599" w:rsidRPr="00087599" w:rsidRDefault="00087599" w:rsidP="00087599">
            <w:pPr>
              <w:widowControl w:val="0"/>
              <w:autoSpaceDE w:val="0"/>
              <w:autoSpaceDN w:val="0"/>
              <w:rPr>
                <w:rFonts w:ascii="Calibri" w:hAnsi="Calibri" w:cs="Calibri"/>
                <w:sz w:val="22"/>
                <w:szCs w:val="22"/>
              </w:rPr>
            </w:pPr>
          </w:p>
        </w:tc>
        <w:tc>
          <w:tcPr>
            <w:tcW w:w="1755" w:type="dxa"/>
          </w:tcPr>
          <w:p w:rsidR="00087599" w:rsidRPr="00087599" w:rsidRDefault="00087599" w:rsidP="00087599">
            <w:pPr>
              <w:widowControl w:val="0"/>
              <w:autoSpaceDE w:val="0"/>
              <w:autoSpaceDN w:val="0"/>
              <w:rPr>
                <w:rFonts w:ascii="Calibri" w:hAnsi="Calibri" w:cs="Calibri"/>
                <w:sz w:val="22"/>
                <w:szCs w:val="22"/>
              </w:rPr>
            </w:pPr>
          </w:p>
        </w:tc>
        <w:tc>
          <w:tcPr>
            <w:tcW w:w="1644" w:type="dxa"/>
            <w:gridSpan w:val="2"/>
          </w:tcPr>
          <w:p w:rsidR="00087599" w:rsidRPr="00087599" w:rsidRDefault="00087599" w:rsidP="00087599">
            <w:pPr>
              <w:widowControl w:val="0"/>
              <w:autoSpaceDE w:val="0"/>
              <w:autoSpaceDN w:val="0"/>
              <w:rPr>
                <w:rFonts w:ascii="Calibri" w:hAnsi="Calibri" w:cs="Calibri"/>
                <w:sz w:val="22"/>
                <w:szCs w:val="22"/>
              </w:rPr>
            </w:pPr>
          </w:p>
        </w:tc>
        <w:tc>
          <w:tcPr>
            <w:tcW w:w="232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829" w:type="dxa"/>
          </w:tcPr>
          <w:p w:rsidR="00087599" w:rsidRPr="00087599" w:rsidRDefault="00087599" w:rsidP="00087599">
            <w:pPr>
              <w:widowControl w:val="0"/>
              <w:autoSpaceDE w:val="0"/>
              <w:autoSpaceDN w:val="0"/>
              <w:rPr>
                <w:rFonts w:ascii="Calibri" w:hAnsi="Calibri" w:cs="Calibri"/>
                <w:sz w:val="22"/>
                <w:szCs w:val="22"/>
              </w:rPr>
            </w:pPr>
          </w:p>
        </w:tc>
        <w:tc>
          <w:tcPr>
            <w:tcW w:w="1998" w:type="dxa"/>
          </w:tcPr>
          <w:p w:rsidR="00087599" w:rsidRPr="00087599" w:rsidRDefault="00087599" w:rsidP="00087599">
            <w:pPr>
              <w:widowControl w:val="0"/>
              <w:autoSpaceDE w:val="0"/>
              <w:autoSpaceDN w:val="0"/>
              <w:rPr>
                <w:rFonts w:ascii="Calibri" w:hAnsi="Calibri" w:cs="Calibri"/>
                <w:sz w:val="22"/>
                <w:szCs w:val="22"/>
              </w:rPr>
            </w:pPr>
          </w:p>
        </w:tc>
        <w:tc>
          <w:tcPr>
            <w:tcW w:w="1755" w:type="dxa"/>
          </w:tcPr>
          <w:p w:rsidR="00087599" w:rsidRPr="00087599" w:rsidRDefault="00087599" w:rsidP="00087599">
            <w:pPr>
              <w:widowControl w:val="0"/>
              <w:autoSpaceDE w:val="0"/>
              <w:autoSpaceDN w:val="0"/>
              <w:rPr>
                <w:rFonts w:ascii="Calibri" w:hAnsi="Calibri" w:cs="Calibri"/>
                <w:sz w:val="22"/>
                <w:szCs w:val="22"/>
              </w:rPr>
            </w:pPr>
          </w:p>
        </w:tc>
        <w:tc>
          <w:tcPr>
            <w:tcW w:w="1644" w:type="dxa"/>
            <w:gridSpan w:val="2"/>
          </w:tcPr>
          <w:p w:rsidR="00087599" w:rsidRPr="00087599" w:rsidRDefault="00087599" w:rsidP="00087599">
            <w:pPr>
              <w:widowControl w:val="0"/>
              <w:autoSpaceDE w:val="0"/>
              <w:autoSpaceDN w:val="0"/>
              <w:rPr>
                <w:rFonts w:ascii="Calibri" w:hAnsi="Calibri" w:cs="Calibri"/>
                <w:sz w:val="22"/>
                <w:szCs w:val="22"/>
              </w:rPr>
            </w:pPr>
          </w:p>
        </w:tc>
        <w:tc>
          <w:tcPr>
            <w:tcW w:w="232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829" w:type="dxa"/>
          </w:tcPr>
          <w:p w:rsidR="00087599" w:rsidRPr="00087599" w:rsidRDefault="00087599" w:rsidP="00087599">
            <w:pPr>
              <w:widowControl w:val="0"/>
              <w:autoSpaceDE w:val="0"/>
              <w:autoSpaceDN w:val="0"/>
              <w:rPr>
                <w:rFonts w:ascii="Calibri" w:hAnsi="Calibri" w:cs="Calibri"/>
                <w:sz w:val="22"/>
                <w:szCs w:val="22"/>
              </w:rPr>
            </w:pPr>
          </w:p>
        </w:tc>
        <w:tc>
          <w:tcPr>
            <w:tcW w:w="1998" w:type="dxa"/>
          </w:tcPr>
          <w:p w:rsidR="00087599" w:rsidRPr="00087599" w:rsidRDefault="00087599" w:rsidP="00087599">
            <w:pPr>
              <w:widowControl w:val="0"/>
              <w:autoSpaceDE w:val="0"/>
              <w:autoSpaceDN w:val="0"/>
              <w:rPr>
                <w:rFonts w:ascii="Calibri" w:hAnsi="Calibri" w:cs="Calibri"/>
                <w:sz w:val="22"/>
                <w:szCs w:val="22"/>
              </w:rPr>
            </w:pPr>
          </w:p>
        </w:tc>
        <w:tc>
          <w:tcPr>
            <w:tcW w:w="1755" w:type="dxa"/>
          </w:tcPr>
          <w:p w:rsidR="00087599" w:rsidRPr="00087599" w:rsidRDefault="00087599" w:rsidP="00087599">
            <w:pPr>
              <w:widowControl w:val="0"/>
              <w:autoSpaceDE w:val="0"/>
              <w:autoSpaceDN w:val="0"/>
              <w:rPr>
                <w:rFonts w:ascii="Calibri" w:hAnsi="Calibri" w:cs="Calibri"/>
                <w:sz w:val="22"/>
                <w:szCs w:val="22"/>
              </w:rPr>
            </w:pPr>
          </w:p>
        </w:tc>
        <w:tc>
          <w:tcPr>
            <w:tcW w:w="1644" w:type="dxa"/>
            <w:gridSpan w:val="2"/>
          </w:tcPr>
          <w:p w:rsidR="00087599" w:rsidRPr="00087599" w:rsidRDefault="00087599" w:rsidP="00087599">
            <w:pPr>
              <w:widowControl w:val="0"/>
              <w:autoSpaceDE w:val="0"/>
              <w:autoSpaceDN w:val="0"/>
              <w:rPr>
                <w:rFonts w:ascii="Calibri" w:hAnsi="Calibri" w:cs="Calibri"/>
                <w:sz w:val="22"/>
                <w:szCs w:val="22"/>
              </w:rPr>
            </w:pPr>
          </w:p>
        </w:tc>
        <w:tc>
          <w:tcPr>
            <w:tcW w:w="232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5319" w:type="dxa"/>
            <w:gridSpan w:val="4"/>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Итого</w:t>
            </w:r>
          </w:p>
        </w:tc>
        <w:tc>
          <w:tcPr>
            <w:tcW w:w="2324"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3.3. Выплаты</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871"/>
        <w:gridCol w:w="1287"/>
        <w:gridCol w:w="1170"/>
        <w:gridCol w:w="2098"/>
        <w:gridCol w:w="1212"/>
        <w:gridCol w:w="1521"/>
        <w:gridCol w:w="1233"/>
      </w:tblGrid>
      <w:tr w:rsidR="00087599" w:rsidRPr="00087599" w:rsidTr="00062ADE">
        <w:tc>
          <w:tcPr>
            <w:tcW w:w="702"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 xml:space="preserve">№ </w:t>
            </w:r>
            <w:proofErr w:type="gramStart"/>
            <w:r w:rsidRPr="00087599">
              <w:rPr>
                <w:rFonts w:ascii="Calibri" w:hAnsi="Calibri" w:cs="Calibri"/>
                <w:sz w:val="22"/>
                <w:szCs w:val="22"/>
              </w:rPr>
              <w:t>п</w:t>
            </w:r>
            <w:proofErr w:type="gramEnd"/>
            <w:r w:rsidRPr="00087599">
              <w:rPr>
                <w:rFonts w:ascii="Calibri" w:hAnsi="Calibri" w:cs="Calibri"/>
                <w:sz w:val="22"/>
                <w:szCs w:val="22"/>
              </w:rPr>
              <w:t>/п</w:t>
            </w:r>
          </w:p>
        </w:tc>
        <w:tc>
          <w:tcPr>
            <w:tcW w:w="4328"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 подтверждающий проведение операции</w:t>
            </w:r>
          </w:p>
        </w:tc>
        <w:tc>
          <w:tcPr>
            <w:tcW w:w="4831"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 администратора источников финансирования</w:t>
            </w:r>
          </w:p>
        </w:tc>
        <w:tc>
          <w:tcPr>
            <w:tcW w:w="1233"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w:t>
            </w:r>
          </w:p>
        </w:tc>
      </w:tr>
      <w:tr w:rsidR="00087599" w:rsidRPr="00087599" w:rsidTr="00062ADE">
        <w:tc>
          <w:tcPr>
            <w:tcW w:w="702" w:type="dxa"/>
            <w:vMerge/>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w:t>
            </w:r>
          </w:p>
        </w:tc>
        <w:tc>
          <w:tcPr>
            <w:tcW w:w="128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117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209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w:t>
            </w:r>
          </w:p>
        </w:tc>
        <w:tc>
          <w:tcPr>
            <w:tcW w:w="121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152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1233"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70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87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28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17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209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21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52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233"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r>
      <w:tr w:rsidR="00087599" w:rsidRPr="00087599" w:rsidTr="00062ADE">
        <w:tc>
          <w:tcPr>
            <w:tcW w:w="702" w:type="dxa"/>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rPr>
                <w:rFonts w:ascii="Calibri" w:hAnsi="Calibri" w:cs="Calibri"/>
                <w:sz w:val="22"/>
                <w:szCs w:val="22"/>
              </w:rPr>
            </w:pPr>
          </w:p>
        </w:tc>
        <w:tc>
          <w:tcPr>
            <w:tcW w:w="1287" w:type="dxa"/>
          </w:tcPr>
          <w:p w:rsidR="00087599" w:rsidRPr="00087599" w:rsidRDefault="00087599" w:rsidP="00087599">
            <w:pPr>
              <w:widowControl w:val="0"/>
              <w:autoSpaceDE w:val="0"/>
              <w:autoSpaceDN w:val="0"/>
              <w:rPr>
                <w:rFonts w:ascii="Calibri" w:hAnsi="Calibri" w:cs="Calibri"/>
                <w:sz w:val="22"/>
                <w:szCs w:val="22"/>
              </w:rPr>
            </w:pPr>
          </w:p>
        </w:tc>
        <w:tc>
          <w:tcPr>
            <w:tcW w:w="1170" w:type="dxa"/>
          </w:tcPr>
          <w:p w:rsidR="00087599" w:rsidRPr="00087599" w:rsidRDefault="00087599" w:rsidP="00087599">
            <w:pPr>
              <w:widowControl w:val="0"/>
              <w:autoSpaceDE w:val="0"/>
              <w:autoSpaceDN w:val="0"/>
              <w:rPr>
                <w:rFonts w:ascii="Calibri" w:hAnsi="Calibri" w:cs="Calibri"/>
                <w:sz w:val="22"/>
                <w:szCs w:val="22"/>
              </w:rPr>
            </w:pPr>
          </w:p>
        </w:tc>
        <w:tc>
          <w:tcPr>
            <w:tcW w:w="2098" w:type="dxa"/>
          </w:tcPr>
          <w:p w:rsidR="00087599" w:rsidRPr="00087599" w:rsidRDefault="00087599" w:rsidP="00087599">
            <w:pPr>
              <w:widowControl w:val="0"/>
              <w:autoSpaceDE w:val="0"/>
              <w:autoSpaceDN w:val="0"/>
              <w:rPr>
                <w:rFonts w:ascii="Calibri" w:hAnsi="Calibri" w:cs="Calibri"/>
                <w:sz w:val="22"/>
                <w:szCs w:val="22"/>
              </w:rPr>
            </w:pPr>
          </w:p>
        </w:tc>
        <w:tc>
          <w:tcPr>
            <w:tcW w:w="1212" w:type="dxa"/>
          </w:tcPr>
          <w:p w:rsidR="00087599" w:rsidRPr="00087599" w:rsidRDefault="00087599" w:rsidP="00087599">
            <w:pPr>
              <w:widowControl w:val="0"/>
              <w:autoSpaceDE w:val="0"/>
              <w:autoSpaceDN w:val="0"/>
              <w:rPr>
                <w:rFonts w:ascii="Calibri" w:hAnsi="Calibri" w:cs="Calibri"/>
                <w:sz w:val="22"/>
                <w:szCs w:val="22"/>
              </w:rPr>
            </w:pPr>
          </w:p>
        </w:tc>
        <w:tc>
          <w:tcPr>
            <w:tcW w:w="1521" w:type="dxa"/>
          </w:tcPr>
          <w:p w:rsidR="00087599" w:rsidRPr="00087599" w:rsidRDefault="00087599" w:rsidP="00087599">
            <w:pPr>
              <w:widowControl w:val="0"/>
              <w:autoSpaceDE w:val="0"/>
              <w:autoSpaceDN w:val="0"/>
              <w:rPr>
                <w:rFonts w:ascii="Calibri" w:hAnsi="Calibri" w:cs="Calibri"/>
                <w:sz w:val="22"/>
                <w:szCs w:val="22"/>
              </w:rPr>
            </w:pPr>
          </w:p>
        </w:tc>
        <w:tc>
          <w:tcPr>
            <w:tcW w:w="1233"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702" w:type="dxa"/>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rPr>
                <w:rFonts w:ascii="Calibri" w:hAnsi="Calibri" w:cs="Calibri"/>
                <w:sz w:val="22"/>
                <w:szCs w:val="22"/>
              </w:rPr>
            </w:pPr>
          </w:p>
        </w:tc>
        <w:tc>
          <w:tcPr>
            <w:tcW w:w="1287" w:type="dxa"/>
          </w:tcPr>
          <w:p w:rsidR="00087599" w:rsidRPr="00087599" w:rsidRDefault="00087599" w:rsidP="00087599">
            <w:pPr>
              <w:widowControl w:val="0"/>
              <w:autoSpaceDE w:val="0"/>
              <w:autoSpaceDN w:val="0"/>
              <w:rPr>
                <w:rFonts w:ascii="Calibri" w:hAnsi="Calibri" w:cs="Calibri"/>
                <w:sz w:val="22"/>
                <w:szCs w:val="22"/>
              </w:rPr>
            </w:pPr>
          </w:p>
        </w:tc>
        <w:tc>
          <w:tcPr>
            <w:tcW w:w="1170" w:type="dxa"/>
          </w:tcPr>
          <w:p w:rsidR="00087599" w:rsidRPr="00087599" w:rsidRDefault="00087599" w:rsidP="00087599">
            <w:pPr>
              <w:widowControl w:val="0"/>
              <w:autoSpaceDE w:val="0"/>
              <w:autoSpaceDN w:val="0"/>
              <w:rPr>
                <w:rFonts w:ascii="Calibri" w:hAnsi="Calibri" w:cs="Calibri"/>
                <w:sz w:val="22"/>
                <w:szCs w:val="22"/>
              </w:rPr>
            </w:pPr>
          </w:p>
        </w:tc>
        <w:tc>
          <w:tcPr>
            <w:tcW w:w="2098" w:type="dxa"/>
          </w:tcPr>
          <w:p w:rsidR="00087599" w:rsidRPr="00087599" w:rsidRDefault="00087599" w:rsidP="00087599">
            <w:pPr>
              <w:widowControl w:val="0"/>
              <w:autoSpaceDE w:val="0"/>
              <w:autoSpaceDN w:val="0"/>
              <w:rPr>
                <w:rFonts w:ascii="Calibri" w:hAnsi="Calibri" w:cs="Calibri"/>
                <w:sz w:val="22"/>
                <w:szCs w:val="22"/>
              </w:rPr>
            </w:pPr>
          </w:p>
        </w:tc>
        <w:tc>
          <w:tcPr>
            <w:tcW w:w="1212" w:type="dxa"/>
          </w:tcPr>
          <w:p w:rsidR="00087599" w:rsidRPr="00087599" w:rsidRDefault="00087599" w:rsidP="00087599">
            <w:pPr>
              <w:widowControl w:val="0"/>
              <w:autoSpaceDE w:val="0"/>
              <w:autoSpaceDN w:val="0"/>
              <w:rPr>
                <w:rFonts w:ascii="Calibri" w:hAnsi="Calibri" w:cs="Calibri"/>
                <w:sz w:val="22"/>
                <w:szCs w:val="22"/>
              </w:rPr>
            </w:pPr>
          </w:p>
        </w:tc>
        <w:tc>
          <w:tcPr>
            <w:tcW w:w="1521" w:type="dxa"/>
          </w:tcPr>
          <w:p w:rsidR="00087599" w:rsidRPr="00087599" w:rsidRDefault="00087599" w:rsidP="00087599">
            <w:pPr>
              <w:widowControl w:val="0"/>
              <w:autoSpaceDE w:val="0"/>
              <w:autoSpaceDN w:val="0"/>
              <w:rPr>
                <w:rFonts w:ascii="Calibri" w:hAnsi="Calibri" w:cs="Calibri"/>
                <w:sz w:val="22"/>
                <w:szCs w:val="22"/>
              </w:rPr>
            </w:pPr>
          </w:p>
        </w:tc>
        <w:tc>
          <w:tcPr>
            <w:tcW w:w="1233"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702" w:type="dxa"/>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rPr>
                <w:rFonts w:ascii="Calibri" w:hAnsi="Calibri" w:cs="Calibri"/>
                <w:sz w:val="22"/>
                <w:szCs w:val="22"/>
              </w:rPr>
            </w:pPr>
          </w:p>
        </w:tc>
        <w:tc>
          <w:tcPr>
            <w:tcW w:w="1287" w:type="dxa"/>
          </w:tcPr>
          <w:p w:rsidR="00087599" w:rsidRPr="00087599" w:rsidRDefault="00087599" w:rsidP="00087599">
            <w:pPr>
              <w:widowControl w:val="0"/>
              <w:autoSpaceDE w:val="0"/>
              <w:autoSpaceDN w:val="0"/>
              <w:rPr>
                <w:rFonts w:ascii="Calibri" w:hAnsi="Calibri" w:cs="Calibri"/>
                <w:sz w:val="22"/>
                <w:szCs w:val="22"/>
              </w:rPr>
            </w:pPr>
          </w:p>
        </w:tc>
        <w:tc>
          <w:tcPr>
            <w:tcW w:w="1170" w:type="dxa"/>
          </w:tcPr>
          <w:p w:rsidR="00087599" w:rsidRPr="00087599" w:rsidRDefault="00087599" w:rsidP="00087599">
            <w:pPr>
              <w:widowControl w:val="0"/>
              <w:autoSpaceDE w:val="0"/>
              <w:autoSpaceDN w:val="0"/>
              <w:rPr>
                <w:rFonts w:ascii="Calibri" w:hAnsi="Calibri" w:cs="Calibri"/>
                <w:sz w:val="22"/>
                <w:szCs w:val="22"/>
              </w:rPr>
            </w:pPr>
          </w:p>
        </w:tc>
        <w:tc>
          <w:tcPr>
            <w:tcW w:w="2098" w:type="dxa"/>
          </w:tcPr>
          <w:p w:rsidR="00087599" w:rsidRPr="00087599" w:rsidRDefault="00087599" w:rsidP="00087599">
            <w:pPr>
              <w:widowControl w:val="0"/>
              <w:autoSpaceDE w:val="0"/>
              <w:autoSpaceDN w:val="0"/>
              <w:rPr>
                <w:rFonts w:ascii="Calibri" w:hAnsi="Calibri" w:cs="Calibri"/>
                <w:sz w:val="22"/>
                <w:szCs w:val="22"/>
              </w:rPr>
            </w:pPr>
          </w:p>
        </w:tc>
        <w:tc>
          <w:tcPr>
            <w:tcW w:w="1212" w:type="dxa"/>
          </w:tcPr>
          <w:p w:rsidR="00087599" w:rsidRPr="00087599" w:rsidRDefault="00087599" w:rsidP="00087599">
            <w:pPr>
              <w:widowControl w:val="0"/>
              <w:autoSpaceDE w:val="0"/>
              <w:autoSpaceDN w:val="0"/>
              <w:rPr>
                <w:rFonts w:ascii="Calibri" w:hAnsi="Calibri" w:cs="Calibri"/>
                <w:sz w:val="22"/>
                <w:szCs w:val="22"/>
              </w:rPr>
            </w:pPr>
          </w:p>
        </w:tc>
        <w:tc>
          <w:tcPr>
            <w:tcW w:w="1521" w:type="dxa"/>
          </w:tcPr>
          <w:p w:rsidR="00087599" w:rsidRPr="00087599" w:rsidRDefault="00087599" w:rsidP="00087599">
            <w:pPr>
              <w:widowControl w:val="0"/>
              <w:autoSpaceDE w:val="0"/>
              <w:autoSpaceDN w:val="0"/>
              <w:rPr>
                <w:rFonts w:ascii="Calibri" w:hAnsi="Calibri" w:cs="Calibri"/>
                <w:sz w:val="22"/>
                <w:szCs w:val="22"/>
              </w:rPr>
            </w:pPr>
          </w:p>
        </w:tc>
        <w:tc>
          <w:tcPr>
            <w:tcW w:w="1233"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702" w:type="dxa"/>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rPr>
                <w:rFonts w:ascii="Calibri" w:hAnsi="Calibri" w:cs="Calibri"/>
                <w:sz w:val="22"/>
                <w:szCs w:val="22"/>
              </w:rPr>
            </w:pPr>
          </w:p>
        </w:tc>
        <w:tc>
          <w:tcPr>
            <w:tcW w:w="1287" w:type="dxa"/>
          </w:tcPr>
          <w:p w:rsidR="00087599" w:rsidRPr="00087599" w:rsidRDefault="00087599" w:rsidP="00087599">
            <w:pPr>
              <w:widowControl w:val="0"/>
              <w:autoSpaceDE w:val="0"/>
              <w:autoSpaceDN w:val="0"/>
              <w:rPr>
                <w:rFonts w:ascii="Calibri" w:hAnsi="Calibri" w:cs="Calibri"/>
                <w:sz w:val="22"/>
                <w:szCs w:val="22"/>
              </w:rPr>
            </w:pPr>
          </w:p>
        </w:tc>
        <w:tc>
          <w:tcPr>
            <w:tcW w:w="1170" w:type="dxa"/>
          </w:tcPr>
          <w:p w:rsidR="00087599" w:rsidRPr="00087599" w:rsidRDefault="00087599" w:rsidP="00087599">
            <w:pPr>
              <w:widowControl w:val="0"/>
              <w:autoSpaceDE w:val="0"/>
              <w:autoSpaceDN w:val="0"/>
              <w:rPr>
                <w:rFonts w:ascii="Calibri" w:hAnsi="Calibri" w:cs="Calibri"/>
                <w:sz w:val="22"/>
                <w:szCs w:val="22"/>
              </w:rPr>
            </w:pPr>
          </w:p>
        </w:tc>
        <w:tc>
          <w:tcPr>
            <w:tcW w:w="2098" w:type="dxa"/>
          </w:tcPr>
          <w:p w:rsidR="00087599" w:rsidRPr="00087599" w:rsidRDefault="00087599" w:rsidP="00087599">
            <w:pPr>
              <w:widowControl w:val="0"/>
              <w:autoSpaceDE w:val="0"/>
              <w:autoSpaceDN w:val="0"/>
              <w:rPr>
                <w:rFonts w:ascii="Calibri" w:hAnsi="Calibri" w:cs="Calibri"/>
                <w:sz w:val="22"/>
                <w:szCs w:val="22"/>
              </w:rPr>
            </w:pPr>
          </w:p>
        </w:tc>
        <w:tc>
          <w:tcPr>
            <w:tcW w:w="1212" w:type="dxa"/>
          </w:tcPr>
          <w:p w:rsidR="00087599" w:rsidRPr="00087599" w:rsidRDefault="00087599" w:rsidP="00087599">
            <w:pPr>
              <w:widowControl w:val="0"/>
              <w:autoSpaceDE w:val="0"/>
              <w:autoSpaceDN w:val="0"/>
              <w:rPr>
                <w:rFonts w:ascii="Calibri" w:hAnsi="Calibri" w:cs="Calibri"/>
                <w:sz w:val="22"/>
                <w:szCs w:val="22"/>
              </w:rPr>
            </w:pPr>
          </w:p>
        </w:tc>
        <w:tc>
          <w:tcPr>
            <w:tcW w:w="1521" w:type="dxa"/>
          </w:tcPr>
          <w:p w:rsidR="00087599" w:rsidRPr="00087599" w:rsidRDefault="00087599" w:rsidP="00087599">
            <w:pPr>
              <w:widowControl w:val="0"/>
              <w:autoSpaceDE w:val="0"/>
              <w:autoSpaceDN w:val="0"/>
              <w:rPr>
                <w:rFonts w:ascii="Calibri" w:hAnsi="Calibri" w:cs="Calibri"/>
                <w:sz w:val="22"/>
                <w:szCs w:val="22"/>
              </w:rPr>
            </w:pPr>
          </w:p>
        </w:tc>
        <w:tc>
          <w:tcPr>
            <w:tcW w:w="1233"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8340" w:type="dxa"/>
            <w:gridSpan w:val="6"/>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521"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Итого</w:t>
            </w:r>
          </w:p>
        </w:tc>
        <w:tc>
          <w:tcPr>
            <w:tcW w:w="1233"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 ___________ 20__ г.</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14</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73" w:name="P2995"/>
      <w:bookmarkEnd w:id="73"/>
      <w:r w:rsidRPr="00087599">
        <w:rPr>
          <w:rFonts w:ascii="Courier New" w:hAnsi="Courier New" w:cs="Courier New"/>
          <w:sz w:val="20"/>
          <w:szCs w:val="22"/>
        </w:rPr>
        <w:t xml:space="preserve">                                ВЫПИСКА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из лицевого счета иного получателя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бюджетных средств № │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за "__" ____________ 20__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Дата предыдущей выписки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Финансовый орган 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Иной получатель бюджетных средств 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Распорядитель бюджетных средств 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Главный распорядитель бюджетных сре</w:t>
      </w:r>
      <w:proofErr w:type="gramStart"/>
      <w:r w:rsidRPr="00087599">
        <w:rPr>
          <w:rFonts w:ascii="Courier New" w:hAnsi="Courier New" w:cs="Courier New"/>
          <w:sz w:val="20"/>
          <w:szCs w:val="22"/>
        </w:rPr>
        <w:t>дств __________     Гл</w:t>
      </w:r>
      <w:proofErr w:type="gramEnd"/>
      <w:r w:rsidRPr="00087599">
        <w:rPr>
          <w:rFonts w:ascii="Courier New" w:hAnsi="Courier New" w:cs="Courier New"/>
          <w:sz w:val="20"/>
          <w:szCs w:val="22"/>
        </w:rPr>
        <w:t>ава по БК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ежедневная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Единица измерения: руб.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 ОКЕИ │ </w:t>
      </w:r>
      <w:hyperlink r:id="rId128">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Изменение остатков на лицевом счете</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077"/>
        <w:gridCol w:w="850"/>
        <w:gridCol w:w="850"/>
        <w:gridCol w:w="1191"/>
        <w:gridCol w:w="850"/>
        <w:gridCol w:w="907"/>
        <w:gridCol w:w="1531"/>
        <w:gridCol w:w="1077"/>
        <w:gridCol w:w="1134"/>
      </w:tblGrid>
      <w:tr w:rsidR="00087599" w:rsidRPr="00087599" w:rsidTr="00062ADE">
        <w:tc>
          <w:tcPr>
            <w:tcW w:w="164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Наименование показателя</w:t>
            </w:r>
          </w:p>
        </w:tc>
        <w:tc>
          <w:tcPr>
            <w:tcW w:w="2777"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2948"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153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 на текущий финансовый год (текущий период)</w:t>
            </w:r>
          </w:p>
        </w:tc>
        <w:tc>
          <w:tcPr>
            <w:tcW w:w="107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 (с начала текущего финансового года)</w:t>
            </w:r>
          </w:p>
        </w:tc>
        <w:tc>
          <w:tcPr>
            <w:tcW w:w="113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 (с начала текущего финансового года)</w:t>
            </w:r>
          </w:p>
        </w:tc>
      </w:tr>
      <w:tr w:rsidR="00087599" w:rsidRPr="00087599" w:rsidTr="00062ADE">
        <w:tc>
          <w:tcPr>
            <w:tcW w:w="1644"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700"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19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757"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531"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644"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531"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64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1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5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11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r>
      <w:tr w:rsidR="00087599" w:rsidRPr="00087599" w:rsidTr="00062ADE">
        <w:tc>
          <w:tcPr>
            <w:tcW w:w="1644"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на начало дня</w:t>
            </w: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644"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на конец дня</w:t>
            </w: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Операции с бюджетными данными</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568"/>
        <w:gridCol w:w="460"/>
        <w:gridCol w:w="702"/>
        <w:gridCol w:w="1191"/>
        <w:gridCol w:w="964"/>
        <w:gridCol w:w="907"/>
        <w:gridCol w:w="1077"/>
        <w:gridCol w:w="964"/>
        <w:gridCol w:w="850"/>
        <w:gridCol w:w="1928"/>
      </w:tblGrid>
      <w:tr w:rsidR="00087599" w:rsidRPr="00087599" w:rsidTr="00062ADE">
        <w:tc>
          <w:tcPr>
            <w:tcW w:w="3204"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w:t>
            </w:r>
          </w:p>
        </w:tc>
        <w:tc>
          <w:tcPr>
            <w:tcW w:w="3062"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2891"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1928"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 на текущий финансовый год (текущий период)</w:t>
            </w:r>
          </w:p>
        </w:tc>
      </w:tr>
      <w:tr w:rsidR="00087599" w:rsidRPr="00087599" w:rsidTr="00062ADE">
        <w:tc>
          <w:tcPr>
            <w:tcW w:w="147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w:t>
            </w:r>
          </w:p>
        </w:tc>
        <w:tc>
          <w:tcPr>
            <w:tcW w:w="1028" w:type="dxa"/>
            <w:gridSpan w:val="2"/>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702"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119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871"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07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814"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928"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474" w:type="dxa"/>
            <w:vMerge/>
          </w:tcPr>
          <w:p w:rsidR="00087599" w:rsidRPr="00087599" w:rsidRDefault="00087599" w:rsidP="00087599">
            <w:pPr>
              <w:widowControl w:val="0"/>
              <w:autoSpaceDE w:val="0"/>
              <w:autoSpaceDN w:val="0"/>
              <w:rPr>
                <w:rFonts w:ascii="Calibri" w:hAnsi="Calibri" w:cs="Calibri"/>
                <w:sz w:val="22"/>
                <w:szCs w:val="22"/>
              </w:rPr>
            </w:pPr>
          </w:p>
        </w:tc>
        <w:tc>
          <w:tcPr>
            <w:tcW w:w="1028"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702" w:type="dxa"/>
            <w:vMerge/>
          </w:tcPr>
          <w:p w:rsidR="00087599" w:rsidRPr="00087599" w:rsidRDefault="00087599" w:rsidP="00087599">
            <w:pPr>
              <w:widowControl w:val="0"/>
              <w:autoSpaceDE w:val="0"/>
              <w:autoSpaceDN w:val="0"/>
              <w:rPr>
                <w:rFonts w:ascii="Calibri" w:hAnsi="Calibri" w:cs="Calibri"/>
                <w:sz w:val="22"/>
                <w:szCs w:val="22"/>
              </w:rPr>
            </w:pPr>
          </w:p>
        </w:tc>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928"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47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02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70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1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192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r>
      <w:tr w:rsidR="00087599" w:rsidRPr="00087599" w:rsidTr="00062ADE">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028" w:type="dxa"/>
            <w:gridSpan w:val="2"/>
          </w:tcPr>
          <w:p w:rsidR="00087599" w:rsidRPr="00087599" w:rsidRDefault="00087599" w:rsidP="00087599">
            <w:pPr>
              <w:widowControl w:val="0"/>
              <w:autoSpaceDE w:val="0"/>
              <w:autoSpaceDN w:val="0"/>
              <w:rPr>
                <w:rFonts w:ascii="Calibri" w:hAnsi="Calibri" w:cs="Calibri"/>
                <w:sz w:val="22"/>
                <w:szCs w:val="22"/>
              </w:rPr>
            </w:pPr>
          </w:p>
        </w:tc>
        <w:tc>
          <w:tcPr>
            <w:tcW w:w="702"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928"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2042" w:type="dxa"/>
            <w:gridSpan w:val="2"/>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162" w:type="dxa"/>
            <w:gridSpan w:val="2"/>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Итого</w:t>
            </w: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928"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lastRenderedPageBreak/>
        <w:t xml:space="preserve">                    3. Операции с бюджетными средствами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3.1. Поступления</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041"/>
        <w:gridCol w:w="1587"/>
        <w:gridCol w:w="4195"/>
      </w:tblGrid>
      <w:tr w:rsidR="00087599" w:rsidRPr="00087599" w:rsidTr="00062ADE">
        <w:tc>
          <w:tcPr>
            <w:tcW w:w="6916"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 подтверждающий проведение операции</w:t>
            </w:r>
          </w:p>
        </w:tc>
        <w:tc>
          <w:tcPr>
            <w:tcW w:w="4195"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r>
      <w:tr w:rsidR="00087599" w:rsidRPr="00087599" w:rsidTr="00062ADE">
        <w:tc>
          <w:tcPr>
            <w:tcW w:w="328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w:t>
            </w:r>
          </w:p>
        </w:tc>
        <w:tc>
          <w:tcPr>
            <w:tcW w:w="204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158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4195"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328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204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58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419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r>
      <w:tr w:rsidR="00087599" w:rsidRPr="00087599" w:rsidTr="00062ADE">
        <w:tc>
          <w:tcPr>
            <w:tcW w:w="3288" w:type="dxa"/>
          </w:tcPr>
          <w:p w:rsidR="00087599" w:rsidRPr="00087599" w:rsidRDefault="00087599" w:rsidP="00087599">
            <w:pPr>
              <w:widowControl w:val="0"/>
              <w:autoSpaceDE w:val="0"/>
              <w:autoSpaceDN w:val="0"/>
              <w:rPr>
                <w:rFonts w:ascii="Calibri" w:hAnsi="Calibri" w:cs="Calibri"/>
                <w:sz w:val="22"/>
                <w:szCs w:val="22"/>
              </w:rPr>
            </w:pPr>
          </w:p>
        </w:tc>
        <w:tc>
          <w:tcPr>
            <w:tcW w:w="2041"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c>
          <w:tcPr>
            <w:tcW w:w="4195"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3288" w:type="dxa"/>
          </w:tcPr>
          <w:p w:rsidR="00087599" w:rsidRPr="00087599" w:rsidRDefault="00087599" w:rsidP="00087599">
            <w:pPr>
              <w:widowControl w:val="0"/>
              <w:autoSpaceDE w:val="0"/>
              <w:autoSpaceDN w:val="0"/>
              <w:rPr>
                <w:rFonts w:ascii="Calibri" w:hAnsi="Calibri" w:cs="Calibri"/>
                <w:sz w:val="22"/>
                <w:szCs w:val="22"/>
              </w:rPr>
            </w:pPr>
          </w:p>
        </w:tc>
        <w:tc>
          <w:tcPr>
            <w:tcW w:w="2041"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c>
          <w:tcPr>
            <w:tcW w:w="4195"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5329" w:type="dxa"/>
            <w:gridSpan w:val="2"/>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Всего</w:t>
            </w:r>
          </w:p>
        </w:tc>
        <w:tc>
          <w:tcPr>
            <w:tcW w:w="4195"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3.2. Выплаты</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531"/>
        <w:gridCol w:w="1077"/>
        <w:gridCol w:w="1984"/>
        <w:gridCol w:w="1474"/>
        <w:gridCol w:w="1361"/>
        <w:gridCol w:w="1474"/>
      </w:tblGrid>
      <w:tr w:rsidR="00087599" w:rsidRPr="00087599" w:rsidTr="00062ADE">
        <w:tc>
          <w:tcPr>
            <w:tcW w:w="4819"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 подтверждающий проведение операции</w:t>
            </w:r>
          </w:p>
        </w:tc>
        <w:tc>
          <w:tcPr>
            <w:tcW w:w="4819"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 иного получателя бюджетных средств</w:t>
            </w:r>
          </w:p>
        </w:tc>
        <w:tc>
          <w:tcPr>
            <w:tcW w:w="147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r>
      <w:tr w:rsidR="00087599" w:rsidRPr="00087599" w:rsidTr="00062ADE">
        <w:tc>
          <w:tcPr>
            <w:tcW w:w="221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w:t>
            </w:r>
          </w:p>
        </w:tc>
        <w:tc>
          <w:tcPr>
            <w:tcW w:w="15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198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w:t>
            </w:r>
          </w:p>
        </w:tc>
        <w:tc>
          <w:tcPr>
            <w:tcW w:w="147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136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147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21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5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98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47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36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47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r>
      <w:tr w:rsidR="00087599" w:rsidRPr="00087599" w:rsidTr="00062ADE">
        <w:tc>
          <w:tcPr>
            <w:tcW w:w="2211"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984"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211"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984"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8277" w:type="dxa"/>
            <w:gridSpan w:val="5"/>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Всего</w:t>
            </w:r>
          </w:p>
        </w:tc>
        <w:tc>
          <w:tcPr>
            <w:tcW w:w="1474"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 ___________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15</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74" w:name="P3192"/>
      <w:bookmarkEnd w:id="74"/>
      <w:r w:rsidRPr="00087599">
        <w:rPr>
          <w:rFonts w:ascii="Courier New" w:hAnsi="Courier New" w:cs="Courier New"/>
          <w:sz w:val="20"/>
          <w:szCs w:val="22"/>
        </w:rPr>
        <w:t xml:space="preserve">                            ОТЧЕТ О СОСТОЯНИИ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лицевого счета главного распорядителя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(распорядителя) бюджетных средств №   │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 ___________ 20__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Финансовый орган 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Главный распорядитель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бюджетных сре</w:t>
      </w:r>
      <w:proofErr w:type="gramStart"/>
      <w:r w:rsidRPr="00087599">
        <w:rPr>
          <w:rFonts w:ascii="Courier New" w:hAnsi="Courier New" w:cs="Courier New"/>
          <w:sz w:val="20"/>
          <w:szCs w:val="22"/>
        </w:rPr>
        <w:t>дств __________________________________ Гл</w:t>
      </w:r>
      <w:proofErr w:type="gramEnd"/>
      <w:r w:rsidRPr="00087599">
        <w:rPr>
          <w:rFonts w:ascii="Courier New" w:hAnsi="Courier New" w:cs="Courier New"/>
          <w:sz w:val="20"/>
          <w:szCs w:val="22"/>
        </w:rPr>
        <w:t>ава по БК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Распорядитель </w:t>
      </w:r>
      <w:proofErr w:type="gramStart"/>
      <w:r w:rsidRPr="00087599">
        <w:rPr>
          <w:rFonts w:ascii="Courier New" w:hAnsi="Courier New" w:cs="Courier New"/>
          <w:sz w:val="20"/>
          <w:szCs w:val="22"/>
        </w:rPr>
        <w:t>бюджетных</w:t>
      </w:r>
      <w:proofErr w:type="gramEnd"/>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средств ____________________________________________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месячная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Единица измерения: руб.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 ОКЕИ │  </w:t>
      </w:r>
      <w:hyperlink r:id="rId129">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Бюджетные ассигнования</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247"/>
        <w:gridCol w:w="1069"/>
        <w:gridCol w:w="1009"/>
        <w:gridCol w:w="1191"/>
        <w:gridCol w:w="964"/>
        <w:gridCol w:w="1009"/>
        <w:gridCol w:w="1304"/>
        <w:gridCol w:w="1069"/>
        <w:gridCol w:w="1009"/>
        <w:gridCol w:w="1247"/>
      </w:tblGrid>
      <w:tr w:rsidR="00087599" w:rsidRPr="00087599" w:rsidTr="00062ADE">
        <w:tc>
          <w:tcPr>
            <w:tcW w:w="102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Код по БК и дополнительной классификации</w:t>
            </w:r>
          </w:p>
        </w:tc>
        <w:tc>
          <w:tcPr>
            <w:tcW w:w="3325"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Получено</w:t>
            </w:r>
          </w:p>
        </w:tc>
        <w:tc>
          <w:tcPr>
            <w:tcW w:w="3164"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Распределено</w:t>
            </w:r>
          </w:p>
        </w:tc>
        <w:tc>
          <w:tcPr>
            <w:tcW w:w="3382"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Подлежит распределению</w:t>
            </w:r>
          </w:p>
        </w:tc>
        <w:tc>
          <w:tcPr>
            <w:tcW w:w="124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124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07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19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973"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30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07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2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1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3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12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r>
      <w:tr w:rsidR="00087599" w:rsidRPr="00087599" w:rsidTr="00062ADE">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il"/>
          </w:tblBorders>
        </w:tblPrEx>
        <w:tc>
          <w:tcPr>
            <w:tcW w:w="1020"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247" w:type="dxa"/>
            <w:tcBorders>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Доведенные лимиты бюджетных обязательств</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2.1. Лимиты бюджетных обязательств</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304"/>
        <w:gridCol w:w="1069"/>
        <w:gridCol w:w="1009"/>
        <w:gridCol w:w="1247"/>
        <w:gridCol w:w="964"/>
        <w:gridCol w:w="1009"/>
        <w:gridCol w:w="1304"/>
        <w:gridCol w:w="1069"/>
        <w:gridCol w:w="1009"/>
        <w:gridCol w:w="1134"/>
      </w:tblGrid>
      <w:tr w:rsidR="00087599" w:rsidRPr="00087599" w:rsidTr="00062ADE">
        <w:tc>
          <w:tcPr>
            <w:tcW w:w="102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3382"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Получено</w:t>
            </w:r>
          </w:p>
        </w:tc>
        <w:tc>
          <w:tcPr>
            <w:tcW w:w="3220"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Распределено</w:t>
            </w:r>
          </w:p>
        </w:tc>
        <w:tc>
          <w:tcPr>
            <w:tcW w:w="3382"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Подлежит распределению</w:t>
            </w:r>
          </w:p>
        </w:tc>
        <w:tc>
          <w:tcPr>
            <w:tcW w:w="113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130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07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24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973"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30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07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3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2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3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11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r>
      <w:tr w:rsidR="00087599" w:rsidRPr="00087599" w:rsidTr="00062ADE">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il"/>
          </w:tblBorders>
        </w:tblPrEx>
        <w:tc>
          <w:tcPr>
            <w:tcW w:w="1020"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Итого</w:t>
            </w: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134" w:type="dxa"/>
            <w:tcBorders>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lastRenderedPageBreak/>
        <w:t xml:space="preserve">                                                  Номер лицевого счета 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 Доведенные предельные объемы финансирования (при наличии)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3.1. Предельные объемы финансирования (при наличии)</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77"/>
        <w:gridCol w:w="2098"/>
        <w:gridCol w:w="2381"/>
        <w:gridCol w:w="3005"/>
        <w:gridCol w:w="1729"/>
      </w:tblGrid>
      <w:tr w:rsidR="00087599" w:rsidRPr="00087599" w:rsidTr="00062ADE">
        <w:tc>
          <w:tcPr>
            <w:tcW w:w="1896"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209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Получено на текущий финансовый год (текущий период)</w:t>
            </w:r>
          </w:p>
        </w:tc>
        <w:tc>
          <w:tcPr>
            <w:tcW w:w="238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Распределено на текущий финансовый год (текущий период)</w:t>
            </w:r>
          </w:p>
        </w:tc>
        <w:tc>
          <w:tcPr>
            <w:tcW w:w="300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Подлежит распределению на текущий финансовый год (текущий период)</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(гр. 2 - гр. 3)</w:t>
            </w:r>
          </w:p>
        </w:tc>
        <w:tc>
          <w:tcPr>
            <w:tcW w:w="172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896"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209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238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300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72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r>
      <w:tr w:rsidR="00087599" w:rsidRPr="00087599" w:rsidTr="00062ADE">
        <w:tc>
          <w:tcPr>
            <w:tcW w:w="1896" w:type="dxa"/>
            <w:gridSpan w:val="2"/>
          </w:tcPr>
          <w:p w:rsidR="00087599" w:rsidRPr="00087599" w:rsidRDefault="00087599" w:rsidP="00087599">
            <w:pPr>
              <w:widowControl w:val="0"/>
              <w:autoSpaceDE w:val="0"/>
              <w:autoSpaceDN w:val="0"/>
              <w:rPr>
                <w:rFonts w:ascii="Calibri" w:hAnsi="Calibri" w:cs="Calibri"/>
                <w:sz w:val="22"/>
                <w:szCs w:val="22"/>
              </w:rPr>
            </w:pPr>
          </w:p>
        </w:tc>
        <w:tc>
          <w:tcPr>
            <w:tcW w:w="2098" w:type="dxa"/>
          </w:tcPr>
          <w:p w:rsidR="00087599" w:rsidRPr="00087599" w:rsidRDefault="00087599" w:rsidP="00087599">
            <w:pPr>
              <w:widowControl w:val="0"/>
              <w:autoSpaceDE w:val="0"/>
              <w:autoSpaceDN w:val="0"/>
              <w:rPr>
                <w:rFonts w:ascii="Calibri" w:hAnsi="Calibri" w:cs="Calibri"/>
                <w:sz w:val="22"/>
                <w:szCs w:val="22"/>
              </w:rPr>
            </w:pPr>
          </w:p>
        </w:tc>
        <w:tc>
          <w:tcPr>
            <w:tcW w:w="2381" w:type="dxa"/>
          </w:tcPr>
          <w:p w:rsidR="00087599" w:rsidRPr="00087599" w:rsidRDefault="00087599" w:rsidP="00087599">
            <w:pPr>
              <w:widowControl w:val="0"/>
              <w:autoSpaceDE w:val="0"/>
              <w:autoSpaceDN w:val="0"/>
              <w:rPr>
                <w:rFonts w:ascii="Calibri" w:hAnsi="Calibri" w:cs="Calibri"/>
                <w:sz w:val="22"/>
                <w:szCs w:val="22"/>
              </w:rPr>
            </w:pPr>
          </w:p>
        </w:tc>
        <w:tc>
          <w:tcPr>
            <w:tcW w:w="3005" w:type="dxa"/>
          </w:tcPr>
          <w:p w:rsidR="00087599" w:rsidRPr="00087599" w:rsidRDefault="00087599" w:rsidP="00087599">
            <w:pPr>
              <w:widowControl w:val="0"/>
              <w:autoSpaceDE w:val="0"/>
              <w:autoSpaceDN w:val="0"/>
              <w:rPr>
                <w:rFonts w:ascii="Calibri" w:hAnsi="Calibri" w:cs="Calibri"/>
                <w:sz w:val="22"/>
                <w:szCs w:val="22"/>
              </w:rPr>
            </w:pPr>
          </w:p>
        </w:tc>
        <w:tc>
          <w:tcPr>
            <w:tcW w:w="1729"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896" w:type="dxa"/>
            <w:gridSpan w:val="2"/>
          </w:tcPr>
          <w:p w:rsidR="00087599" w:rsidRPr="00087599" w:rsidRDefault="00087599" w:rsidP="00087599">
            <w:pPr>
              <w:widowControl w:val="0"/>
              <w:autoSpaceDE w:val="0"/>
              <w:autoSpaceDN w:val="0"/>
              <w:rPr>
                <w:rFonts w:ascii="Calibri" w:hAnsi="Calibri" w:cs="Calibri"/>
                <w:sz w:val="22"/>
                <w:szCs w:val="22"/>
              </w:rPr>
            </w:pPr>
          </w:p>
        </w:tc>
        <w:tc>
          <w:tcPr>
            <w:tcW w:w="2098" w:type="dxa"/>
          </w:tcPr>
          <w:p w:rsidR="00087599" w:rsidRPr="00087599" w:rsidRDefault="00087599" w:rsidP="00087599">
            <w:pPr>
              <w:widowControl w:val="0"/>
              <w:autoSpaceDE w:val="0"/>
              <w:autoSpaceDN w:val="0"/>
              <w:rPr>
                <w:rFonts w:ascii="Calibri" w:hAnsi="Calibri" w:cs="Calibri"/>
                <w:sz w:val="22"/>
                <w:szCs w:val="22"/>
              </w:rPr>
            </w:pPr>
          </w:p>
        </w:tc>
        <w:tc>
          <w:tcPr>
            <w:tcW w:w="2381" w:type="dxa"/>
          </w:tcPr>
          <w:p w:rsidR="00087599" w:rsidRPr="00087599" w:rsidRDefault="00087599" w:rsidP="00087599">
            <w:pPr>
              <w:widowControl w:val="0"/>
              <w:autoSpaceDE w:val="0"/>
              <w:autoSpaceDN w:val="0"/>
              <w:rPr>
                <w:rFonts w:ascii="Calibri" w:hAnsi="Calibri" w:cs="Calibri"/>
                <w:sz w:val="22"/>
                <w:szCs w:val="22"/>
              </w:rPr>
            </w:pPr>
          </w:p>
        </w:tc>
        <w:tc>
          <w:tcPr>
            <w:tcW w:w="3005" w:type="dxa"/>
          </w:tcPr>
          <w:p w:rsidR="00087599" w:rsidRPr="00087599" w:rsidRDefault="00087599" w:rsidP="00087599">
            <w:pPr>
              <w:widowControl w:val="0"/>
              <w:autoSpaceDE w:val="0"/>
              <w:autoSpaceDN w:val="0"/>
              <w:rPr>
                <w:rFonts w:ascii="Calibri" w:hAnsi="Calibri" w:cs="Calibri"/>
                <w:sz w:val="22"/>
                <w:szCs w:val="22"/>
              </w:rPr>
            </w:pPr>
          </w:p>
        </w:tc>
        <w:tc>
          <w:tcPr>
            <w:tcW w:w="1729"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right w:val="nil"/>
          </w:tblBorders>
        </w:tblPrEx>
        <w:tc>
          <w:tcPr>
            <w:tcW w:w="819"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Итого</w:t>
            </w:r>
          </w:p>
        </w:tc>
        <w:tc>
          <w:tcPr>
            <w:tcW w:w="2098" w:type="dxa"/>
          </w:tcPr>
          <w:p w:rsidR="00087599" w:rsidRPr="00087599" w:rsidRDefault="00087599" w:rsidP="00087599">
            <w:pPr>
              <w:widowControl w:val="0"/>
              <w:autoSpaceDE w:val="0"/>
              <w:autoSpaceDN w:val="0"/>
              <w:rPr>
                <w:rFonts w:ascii="Calibri" w:hAnsi="Calibri" w:cs="Calibri"/>
                <w:sz w:val="22"/>
                <w:szCs w:val="22"/>
              </w:rPr>
            </w:pPr>
          </w:p>
        </w:tc>
        <w:tc>
          <w:tcPr>
            <w:tcW w:w="2381" w:type="dxa"/>
          </w:tcPr>
          <w:p w:rsidR="00087599" w:rsidRPr="00087599" w:rsidRDefault="00087599" w:rsidP="00087599">
            <w:pPr>
              <w:widowControl w:val="0"/>
              <w:autoSpaceDE w:val="0"/>
              <w:autoSpaceDN w:val="0"/>
              <w:rPr>
                <w:rFonts w:ascii="Calibri" w:hAnsi="Calibri" w:cs="Calibri"/>
                <w:sz w:val="22"/>
                <w:szCs w:val="22"/>
              </w:rPr>
            </w:pPr>
          </w:p>
        </w:tc>
        <w:tc>
          <w:tcPr>
            <w:tcW w:w="3005" w:type="dxa"/>
          </w:tcPr>
          <w:p w:rsidR="00087599" w:rsidRPr="00087599" w:rsidRDefault="00087599" w:rsidP="00087599">
            <w:pPr>
              <w:widowControl w:val="0"/>
              <w:autoSpaceDE w:val="0"/>
              <w:autoSpaceDN w:val="0"/>
              <w:rPr>
                <w:rFonts w:ascii="Calibri" w:hAnsi="Calibri" w:cs="Calibri"/>
                <w:sz w:val="22"/>
                <w:szCs w:val="22"/>
              </w:rPr>
            </w:pPr>
          </w:p>
        </w:tc>
        <w:tc>
          <w:tcPr>
            <w:tcW w:w="1729" w:type="dxa"/>
            <w:tcBorders>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 ___________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16</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75" w:name="P3396"/>
      <w:bookmarkEnd w:id="75"/>
      <w:r w:rsidRPr="00087599">
        <w:rPr>
          <w:rFonts w:ascii="Courier New" w:hAnsi="Courier New" w:cs="Courier New"/>
          <w:sz w:val="20"/>
          <w:szCs w:val="22"/>
        </w:rPr>
        <w:t xml:space="preserve">                          ОТЧЕТ О СОСТОЯНИИ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лицевого счета получателя</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бюджетных средств №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 ____________ 20___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Финансовый орган 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Получатель бюджетных средств 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Распорядитель бюджетных средств 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roofErr w:type="gramStart"/>
      <w:r w:rsidRPr="00087599">
        <w:rPr>
          <w:rFonts w:ascii="Courier New" w:hAnsi="Courier New" w:cs="Courier New"/>
          <w:sz w:val="20"/>
          <w:szCs w:val="22"/>
        </w:rPr>
        <w:t>Главный распорядитель бюджетных                       Глава по БК │       │</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средств ____________________________________________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месячная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Единица измерения: руб.                                   По ОКЕИ │  </w:t>
      </w:r>
      <w:hyperlink r:id="rId130">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Операции с бюджетными данными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1.1. Остатки на лицевом счете</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191"/>
        <w:gridCol w:w="964"/>
        <w:gridCol w:w="907"/>
        <w:gridCol w:w="1191"/>
        <w:gridCol w:w="964"/>
        <w:gridCol w:w="964"/>
        <w:gridCol w:w="2098"/>
      </w:tblGrid>
      <w:tr w:rsidR="00087599" w:rsidRPr="00087599" w:rsidTr="00062ADE">
        <w:tc>
          <w:tcPr>
            <w:tcW w:w="289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Наименование показателя</w:t>
            </w:r>
          </w:p>
        </w:tc>
        <w:tc>
          <w:tcPr>
            <w:tcW w:w="3062"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3119"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2098"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 на текущий финансовый год (текущий период)</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 наличии)</w:t>
            </w:r>
          </w:p>
        </w:tc>
      </w:tr>
      <w:tr w:rsidR="00087599" w:rsidRPr="00087599" w:rsidTr="00062ADE">
        <w:tc>
          <w:tcPr>
            <w:tcW w:w="2891" w:type="dxa"/>
            <w:vMerge/>
          </w:tcPr>
          <w:p w:rsidR="00087599" w:rsidRPr="00087599" w:rsidRDefault="00087599" w:rsidP="00087599">
            <w:pPr>
              <w:widowControl w:val="0"/>
              <w:autoSpaceDE w:val="0"/>
              <w:autoSpaceDN w:val="0"/>
              <w:rPr>
                <w:rFonts w:ascii="Calibri" w:hAnsi="Calibri" w:cs="Calibri"/>
                <w:sz w:val="22"/>
                <w:szCs w:val="22"/>
              </w:rPr>
            </w:pPr>
          </w:p>
        </w:tc>
        <w:tc>
          <w:tcPr>
            <w:tcW w:w="119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871"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19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92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2098"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891" w:type="dxa"/>
            <w:vMerge/>
          </w:tcPr>
          <w:p w:rsidR="00087599" w:rsidRPr="00087599" w:rsidRDefault="00087599" w:rsidP="00087599">
            <w:pPr>
              <w:widowControl w:val="0"/>
              <w:autoSpaceDE w:val="0"/>
              <w:autoSpaceDN w:val="0"/>
              <w:rPr>
                <w:rFonts w:ascii="Calibri" w:hAnsi="Calibri" w:cs="Calibri"/>
                <w:sz w:val="22"/>
                <w:szCs w:val="22"/>
              </w:rPr>
            </w:pPr>
          </w:p>
        </w:tc>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2098"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8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1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1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209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r>
      <w:tr w:rsidR="00087599" w:rsidRPr="00087599" w:rsidTr="00062ADE">
        <w:tc>
          <w:tcPr>
            <w:tcW w:w="289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остаток на отчетную дату</w:t>
            </w: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2098"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1.2. Доведенные бюджетные данные</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1.2.1. Бюджетные данные</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04"/>
        <w:gridCol w:w="1069"/>
        <w:gridCol w:w="964"/>
        <w:gridCol w:w="1304"/>
        <w:gridCol w:w="964"/>
        <w:gridCol w:w="1009"/>
        <w:gridCol w:w="1984"/>
        <w:gridCol w:w="1077"/>
      </w:tblGrid>
      <w:tr w:rsidR="00087599" w:rsidRPr="00087599" w:rsidTr="00062ADE">
        <w:tc>
          <w:tcPr>
            <w:tcW w:w="147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3337"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3277"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198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 на текущий финансовый год (текущий период)</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 наличии)</w:t>
            </w:r>
          </w:p>
        </w:tc>
        <w:tc>
          <w:tcPr>
            <w:tcW w:w="107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474" w:type="dxa"/>
            <w:vMerge/>
          </w:tcPr>
          <w:p w:rsidR="00087599" w:rsidRPr="00087599" w:rsidRDefault="00087599" w:rsidP="00087599">
            <w:pPr>
              <w:widowControl w:val="0"/>
              <w:autoSpaceDE w:val="0"/>
              <w:autoSpaceDN w:val="0"/>
              <w:rPr>
                <w:rFonts w:ascii="Calibri" w:hAnsi="Calibri" w:cs="Calibri"/>
                <w:sz w:val="22"/>
                <w:szCs w:val="22"/>
              </w:rPr>
            </w:pPr>
          </w:p>
        </w:tc>
        <w:tc>
          <w:tcPr>
            <w:tcW w:w="130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033"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30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973"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984"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474" w:type="dxa"/>
            <w:vMerge/>
          </w:tcPr>
          <w:p w:rsidR="00087599" w:rsidRPr="00087599" w:rsidRDefault="00087599" w:rsidP="00087599">
            <w:pPr>
              <w:widowControl w:val="0"/>
              <w:autoSpaceDE w:val="0"/>
              <w:autoSpaceDN w:val="0"/>
              <w:rPr>
                <w:rFonts w:ascii="Calibri" w:hAnsi="Calibri" w:cs="Calibri"/>
                <w:sz w:val="22"/>
                <w:szCs w:val="22"/>
              </w:rPr>
            </w:pP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984"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47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3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3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98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r>
      <w:tr w:rsidR="00087599" w:rsidRPr="00087599" w:rsidTr="00062ADE">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98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il"/>
          </w:tblBorders>
        </w:tblPrEx>
        <w:tc>
          <w:tcPr>
            <w:tcW w:w="147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984" w:type="dxa"/>
          </w:tcPr>
          <w:p w:rsidR="00087599" w:rsidRPr="00087599" w:rsidRDefault="00087599" w:rsidP="00087599">
            <w:pPr>
              <w:widowControl w:val="0"/>
              <w:autoSpaceDE w:val="0"/>
              <w:autoSpaceDN w:val="0"/>
              <w:rPr>
                <w:rFonts w:ascii="Calibri" w:hAnsi="Calibri" w:cs="Calibri"/>
                <w:sz w:val="22"/>
                <w:szCs w:val="22"/>
              </w:rPr>
            </w:pPr>
          </w:p>
        </w:tc>
        <w:tc>
          <w:tcPr>
            <w:tcW w:w="1077" w:type="dxa"/>
            <w:tcBorders>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spacing w:before="260"/>
        <w:jc w:val="both"/>
        <w:rPr>
          <w:rFonts w:ascii="Courier New" w:hAnsi="Courier New" w:cs="Courier New"/>
          <w:sz w:val="20"/>
          <w:szCs w:val="22"/>
        </w:rPr>
      </w:pPr>
      <w:r w:rsidRPr="00087599">
        <w:rPr>
          <w:rFonts w:ascii="Courier New" w:hAnsi="Courier New" w:cs="Courier New"/>
          <w:sz w:val="20"/>
          <w:szCs w:val="22"/>
        </w:rPr>
        <w:t xml:space="preserve">             1.4. Неиспользованные доведенные бюджетные данные</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587"/>
        <w:gridCol w:w="1150"/>
        <w:gridCol w:w="1150"/>
        <w:gridCol w:w="1531"/>
        <w:gridCol w:w="1150"/>
        <w:gridCol w:w="1150"/>
        <w:gridCol w:w="1587"/>
        <w:gridCol w:w="907"/>
      </w:tblGrid>
      <w:tr w:rsidR="00087599" w:rsidRPr="00087599" w:rsidTr="00062ADE">
        <w:tc>
          <w:tcPr>
            <w:tcW w:w="89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3887"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3831"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158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 наличии)</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(раздел 1.2.1 гр. 8 - раздел 2 гр. 12)</w:t>
            </w:r>
          </w:p>
        </w:tc>
        <w:tc>
          <w:tcPr>
            <w:tcW w:w="90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897" w:type="dxa"/>
            <w:vMerge/>
          </w:tcPr>
          <w:p w:rsidR="00087599" w:rsidRPr="00087599" w:rsidRDefault="00087599" w:rsidP="00087599">
            <w:pPr>
              <w:widowControl w:val="0"/>
              <w:autoSpaceDE w:val="0"/>
              <w:autoSpaceDN w:val="0"/>
              <w:rPr>
                <w:rFonts w:ascii="Calibri" w:hAnsi="Calibri" w:cs="Calibri"/>
                <w:sz w:val="22"/>
                <w:szCs w:val="22"/>
              </w:rPr>
            </w:pPr>
          </w:p>
        </w:tc>
        <w:tc>
          <w:tcPr>
            <w:tcW w:w="158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 (раздел 1.2.1 гр. 2 - раздел 2 гр. 2)</w:t>
            </w:r>
          </w:p>
        </w:tc>
        <w:tc>
          <w:tcPr>
            <w:tcW w:w="2300"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53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 (раздел 1.2.1 гр. 5 - раздел 2 гр. 2)</w:t>
            </w:r>
          </w:p>
        </w:tc>
        <w:tc>
          <w:tcPr>
            <w:tcW w:w="2300"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587"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897" w:type="dxa"/>
            <w:vMerge/>
          </w:tcPr>
          <w:p w:rsidR="00087599" w:rsidRPr="00087599" w:rsidRDefault="00087599" w:rsidP="00087599">
            <w:pPr>
              <w:widowControl w:val="0"/>
              <w:autoSpaceDE w:val="0"/>
              <w:autoSpaceDN w:val="0"/>
              <w:rPr>
                <w:rFonts w:ascii="Calibri" w:hAnsi="Calibri" w:cs="Calibri"/>
                <w:sz w:val="22"/>
                <w:szCs w:val="22"/>
              </w:rPr>
            </w:pPr>
          </w:p>
        </w:tc>
        <w:tc>
          <w:tcPr>
            <w:tcW w:w="1587" w:type="dxa"/>
            <w:vMerge/>
          </w:tcPr>
          <w:p w:rsidR="00087599" w:rsidRPr="00087599" w:rsidRDefault="00087599" w:rsidP="00087599">
            <w:pPr>
              <w:widowControl w:val="0"/>
              <w:autoSpaceDE w:val="0"/>
              <w:autoSpaceDN w:val="0"/>
              <w:rPr>
                <w:rFonts w:ascii="Calibri" w:hAnsi="Calibri" w:cs="Calibri"/>
                <w:sz w:val="22"/>
                <w:szCs w:val="22"/>
              </w:rPr>
            </w:pPr>
          </w:p>
        </w:tc>
        <w:tc>
          <w:tcPr>
            <w:tcW w:w="11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 (раздел 1.2.1 гр. 3 - раздел 2 гр. 3)</w:t>
            </w:r>
          </w:p>
        </w:tc>
        <w:tc>
          <w:tcPr>
            <w:tcW w:w="11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 (раздел 1.2.1 гр. 5 - раздел 2 гр. 4)</w:t>
            </w:r>
          </w:p>
        </w:tc>
        <w:tc>
          <w:tcPr>
            <w:tcW w:w="1531" w:type="dxa"/>
            <w:vMerge/>
          </w:tcPr>
          <w:p w:rsidR="00087599" w:rsidRPr="00087599" w:rsidRDefault="00087599" w:rsidP="00087599">
            <w:pPr>
              <w:widowControl w:val="0"/>
              <w:autoSpaceDE w:val="0"/>
              <w:autoSpaceDN w:val="0"/>
              <w:rPr>
                <w:rFonts w:ascii="Calibri" w:hAnsi="Calibri" w:cs="Calibri"/>
                <w:sz w:val="22"/>
                <w:szCs w:val="22"/>
              </w:rPr>
            </w:pPr>
          </w:p>
        </w:tc>
        <w:tc>
          <w:tcPr>
            <w:tcW w:w="11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 (раздел 1.2.1 гр. 8 - раздел 2 гр. 3)</w:t>
            </w:r>
          </w:p>
        </w:tc>
        <w:tc>
          <w:tcPr>
            <w:tcW w:w="11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 (раздел 1.2.1 гр. 9 - раздел 2 гр. 4)</w:t>
            </w:r>
          </w:p>
        </w:tc>
        <w:tc>
          <w:tcPr>
            <w:tcW w:w="1587"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89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58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1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1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5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1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1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58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r>
      <w:tr w:rsidR="00087599" w:rsidRPr="00087599" w:rsidTr="00062ADE">
        <w:tc>
          <w:tcPr>
            <w:tcW w:w="897"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c>
          <w:tcPr>
            <w:tcW w:w="1150" w:type="dxa"/>
          </w:tcPr>
          <w:p w:rsidR="00087599" w:rsidRPr="00087599" w:rsidRDefault="00087599" w:rsidP="00087599">
            <w:pPr>
              <w:widowControl w:val="0"/>
              <w:autoSpaceDE w:val="0"/>
              <w:autoSpaceDN w:val="0"/>
              <w:rPr>
                <w:rFonts w:ascii="Calibri" w:hAnsi="Calibri" w:cs="Calibri"/>
                <w:sz w:val="22"/>
                <w:szCs w:val="22"/>
              </w:rPr>
            </w:pPr>
          </w:p>
        </w:tc>
        <w:tc>
          <w:tcPr>
            <w:tcW w:w="1150"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150" w:type="dxa"/>
          </w:tcPr>
          <w:p w:rsidR="00087599" w:rsidRPr="00087599" w:rsidRDefault="00087599" w:rsidP="00087599">
            <w:pPr>
              <w:widowControl w:val="0"/>
              <w:autoSpaceDE w:val="0"/>
              <w:autoSpaceDN w:val="0"/>
              <w:rPr>
                <w:rFonts w:ascii="Calibri" w:hAnsi="Calibri" w:cs="Calibri"/>
                <w:sz w:val="22"/>
                <w:szCs w:val="22"/>
              </w:rPr>
            </w:pPr>
          </w:p>
        </w:tc>
        <w:tc>
          <w:tcPr>
            <w:tcW w:w="1150"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897"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c>
          <w:tcPr>
            <w:tcW w:w="1150" w:type="dxa"/>
          </w:tcPr>
          <w:p w:rsidR="00087599" w:rsidRPr="00087599" w:rsidRDefault="00087599" w:rsidP="00087599">
            <w:pPr>
              <w:widowControl w:val="0"/>
              <w:autoSpaceDE w:val="0"/>
              <w:autoSpaceDN w:val="0"/>
              <w:rPr>
                <w:rFonts w:ascii="Calibri" w:hAnsi="Calibri" w:cs="Calibri"/>
                <w:sz w:val="22"/>
                <w:szCs w:val="22"/>
              </w:rPr>
            </w:pPr>
          </w:p>
        </w:tc>
        <w:tc>
          <w:tcPr>
            <w:tcW w:w="1150"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150" w:type="dxa"/>
          </w:tcPr>
          <w:p w:rsidR="00087599" w:rsidRPr="00087599" w:rsidRDefault="00087599" w:rsidP="00087599">
            <w:pPr>
              <w:widowControl w:val="0"/>
              <w:autoSpaceDE w:val="0"/>
              <w:autoSpaceDN w:val="0"/>
              <w:rPr>
                <w:rFonts w:ascii="Calibri" w:hAnsi="Calibri" w:cs="Calibri"/>
                <w:sz w:val="22"/>
                <w:szCs w:val="22"/>
              </w:rPr>
            </w:pPr>
          </w:p>
        </w:tc>
        <w:tc>
          <w:tcPr>
            <w:tcW w:w="1150"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897"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c>
          <w:tcPr>
            <w:tcW w:w="1150" w:type="dxa"/>
          </w:tcPr>
          <w:p w:rsidR="00087599" w:rsidRPr="00087599" w:rsidRDefault="00087599" w:rsidP="00087599">
            <w:pPr>
              <w:widowControl w:val="0"/>
              <w:autoSpaceDE w:val="0"/>
              <w:autoSpaceDN w:val="0"/>
              <w:rPr>
                <w:rFonts w:ascii="Calibri" w:hAnsi="Calibri" w:cs="Calibri"/>
                <w:sz w:val="22"/>
                <w:szCs w:val="22"/>
              </w:rPr>
            </w:pPr>
          </w:p>
        </w:tc>
        <w:tc>
          <w:tcPr>
            <w:tcW w:w="1150"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150" w:type="dxa"/>
          </w:tcPr>
          <w:p w:rsidR="00087599" w:rsidRPr="00087599" w:rsidRDefault="00087599" w:rsidP="00087599">
            <w:pPr>
              <w:widowControl w:val="0"/>
              <w:autoSpaceDE w:val="0"/>
              <w:autoSpaceDN w:val="0"/>
              <w:rPr>
                <w:rFonts w:ascii="Calibri" w:hAnsi="Calibri" w:cs="Calibri"/>
                <w:sz w:val="22"/>
                <w:szCs w:val="22"/>
              </w:rPr>
            </w:pPr>
          </w:p>
        </w:tc>
        <w:tc>
          <w:tcPr>
            <w:tcW w:w="1150"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il"/>
          </w:tblBorders>
        </w:tblPrEx>
        <w:tc>
          <w:tcPr>
            <w:tcW w:w="89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1587" w:type="dxa"/>
          </w:tcPr>
          <w:p w:rsidR="00087599" w:rsidRPr="00087599" w:rsidRDefault="00087599" w:rsidP="00087599">
            <w:pPr>
              <w:widowControl w:val="0"/>
              <w:autoSpaceDE w:val="0"/>
              <w:autoSpaceDN w:val="0"/>
              <w:rPr>
                <w:rFonts w:ascii="Calibri" w:hAnsi="Calibri" w:cs="Calibri"/>
                <w:sz w:val="22"/>
                <w:szCs w:val="22"/>
              </w:rPr>
            </w:pPr>
          </w:p>
        </w:tc>
        <w:tc>
          <w:tcPr>
            <w:tcW w:w="1150" w:type="dxa"/>
          </w:tcPr>
          <w:p w:rsidR="00087599" w:rsidRPr="00087599" w:rsidRDefault="00087599" w:rsidP="00087599">
            <w:pPr>
              <w:widowControl w:val="0"/>
              <w:autoSpaceDE w:val="0"/>
              <w:autoSpaceDN w:val="0"/>
              <w:rPr>
                <w:rFonts w:ascii="Calibri" w:hAnsi="Calibri" w:cs="Calibri"/>
                <w:sz w:val="22"/>
                <w:szCs w:val="22"/>
              </w:rPr>
            </w:pPr>
          </w:p>
        </w:tc>
        <w:tc>
          <w:tcPr>
            <w:tcW w:w="1150"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150" w:type="dxa"/>
          </w:tcPr>
          <w:p w:rsidR="00087599" w:rsidRPr="00087599" w:rsidRDefault="00087599" w:rsidP="00087599">
            <w:pPr>
              <w:widowControl w:val="0"/>
              <w:autoSpaceDE w:val="0"/>
              <w:autoSpaceDN w:val="0"/>
              <w:rPr>
                <w:rFonts w:ascii="Calibri" w:hAnsi="Calibri" w:cs="Calibri"/>
                <w:sz w:val="22"/>
                <w:szCs w:val="22"/>
              </w:rPr>
            </w:pPr>
          </w:p>
        </w:tc>
        <w:tc>
          <w:tcPr>
            <w:tcW w:w="1150"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c>
          <w:tcPr>
            <w:tcW w:w="907" w:type="dxa"/>
            <w:tcBorders>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Операции с бюджетными средствами</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94"/>
        <w:gridCol w:w="708"/>
        <w:gridCol w:w="567"/>
        <w:gridCol w:w="851"/>
        <w:gridCol w:w="709"/>
        <w:gridCol w:w="907"/>
        <w:gridCol w:w="680"/>
        <w:gridCol w:w="964"/>
        <w:gridCol w:w="680"/>
        <w:gridCol w:w="1020"/>
        <w:gridCol w:w="1247"/>
        <w:gridCol w:w="964"/>
        <w:gridCol w:w="992"/>
        <w:gridCol w:w="850"/>
        <w:gridCol w:w="851"/>
        <w:gridCol w:w="851"/>
      </w:tblGrid>
      <w:tr w:rsidR="00087599" w:rsidRPr="00087599" w:rsidTr="00062ADE">
        <w:tc>
          <w:tcPr>
            <w:tcW w:w="709"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Код по БК </w:t>
            </w:r>
            <w:r w:rsidRPr="00087599">
              <w:rPr>
                <w:rFonts w:ascii="Calibri" w:hAnsi="Calibri" w:cs="Calibri"/>
                <w:sz w:val="22"/>
                <w:szCs w:val="22"/>
              </w:rPr>
              <w:lastRenderedPageBreak/>
              <w:t>и дополнительной классификации</w:t>
            </w:r>
          </w:p>
        </w:tc>
        <w:tc>
          <w:tcPr>
            <w:tcW w:w="3629" w:type="dxa"/>
            <w:gridSpan w:val="5"/>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Поставленные на учет бюджетные обязательства</w:t>
            </w:r>
          </w:p>
        </w:tc>
        <w:tc>
          <w:tcPr>
            <w:tcW w:w="90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Денежные </w:t>
            </w:r>
            <w:r w:rsidRPr="00087599">
              <w:rPr>
                <w:rFonts w:ascii="Calibri" w:hAnsi="Calibri" w:cs="Calibri"/>
                <w:sz w:val="22"/>
                <w:szCs w:val="22"/>
              </w:rPr>
              <w:lastRenderedPageBreak/>
              <w:t>обязательства на текущий финансовый год</w:t>
            </w:r>
          </w:p>
        </w:tc>
        <w:tc>
          <w:tcPr>
            <w:tcW w:w="1644"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Поступления</w:t>
            </w:r>
          </w:p>
        </w:tc>
        <w:tc>
          <w:tcPr>
            <w:tcW w:w="1700"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3203"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 выплат</w:t>
            </w:r>
          </w:p>
        </w:tc>
        <w:tc>
          <w:tcPr>
            <w:tcW w:w="85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Неисполненны</w:t>
            </w:r>
            <w:r w:rsidRPr="00087599">
              <w:rPr>
                <w:rFonts w:ascii="Calibri" w:hAnsi="Calibri" w:cs="Calibri"/>
                <w:sz w:val="22"/>
                <w:szCs w:val="22"/>
              </w:rPr>
              <w:lastRenderedPageBreak/>
              <w:t>е бюджетные обязательства (гр. 2 - гр. 14)</w:t>
            </w:r>
          </w:p>
        </w:tc>
        <w:tc>
          <w:tcPr>
            <w:tcW w:w="85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Неисполненны</w:t>
            </w:r>
            <w:r w:rsidRPr="00087599">
              <w:rPr>
                <w:rFonts w:ascii="Calibri" w:hAnsi="Calibri" w:cs="Calibri"/>
                <w:sz w:val="22"/>
                <w:szCs w:val="22"/>
              </w:rPr>
              <w:lastRenderedPageBreak/>
              <w:t>е денежные обязательства</w:t>
            </w:r>
          </w:p>
        </w:tc>
        <w:tc>
          <w:tcPr>
            <w:tcW w:w="85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Примечание</w:t>
            </w:r>
          </w:p>
        </w:tc>
      </w:tr>
      <w:tr w:rsidR="00087599" w:rsidRPr="00087599" w:rsidTr="00062ADE">
        <w:tc>
          <w:tcPr>
            <w:tcW w:w="709"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835"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907" w:type="dxa"/>
            <w:vMerge/>
          </w:tcPr>
          <w:p w:rsidR="00087599" w:rsidRPr="00087599" w:rsidRDefault="00087599" w:rsidP="00087599">
            <w:pPr>
              <w:widowControl w:val="0"/>
              <w:autoSpaceDE w:val="0"/>
              <w:autoSpaceDN w:val="0"/>
              <w:rPr>
                <w:rFonts w:ascii="Calibri" w:hAnsi="Calibri" w:cs="Calibri"/>
                <w:sz w:val="22"/>
                <w:szCs w:val="22"/>
              </w:rPr>
            </w:pPr>
          </w:p>
        </w:tc>
        <w:tc>
          <w:tcPr>
            <w:tcW w:w="68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96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 том числе с банковского счета получателя бюджетных средств</w:t>
            </w:r>
          </w:p>
        </w:tc>
        <w:tc>
          <w:tcPr>
            <w:tcW w:w="68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102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 том числе на банковский счет получателя бюджетных средств</w:t>
            </w:r>
          </w:p>
        </w:tc>
        <w:tc>
          <w:tcPr>
            <w:tcW w:w="1247" w:type="dxa"/>
            <w:vMerge w:val="restart"/>
          </w:tcPr>
          <w:p w:rsidR="00087599" w:rsidRPr="00087599" w:rsidRDefault="00087599" w:rsidP="00087599">
            <w:pPr>
              <w:widowControl w:val="0"/>
              <w:autoSpaceDE w:val="0"/>
              <w:autoSpaceDN w:val="0"/>
              <w:jc w:val="center"/>
              <w:rPr>
                <w:rFonts w:ascii="Calibri" w:hAnsi="Calibri" w:cs="Calibri"/>
                <w:sz w:val="22"/>
                <w:szCs w:val="22"/>
              </w:rPr>
            </w:pPr>
            <w:proofErr w:type="gramStart"/>
            <w:r w:rsidRPr="00087599">
              <w:rPr>
                <w:rFonts w:ascii="Calibri" w:hAnsi="Calibri" w:cs="Calibri"/>
                <w:sz w:val="22"/>
                <w:szCs w:val="22"/>
              </w:rPr>
              <w:t>выплаты, за исключением перечислений на банковский счет (гр. 10 - гр. 11 - (гр. 8 - гр. 9)</w:t>
            </w:r>
            <w:proofErr w:type="gramEnd"/>
          </w:p>
        </w:tc>
        <w:tc>
          <w:tcPr>
            <w:tcW w:w="96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перечислено на банковский счет (гр. 11 - гр. 9)</w:t>
            </w:r>
          </w:p>
        </w:tc>
        <w:tc>
          <w:tcPr>
            <w:tcW w:w="992"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 с учетом перечислений на банковский счет (гр. 12 + гр. 13)</w:t>
            </w: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851" w:type="dxa"/>
            <w:vMerge/>
          </w:tcPr>
          <w:p w:rsidR="00087599" w:rsidRPr="00087599" w:rsidRDefault="00087599" w:rsidP="00087599">
            <w:pPr>
              <w:widowControl w:val="0"/>
              <w:autoSpaceDE w:val="0"/>
              <w:autoSpaceDN w:val="0"/>
              <w:rPr>
                <w:rFonts w:ascii="Calibri" w:hAnsi="Calibri" w:cs="Calibri"/>
                <w:sz w:val="22"/>
                <w:szCs w:val="22"/>
              </w:rPr>
            </w:pPr>
          </w:p>
        </w:tc>
        <w:tc>
          <w:tcPr>
            <w:tcW w:w="851"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709"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70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56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85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третий год</w:t>
            </w:r>
          </w:p>
        </w:tc>
        <w:tc>
          <w:tcPr>
            <w:tcW w:w="7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четвертый год</w:t>
            </w:r>
          </w:p>
        </w:tc>
        <w:tc>
          <w:tcPr>
            <w:tcW w:w="907" w:type="dxa"/>
            <w:vMerge/>
          </w:tcPr>
          <w:p w:rsidR="00087599" w:rsidRPr="00087599" w:rsidRDefault="00087599" w:rsidP="00087599">
            <w:pPr>
              <w:widowControl w:val="0"/>
              <w:autoSpaceDE w:val="0"/>
              <w:autoSpaceDN w:val="0"/>
              <w:rPr>
                <w:rFonts w:ascii="Calibri" w:hAnsi="Calibri" w:cs="Calibri"/>
                <w:sz w:val="22"/>
                <w:szCs w:val="22"/>
              </w:rPr>
            </w:pPr>
          </w:p>
        </w:tc>
        <w:tc>
          <w:tcPr>
            <w:tcW w:w="680"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vMerge/>
          </w:tcPr>
          <w:p w:rsidR="00087599" w:rsidRPr="00087599" w:rsidRDefault="00087599" w:rsidP="00087599">
            <w:pPr>
              <w:widowControl w:val="0"/>
              <w:autoSpaceDE w:val="0"/>
              <w:autoSpaceDN w:val="0"/>
              <w:rPr>
                <w:rFonts w:ascii="Calibri" w:hAnsi="Calibri" w:cs="Calibri"/>
                <w:sz w:val="22"/>
                <w:szCs w:val="22"/>
              </w:rPr>
            </w:pPr>
          </w:p>
        </w:tc>
        <w:tc>
          <w:tcPr>
            <w:tcW w:w="680"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vMerge/>
          </w:tcPr>
          <w:p w:rsidR="00087599" w:rsidRPr="00087599" w:rsidRDefault="00087599" w:rsidP="00087599">
            <w:pPr>
              <w:widowControl w:val="0"/>
              <w:autoSpaceDE w:val="0"/>
              <w:autoSpaceDN w:val="0"/>
              <w:rPr>
                <w:rFonts w:ascii="Calibri" w:hAnsi="Calibri" w:cs="Calibri"/>
                <w:sz w:val="22"/>
                <w:szCs w:val="22"/>
              </w:rPr>
            </w:pPr>
          </w:p>
        </w:tc>
        <w:tc>
          <w:tcPr>
            <w:tcW w:w="992"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851" w:type="dxa"/>
            <w:vMerge/>
          </w:tcPr>
          <w:p w:rsidR="00087599" w:rsidRPr="00087599" w:rsidRDefault="00087599" w:rsidP="00087599">
            <w:pPr>
              <w:widowControl w:val="0"/>
              <w:autoSpaceDE w:val="0"/>
              <w:autoSpaceDN w:val="0"/>
              <w:rPr>
                <w:rFonts w:ascii="Calibri" w:hAnsi="Calibri" w:cs="Calibri"/>
                <w:sz w:val="22"/>
                <w:szCs w:val="22"/>
              </w:rPr>
            </w:pPr>
          </w:p>
        </w:tc>
        <w:tc>
          <w:tcPr>
            <w:tcW w:w="851"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7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79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70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56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85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7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68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68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10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c>
          <w:tcPr>
            <w:tcW w:w="12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12</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13</w:t>
            </w:r>
          </w:p>
        </w:tc>
        <w:tc>
          <w:tcPr>
            <w:tcW w:w="99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14</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15</w:t>
            </w:r>
          </w:p>
        </w:tc>
        <w:tc>
          <w:tcPr>
            <w:tcW w:w="85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16</w:t>
            </w:r>
          </w:p>
        </w:tc>
        <w:tc>
          <w:tcPr>
            <w:tcW w:w="85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17</w:t>
            </w:r>
          </w:p>
        </w:tc>
      </w:tr>
      <w:tr w:rsidR="00087599" w:rsidRPr="00087599" w:rsidTr="00062ADE">
        <w:tc>
          <w:tcPr>
            <w:tcW w:w="709"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08"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709"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92"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709"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08"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709"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92"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709"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08"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709"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92"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Ответственный исполнитель ___________ _________ ______________ 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 _________________ 20___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17</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bookmarkStart w:id="76" w:name="P3685"/>
      <w:bookmarkEnd w:id="76"/>
      <w:r w:rsidRPr="00087599">
        <w:rPr>
          <w:rFonts w:ascii="Courier New" w:hAnsi="Courier New" w:cs="Courier New"/>
          <w:sz w:val="18"/>
          <w:szCs w:val="22"/>
        </w:rPr>
        <w:t xml:space="preserve">                           ОТЧЕТ О СОСТОЯНИИ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лицевого счета по учету средств, поступающих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во временное распоряжение получателя бюджетных средств № │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на "__" _________ 20__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Финансовый орган             ____________________________________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Получатель бюджетных средств ____________________________________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Главный распорядитель        ____________________________________ Глава по БК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бюджетных средств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Наименование бюджета         ____________________________________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____________________________________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Периодичность: месячная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Единица измерения: руб.                                               по ОКЕИ │ </w:t>
      </w:r>
      <w:hyperlink r:id="rId131">
        <w:r w:rsidRPr="00087599">
          <w:rPr>
            <w:rFonts w:ascii="Courier New" w:hAnsi="Courier New" w:cs="Courier New"/>
            <w:color w:val="0000FF"/>
            <w:sz w:val="18"/>
            <w:szCs w:val="22"/>
          </w:rPr>
          <w:t>383</w:t>
        </w:r>
      </w:hyperlink>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644"/>
        <w:gridCol w:w="1644"/>
        <w:gridCol w:w="2778"/>
      </w:tblGrid>
      <w:tr w:rsidR="00087599" w:rsidRPr="00087599" w:rsidTr="00062ADE">
        <w:tc>
          <w:tcPr>
            <w:tcW w:w="317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Остаток средств на начало года</w:t>
            </w:r>
          </w:p>
        </w:tc>
        <w:tc>
          <w:tcPr>
            <w:tcW w:w="164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164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277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Остаток средств на дату составления отчета</w:t>
            </w:r>
          </w:p>
        </w:tc>
      </w:tr>
      <w:tr w:rsidR="00087599" w:rsidRPr="00087599" w:rsidTr="00062ADE">
        <w:tc>
          <w:tcPr>
            <w:tcW w:w="317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64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64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277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r>
      <w:tr w:rsidR="00087599" w:rsidRPr="00087599" w:rsidTr="00062ADE">
        <w:tc>
          <w:tcPr>
            <w:tcW w:w="3175"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2778"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 ___________ 20__ г.</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18</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77" w:name="P3735"/>
      <w:bookmarkEnd w:id="77"/>
      <w:r w:rsidRPr="00087599">
        <w:rPr>
          <w:rFonts w:ascii="Courier New" w:hAnsi="Courier New" w:cs="Courier New"/>
          <w:sz w:val="20"/>
          <w:szCs w:val="22"/>
        </w:rPr>
        <w:t xml:space="preserve">                   ОТЧЕТ О СОСТОЯНИИ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лицевого счета главного администратора источников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финансирования дефицита бюджета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 _________ 20__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Финансовый орган 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Главный администратор источников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финансирования дефицита бюджета ____________________   Глава по БК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месячная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lastRenderedPageBreak/>
        <w:t>Единица измерения: руб.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 ОКЕИ │ </w:t>
      </w:r>
      <w:hyperlink r:id="rId132">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Бюджетные ассигнования</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936"/>
        <w:gridCol w:w="1531"/>
        <w:gridCol w:w="907"/>
        <w:gridCol w:w="907"/>
        <w:gridCol w:w="1304"/>
        <w:gridCol w:w="907"/>
        <w:gridCol w:w="850"/>
        <w:gridCol w:w="1417"/>
        <w:gridCol w:w="964"/>
        <w:gridCol w:w="907"/>
      </w:tblGrid>
      <w:tr w:rsidR="00087599" w:rsidRPr="00087599" w:rsidTr="00062ADE">
        <w:tc>
          <w:tcPr>
            <w:tcW w:w="1276" w:type="dxa"/>
            <w:gridSpan w:val="2"/>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Код по БК и дополнительной классификации</w:t>
            </w:r>
          </w:p>
        </w:tc>
        <w:tc>
          <w:tcPr>
            <w:tcW w:w="3345"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Получено</w:t>
            </w:r>
          </w:p>
        </w:tc>
        <w:tc>
          <w:tcPr>
            <w:tcW w:w="3061"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Распределено</w:t>
            </w:r>
          </w:p>
        </w:tc>
        <w:tc>
          <w:tcPr>
            <w:tcW w:w="3288"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Подлежит распределению</w:t>
            </w:r>
          </w:p>
        </w:tc>
      </w:tr>
      <w:tr w:rsidR="00087599" w:rsidRPr="00087599" w:rsidTr="00062ADE">
        <w:tc>
          <w:tcPr>
            <w:tcW w:w="1276"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153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814"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30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757"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41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871"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r>
      <w:tr w:rsidR="00087599" w:rsidRPr="00087599" w:rsidTr="00062ADE">
        <w:tc>
          <w:tcPr>
            <w:tcW w:w="1276"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1531"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417"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r>
      <w:tr w:rsidR="00087599" w:rsidRPr="00087599" w:rsidTr="00062ADE">
        <w:tc>
          <w:tcPr>
            <w:tcW w:w="1276"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5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3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41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r>
      <w:tr w:rsidR="00087599" w:rsidRPr="00087599" w:rsidTr="00062ADE">
        <w:tc>
          <w:tcPr>
            <w:tcW w:w="1276" w:type="dxa"/>
            <w:gridSpan w:val="2"/>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276" w:type="dxa"/>
            <w:gridSpan w:val="2"/>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340"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936"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 ___________ 20__ г.</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19</w:t>
      </w:r>
    </w:p>
    <w:p w:rsidR="00087599" w:rsidRPr="00087599" w:rsidRDefault="00087599" w:rsidP="00087599">
      <w:pPr>
        <w:widowControl w:val="0"/>
        <w:autoSpaceDE w:val="0"/>
        <w:autoSpaceDN w:val="0"/>
        <w:jc w:val="right"/>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78" w:name="P3829"/>
      <w:bookmarkEnd w:id="78"/>
      <w:r w:rsidRPr="00087599">
        <w:rPr>
          <w:rFonts w:ascii="Courier New" w:hAnsi="Courier New" w:cs="Courier New"/>
          <w:sz w:val="20"/>
          <w:szCs w:val="22"/>
        </w:rPr>
        <w:t xml:space="preserve">                              ОТЧЕТ О СОСТОЯНИИ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лицевого счета администратора источников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финансирования дефицита бюджета № │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 _________ 20__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Финансовый орган __________________________________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Администратор источников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финансирования дефицита бюджета 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Главный администратор источников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финансирования дефицита бюджета ___________________   Глава по БК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месячная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Единица измерения: руб.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 ОКЕИ │  </w:t>
      </w:r>
      <w:hyperlink r:id="rId133">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Операции с бюджетными ассигнованиями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1.1. Остатки бюджетных ассигнований</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3231"/>
        <w:gridCol w:w="1586"/>
        <w:gridCol w:w="1587"/>
      </w:tblGrid>
      <w:tr w:rsidR="00087599" w:rsidRPr="00087599" w:rsidTr="00062ADE">
        <w:tc>
          <w:tcPr>
            <w:tcW w:w="3276"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Код по БК и дополнительной классификации</w:t>
            </w:r>
          </w:p>
        </w:tc>
        <w:tc>
          <w:tcPr>
            <w:tcW w:w="323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 на текущий финансовый год</w:t>
            </w:r>
          </w:p>
        </w:tc>
        <w:tc>
          <w:tcPr>
            <w:tcW w:w="3173"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 на плановый период</w:t>
            </w:r>
          </w:p>
        </w:tc>
      </w:tr>
      <w:tr w:rsidR="00087599" w:rsidRPr="00087599" w:rsidTr="00062ADE">
        <w:tc>
          <w:tcPr>
            <w:tcW w:w="3276" w:type="dxa"/>
            <w:vMerge/>
          </w:tcPr>
          <w:p w:rsidR="00087599" w:rsidRPr="00087599" w:rsidRDefault="00087599" w:rsidP="00087599">
            <w:pPr>
              <w:widowControl w:val="0"/>
              <w:autoSpaceDE w:val="0"/>
              <w:autoSpaceDN w:val="0"/>
              <w:rPr>
                <w:rFonts w:ascii="Calibri" w:hAnsi="Calibri" w:cs="Calibri"/>
                <w:sz w:val="22"/>
                <w:szCs w:val="22"/>
              </w:rPr>
            </w:pPr>
          </w:p>
        </w:tc>
        <w:tc>
          <w:tcPr>
            <w:tcW w:w="3231" w:type="dxa"/>
            <w:vMerge/>
          </w:tcPr>
          <w:p w:rsidR="00087599" w:rsidRPr="00087599" w:rsidRDefault="00087599" w:rsidP="00087599">
            <w:pPr>
              <w:widowControl w:val="0"/>
              <w:autoSpaceDE w:val="0"/>
              <w:autoSpaceDN w:val="0"/>
              <w:rPr>
                <w:rFonts w:ascii="Calibri" w:hAnsi="Calibri" w:cs="Calibri"/>
                <w:sz w:val="22"/>
                <w:szCs w:val="22"/>
              </w:rPr>
            </w:pPr>
          </w:p>
        </w:tc>
        <w:tc>
          <w:tcPr>
            <w:tcW w:w="1586"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58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r>
      <w:tr w:rsidR="00087599" w:rsidRPr="00087599" w:rsidTr="00062ADE">
        <w:tc>
          <w:tcPr>
            <w:tcW w:w="3276"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32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586"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58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r>
      <w:tr w:rsidR="00087599" w:rsidRPr="00087599" w:rsidTr="00062ADE">
        <w:tc>
          <w:tcPr>
            <w:tcW w:w="3276"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остаток на отчетную дату</w:t>
            </w:r>
          </w:p>
        </w:tc>
        <w:tc>
          <w:tcPr>
            <w:tcW w:w="3231" w:type="dxa"/>
          </w:tcPr>
          <w:p w:rsidR="00087599" w:rsidRPr="00087599" w:rsidRDefault="00087599" w:rsidP="00087599">
            <w:pPr>
              <w:widowControl w:val="0"/>
              <w:autoSpaceDE w:val="0"/>
              <w:autoSpaceDN w:val="0"/>
              <w:rPr>
                <w:rFonts w:ascii="Calibri" w:hAnsi="Calibri" w:cs="Calibri"/>
                <w:sz w:val="22"/>
                <w:szCs w:val="22"/>
              </w:rPr>
            </w:pPr>
          </w:p>
        </w:tc>
        <w:tc>
          <w:tcPr>
            <w:tcW w:w="1586"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1.2. Доведенные бюджетные ассигнования</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3855"/>
        <w:gridCol w:w="1875"/>
        <w:gridCol w:w="1587"/>
      </w:tblGrid>
      <w:tr w:rsidR="00087599" w:rsidRPr="00087599" w:rsidTr="00062ADE">
        <w:tc>
          <w:tcPr>
            <w:tcW w:w="2340" w:type="dxa"/>
            <w:gridSpan w:val="2"/>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3855"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 на текущий финансовый год</w:t>
            </w:r>
          </w:p>
        </w:tc>
        <w:tc>
          <w:tcPr>
            <w:tcW w:w="3462"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 на плановый период</w:t>
            </w:r>
          </w:p>
        </w:tc>
      </w:tr>
      <w:tr w:rsidR="00087599" w:rsidRPr="00087599" w:rsidTr="00062ADE">
        <w:tc>
          <w:tcPr>
            <w:tcW w:w="2340"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3855" w:type="dxa"/>
            <w:vMerge/>
          </w:tcPr>
          <w:p w:rsidR="00087599" w:rsidRPr="00087599" w:rsidRDefault="00087599" w:rsidP="00087599">
            <w:pPr>
              <w:widowControl w:val="0"/>
              <w:autoSpaceDE w:val="0"/>
              <w:autoSpaceDN w:val="0"/>
              <w:rPr>
                <w:rFonts w:ascii="Calibri" w:hAnsi="Calibri" w:cs="Calibri"/>
                <w:sz w:val="22"/>
                <w:szCs w:val="22"/>
              </w:rPr>
            </w:pPr>
          </w:p>
        </w:tc>
        <w:tc>
          <w:tcPr>
            <w:tcW w:w="187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58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r>
      <w:tr w:rsidR="00087599" w:rsidRPr="00087599" w:rsidTr="00062ADE">
        <w:tc>
          <w:tcPr>
            <w:tcW w:w="2340"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385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87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58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r>
      <w:tr w:rsidR="00087599" w:rsidRPr="00087599" w:rsidTr="00062ADE">
        <w:tc>
          <w:tcPr>
            <w:tcW w:w="2340" w:type="dxa"/>
            <w:gridSpan w:val="2"/>
          </w:tcPr>
          <w:p w:rsidR="00087599" w:rsidRPr="00087599" w:rsidRDefault="00087599" w:rsidP="00087599">
            <w:pPr>
              <w:widowControl w:val="0"/>
              <w:autoSpaceDE w:val="0"/>
              <w:autoSpaceDN w:val="0"/>
              <w:rPr>
                <w:rFonts w:ascii="Calibri" w:hAnsi="Calibri" w:cs="Calibri"/>
                <w:sz w:val="22"/>
                <w:szCs w:val="22"/>
              </w:rPr>
            </w:pPr>
          </w:p>
        </w:tc>
        <w:tc>
          <w:tcPr>
            <w:tcW w:w="3855" w:type="dxa"/>
          </w:tcPr>
          <w:p w:rsidR="00087599" w:rsidRPr="00087599" w:rsidRDefault="00087599" w:rsidP="00087599">
            <w:pPr>
              <w:widowControl w:val="0"/>
              <w:autoSpaceDE w:val="0"/>
              <w:autoSpaceDN w:val="0"/>
              <w:rPr>
                <w:rFonts w:ascii="Calibri" w:hAnsi="Calibri" w:cs="Calibri"/>
                <w:sz w:val="22"/>
                <w:szCs w:val="22"/>
              </w:rPr>
            </w:pPr>
          </w:p>
        </w:tc>
        <w:tc>
          <w:tcPr>
            <w:tcW w:w="1875"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351"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989"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Итого</w:t>
            </w:r>
          </w:p>
        </w:tc>
        <w:tc>
          <w:tcPr>
            <w:tcW w:w="3855" w:type="dxa"/>
          </w:tcPr>
          <w:p w:rsidR="00087599" w:rsidRPr="00087599" w:rsidRDefault="00087599" w:rsidP="00087599">
            <w:pPr>
              <w:widowControl w:val="0"/>
              <w:autoSpaceDE w:val="0"/>
              <w:autoSpaceDN w:val="0"/>
              <w:rPr>
                <w:rFonts w:ascii="Calibri" w:hAnsi="Calibri" w:cs="Calibri"/>
                <w:sz w:val="22"/>
                <w:szCs w:val="22"/>
              </w:rPr>
            </w:pPr>
          </w:p>
        </w:tc>
        <w:tc>
          <w:tcPr>
            <w:tcW w:w="1875"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1.3. </w:t>
      </w:r>
      <w:proofErr w:type="gramStart"/>
      <w:r w:rsidRPr="00087599">
        <w:rPr>
          <w:rFonts w:ascii="Courier New" w:hAnsi="Courier New" w:cs="Courier New"/>
          <w:sz w:val="20"/>
          <w:szCs w:val="22"/>
        </w:rPr>
        <w:t>Неиспользованные бюджетные ассигнования текущего</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финансового года (текущий период)</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5613"/>
      </w:tblGrid>
      <w:tr w:rsidR="00087599" w:rsidRPr="00087599" w:rsidTr="00062ADE">
        <w:tc>
          <w:tcPr>
            <w:tcW w:w="4034"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5613"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Неиспользованные бюджетные ассигнования</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(раздел 1.2 гр. 2 - раздел 2 гр. 4)</w:t>
            </w:r>
          </w:p>
        </w:tc>
      </w:tr>
      <w:tr w:rsidR="00087599" w:rsidRPr="00087599" w:rsidTr="00062ADE">
        <w:tc>
          <w:tcPr>
            <w:tcW w:w="4034"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5613"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r>
      <w:tr w:rsidR="00087599" w:rsidRPr="00087599" w:rsidTr="00062ADE">
        <w:tc>
          <w:tcPr>
            <w:tcW w:w="4034" w:type="dxa"/>
            <w:gridSpan w:val="2"/>
          </w:tcPr>
          <w:p w:rsidR="00087599" w:rsidRPr="00087599" w:rsidRDefault="00087599" w:rsidP="00087599">
            <w:pPr>
              <w:widowControl w:val="0"/>
              <w:autoSpaceDE w:val="0"/>
              <w:autoSpaceDN w:val="0"/>
              <w:rPr>
                <w:rFonts w:ascii="Calibri" w:hAnsi="Calibri" w:cs="Calibri"/>
                <w:sz w:val="22"/>
                <w:szCs w:val="22"/>
              </w:rPr>
            </w:pPr>
          </w:p>
        </w:tc>
        <w:tc>
          <w:tcPr>
            <w:tcW w:w="5613"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2808"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226"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Итого</w:t>
            </w:r>
          </w:p>
        </w:tc>
        <w:tc>
          <w:tcPr>
            <w:tcW w:w="5613"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lastRenderedPageBreak/>
        <w:t xml:space="preserve">         2. Операции с источниками финансирования дефицита бюджета</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2041"/>
        <w:gridCol w:w="2211"/>
        <w:gridCol w:w="2948"/>
      </w:tblGrid>
      <w:tr w:rsidR="00087599" w:rsidRPr="00087599" w:rsidTr="00062ADE">
        <w:tc>
          <w:tcPr>
            <w:tcW w:w="2413"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204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221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294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 (гр. 3 - гр. 2)</w:t>
            </w:r>
          </w:p>
        </w:tc>
      </w:tr>
      <w:tr w:rsidR="00087599" w:rsidRPr="00087599" w:rsidTr="00062ADE">
        <w:tc>
          <w:tcPr>
            <w:tcW w:w="2413"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204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221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294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r>
      <w:tr w:rsidR="00087599" w:rsidRPr="00087599" w:rsidTr="00062ADE">
        <w:tc>
          <w:tcPr>
            <w:tcW w:w="2413" w:type="dxa"/>
            <w:gridSpan w:val="2"/>
          </w:tcPr>
          <w:p w:rsidR="00087599" w:rsidRPr="00087599" w:rsidRDefault="00087599" w:rsidP="00087599">
            <w:pPr>
              <w:widowControl w:val="0"/>
              <w:autoSpaceDE w:val="0"/>
              <w:autoSpaceDN w:val="0"/>
              <w:rPr>
                <w:rFonts w:ascii="Calibri" w:hAnsi="Calibri" w:cs="Calibri"/>
                <w:sz w:val="22"/>
                <w:szCs w:val="22"/>
              </w:rPr>
            </w:pPr>
          </w:p>
        </w:tc>
        <w:tc>
          <w:tcPr>
            <w:tcW w:w="2041" w:type="dxa"/>
          </w:tcPr>
          <w:p w:rsidR="00087599" w:rsidRPr="00087599" w:rsidRDefault="00087599" w:rsidP="00087599">
            <w:pPr>
              <w:widowControl w:val="0"/>
              <w:autoSpaceDE w:val="0"/>
              <w:autoSpaceDN w:val="0"/>
              <w:rPr>
                <w:rFonts w:ascii="Calibri" w:hAnsi="Calibri" w:cs="Calibri"/>
                <w:sz w:val="22"/>
                <w:szCs w:val="22"/>
              </w:rPr>
            </w:pPr>
          </w:p>
        </w:tc>
        <w:tc>
          <w:tcPr>
            <w:tcW w:w="2211" w:type="dxa"/>
          </w:tcPr>
          <w:p w:rsidR="00087599" w:rsidRPr="00087599" w:rsidRDefault="00087599" w:rsidP="00087599">
            <w:pPr>
              <w:widowControl w:val="0"/>
              <w:autoSpaceDE w:val="0"/>
              <w:autoSpaceDN w:val="0"/>
              <w:rPr>
                <w:rFonts w:ascii="Calibri" w:hAnsi="Calibri" w:cs="Calibri"/>
                <w:sz w:val="22"/>
                <w:szCs w:val="22"/>
              </w:rPr>
            </w:pPr>
          </w:p>
        </w:tc>
        <w:tc>
          <w:tcPr>
            <w:tcW w:w="2948"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1170"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243"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Итого</w:t>
            </w:r>
          </w:p>
        </w:tc>
        <w:tc>
          <w:tcPr>
            <w:tcW w:w="2041" w:type="dxa"/>
          </w:tcPr>
          <w:p w:rsidR="00087599" w:rsidRPr="00087599" w:rsidRDefault="00087599" w:rsidP="00087599">
            <w:pPr>
              <w:widowControl w:val="0"/>
              <w:autoSpaceDE w:val="0"/>
              <w:autoSpaceDN w:val="0"/>
              <w:rPr>
                <w:rFonts w:ascii="Calibri" w:hAnsi="Calibri" w:cs="Calibri"/>
                <w:sz w:val="22"/>
                <w:szCs w:val="22"/>
              </w:rPr>
            </w:pPr>
          </w:p>
        </w:tc>
        <w:tc>
          <w:tcPr>
            <w:tcW w:w="2211" w:type="dxa"/>
          </w:tcPr>
          <w:p w:rsidR="00087599" w:rsidRPr="00087599" w:rsidRDefault="00087599" w:rsidP="00087599">
            <w:pPr>
              <w:widowControl w:val="0"/>
              <w:autoSpaceDE w:val="0"/>
              <w:autoSpaceDN w:val="0"/>
              <w:rPr>
                <w:rFonts w:ascii="Calibri" w:hAnsi="Calibri" w:cs="Calibri"/>
                <w:sz w:val="22"/>
                <w:szCs w:val="22"/>
              </w:rPr>
            </w:pPr>
          </w:p>
        </w:tc>
        <w:tc>
          <w:tcPr>
            <w:tcW w:w="2948"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 ___________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20</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79" w:name="P3944"/>
      <w:bookmarkEnd w:id="79"/>
      <w:r w:rsidRPr="00087599">
        <w:rPr>
          <w:rFonts w:ascii="Courier New" w:hAnsi="Courier New" w:cs="Courier New"/>
          <w:sz w:val="20"/>
          <w:szCs w:val="22"/>
        </w:rPr>
        <w:t xml:space="preserve">                          ОТЧЕТ О СОСТОЯНИИ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лицевого счета иного получателя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бюджетных средств №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 _________ 20__ г.               Дата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Финансовый орган 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Иной получатель бюджетных средств 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Распорядитель бюджетных средств 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Главный распорядитель </w:t>
      </w:r>
      <w:proofErr w:type="gramStart"/>
      <w:r w:rsidRPr="00087599">
        <w:rPr>
          <w:rFonts w:ascii="Courier New" w:hAnsi="Courier New" w:cs="Courier New"/>
          <w:sz w:val="20"/>
          <w:szCs w:val="22"/>
        </w:rPr>
        <w:t>бюджетных</w:t>
      </w:r>
      <w:proofErr w:type="gramEnd"/>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сре</w:t>
      </w:r>
      <w:proofErr w:type="gramStart"/>
      <w:r w:rsidRPr="00087599">
        <w:rPr>
          <w:rFonts w:ascii="Courier New" w:hAnsi="Courier New" w:cs="Courier New"/>
          <w:sz w:val="20"/>
          <w:szCs w:val="22"/>
        </w:rPr>
        <w:t>дств                     _______________________    Гл</w:t>
      </w:r>
      <w:proofErr w:type="gramEnd"/>
      <w:r w:rsidRPr="00087599">
        <w:rPr>
          <w:rFonts w:ascii="Courier New" w:hAnsi="Courier New" w:cs="Courier New"/>
          <w:sz w:val="20"/>
          <w:szCs w:val="22"/>
        </w:rPr>
        <w:t>ава по БК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месячная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Единица измерения: руб.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 ОКЕИ │ </w:t>
      </w:r>
      <w:hyperlink r:id="rId134">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Операции с бюджетными данными</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304"/>
        <w:gridCol w:w="1078"/>
        <w:gridCol w:w="1018"/>
        <w:gridCol w:w="1304"/>
        <w:gridCol w:w="1020"/>
        <w:gridCol w:w="1018"/>
        <w:gridCol w:w="1928"/>
      </w:tblGrid>
      <w:tr w:rsidR="00087599" w:rsidRPr="00087599" w:rsidTr="00062ADE">
        <w:tc>
          <w:tcPr>
            <w:tcW w:w="1287" w:type="dxa"/>
            <w:gridSpan w:val="2"/>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Код по БК и дополнительной классификации</w:t>
            </w:r>
          </w:p>
        </w:tc>
        <w:tc>
          <w:tcPr>
            <w:tcW w:w="3400"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3342"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1928"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 на текущий финансовый год (текущий период) (при наличии)</w:t>
            </w:r>
          </w:p>
        </w:tc>
      </w:tr>
      <w:tr w:rsidR="00087599" w:rsidRPr="00087599" w:rsidTr="00062ADE">
        <w:tc>
          <w:tcPr>
            <w:tcW w:w="1287"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130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096"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30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03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928"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287"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07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1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1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928"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287"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3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07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01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3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0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01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92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r>
      <w:tr w:rsidR="00087599" w:rsidRPr="00087599" w:rsidTr="00062ADE">
        <w:tc>
          <w:tcPr>
            <w:tcW w:w="1287" w:type="dxa"/>
            <w:gridSpan w:val="2"/>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78" w:type="dxa"/>
          </w:tcPr>
          <w:p w:rsidR="00087599" w:rsidRPr="00087599" w:rsidRDefault="00087599" w:rsidP="00087599">
            <w:pPr>
              <w:widowControl w:val="0"/>
              <w:autoSpaceDE w:val="0"/>
              <w:autoSpaceDN w:val="0"/>
              <w:rPr>
                <w:rFonts w:ascii="Calibri" w:hAnsi="Calibri" w:cs="Calibri"/>
                <w:sz w:val="22"/>
                <w:szCs w:val="22"/>
              </w:rPr>
            </w:pPr>
          </w:p>
        </w:tc>
        <w:tc>
          <w:tcPr>
            <w:tcW w:w="1018"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018" w:type="dxa"/>
          </w:tcPr>
          <w:p w:rsidR="00087599" w:rsidRPr="00087599" w:rsidRDefault="00087599" w:rsidP="00087599">
            <w:pPr>
              <w:widowControl w:val="0"/>
              <w:autoSpaceDE w:val="0"/>
              <w:autoSpaceDN w:val="0"/>
              <w:rPr>
                <w:rFonts w:ascii="Calibri" w:hAnsi="Calibri" w:cs="Calibri"/>
                <w:sz w:val="22"/>
                <w:szCs w:val="22"/>
              </w:rPr>
            </w:pPr>
          </w:p>
        </w:tc>
        <w:tc>
          <w:tcPr>
            <w:tcW w:w="1928"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351"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936"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78" w:type="dxa"/>
          </w:tcPr>
          <w:p w:rsidR="00087599" w:rsidRPr="00087599" w:rsidRDefault="00087599" w:rsidP="00087599">
            <w:pPr>
              <w:widowControl w:val="0"/>
              <w:autoSpaceDE w:val="0"/>
              <w:autoSpaceDN w:val="0"/>
              <w:rPr>
                <w:rFonts w:ascii="Calibri" w:hAnsi="Calibri" w:cs="Calibri"/>
                <w:sz w:val="22"/>
                <w:szCs w:val="22"/>
              </w:rPr>
            </w:pPr>
          </w:p>
        </w:tc>
        <w:tc>
          <w:tcPr>
            <w:tcW w:w="1018"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018" w:type="dxa"/>
          </w:tcPr>
          <w:p w:rsidR="00087599" w:rsidRPr="00087599" w:rsidRDefault="00087599" w:rsidP="00087599">
            <w:pPr>
              <w:widowControl w:val="0"/>
              <w:autoSpaceDE w:val="0"/>
              <w:autoSpaceDN w:val="0"/>
              <w:rPr>
                <w:rFonts w:ascii="Calibri" w:hAnsi="Calibri" w:cs="Calibri"/>
                <w:sz w:val="22"/>
                <w:szCs w:val="22"/>
              </w:rPr>
            </w:pPr>
          </w:p>
        </w:tc>
        <w:tc>
          <w:tcPr>
            <w:tcW w:w="1928"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Операции с бюджетными средствами</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438"/>
        <w:gridCol w:w="1984"/>
      </w:tblGrid>
      <w:tr w:rsidR="00087599" w:rsidRPr="00087599" w:rsidTr="00062ADE">
        <w:tc>
          <w:tcPr>
            <w:tcW w:w="1980"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26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243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198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w:t>
            </w:r>
          </w:p>
        </w:tc>
      </w:tr>
      <w:tr w:rsidR="00087599" w:rsidRPr="00087599" w:rsidTr="00062ADE">
        <w:tc>
          <w:tcPr>
            <w:tcW w:w="1980"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26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243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98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r>
      <w:tr w:rsidR="00087599" w:rsidRPr="00087599" w:rsidTr="00062ADE">
        <w:tc>
          <w:tcPr>
            <w:tcW w:w="1980" w:type="dxa"/>
            <w:gridSpan w:val="2"/>
          </w:tcPr>
          <w:p w:rsidR="00087599" w:rsidRPr="00087599" w:rsidRDefault="00087599" w:rsidP="00087599">
            <w:pPr>
              <w:widowControl w:val="0"/>
              <w:autoSpaceDE w:val="0"/>
              <w:autoSpaceDN w:val="0"/>
              <w:rPr>
                <w:rFonts w:ascii="Calibri" w:hAnsi="Calibri" w:cs="Calibri"/>
                <w:sz w:val="22"/>
                <w:szCs w:val="22"/>
              </w:rPr>
            </w:pPr>
          </w:p>
        </w:tc>
        <w:tc>
          <w:tcPr>
            <w:tcW w:w="2691" w:type="dxa"/>
          </w:tcPr>
          <w:p w:rsidR="00087599" w:rsidRPr="00087599" w:rsidRDefault="00087599" w:rsidP="00087599">
            <w:pPr>
              <w:widowControl w:val="0"/>
              <w:autoSpaceDE w:val="0"/>
              <w:autoSpaceDN w:val="0"/>
              <w:rPr>
                <w:rFonts w:ascii="Calibri" w:hAnsi="Calibri" w:cs="Calibri"/>
                <w:sz w:val="22"/>
                <w:szCs w:val="22"/>
              </w:rPr>
            </w:pPr>
          </w:p>
        </w:tc>
        <w:tc>
          <w:tcPr>
            <w:tcW w:w="2438" w:type="dxa"/>
          </w:tcPr>
          <w:p w:rsidR="00087599" w:rsidRPr="00087599" w:rsidRDefault="00087599" w:rsidP="00087599">
            <w:pPr>
              <w:widowControl w:val="0"/>
              <w:autoSpaceDE w:val="0"/>
              <w:autoSpaceDN w:val="0"/>
              <w:rPr>
                <w:rFonts w:ascii="Calibri" w:hAnsi="Calibri" w:cs="Calibri"/>
                <w:sz w:val="22"/>
                <w:szCs w:val="22"/>
              </w:rPr>
            </w:pPr>
          </w:p>
        </w:tc>
        <w:tc>
          <w:tcPr>
            <w:tcW w:w="198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702"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278"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Всего</w:t>
            </w:r>
          </w:p>
        </w:tc>
        <w:tc>
          <w:tcPr>
            <w:tcW w:w="2691" w:type="dxa"/>
          </w:tcPr>
          <w:p w:rsidR="00087599" w:rsidRPr="00087599" w:rsidRDefault="00087599" w:rsidP="00087599">
            <w:pPr>
              <w:widowControl w:val="0"/>
              <w:autoSpaceDE w:val="0"/>
              <w:autoSpaceDN w:val="0"/>
              <w:rPr>
                <w:rFonts w:ascii="Calibri" w:hAnsi="Calibri" w:cs="Calibri"/>
                <w:sz w:val="22"/>
                <w:szCs w:val="22"/>
              </w:rPr>
            </w:pPr>
          </w:p>
        </w:tc>
        <w:tc>
          <w:tcPr>
            <w:tcW w:w="2438" w:type="dxa"/>
          </w:tcPr>
          <w:p w:rsidR="00087599" w:rsidRPr="00087599" w:rsidRDefault="00087599" w:rsidP="00087599">
            <w:pPr>
              <w:widowControl w:val="0"/>
              <w:autoSpaceDE w:val="0"/>
              <w:autoSpaceDN w:val="0"/>
              <w:rPr>
                <w:rFonts w:ascii="Calibri" w:hAnsi="Calibri" w:cs="Calibri"/>
                <w:sz w:val="22"/>
                <w:szCs w:val="22"/>
              </w:rPr>
            </w:pPr>
          </w:p>
        </w:tc>
        <w:tc>
          <w:tcPr>
            <w:tcW w:w="1984"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 Неиспользованные бюджетные данные</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324"/>
        <w:gridCol w:w="2494"/>
        <w:gridCol w:w="2381"/>
      </w:tblGrid>
      <w:tr w:rsidR="00087599" w:rsidRPr="00087599" w:rsidTr="00062ADE">
        <w:tc>
          <w:tcPr>
            <w:tcW w:w="1911"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23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249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238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 наличии)</w:t>
            </w:r>
          </w:p>
        </w:tc>
      </w:tr>
      <w:tr w:rsidR="00087599" w:rsidRPr="00087599" w:rsidTr="00062ADE">
        <w:tc>
          <w:tcPr>
            <w:tcW w:w="1911"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23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249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238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r>
      <w:tr w:rsidR="00087599" w:rsidRPr="00087599" w:rsidTr="00062ADE">
        <w:tc>
          <w:tcPr>
            <w:tcW w:w="1911" w:type="dxa"/>
            <w:gridSpan w:val="2"/>
          </w:tcPr>
          <w:p w:rsidR="00087599" w:rsidRPr="00087599" w:rsidRDefault="00087599" w:rsidP="00087599">
            <w:pPr>
              <w:widowControl w:val="0"/>
              <w:autoSpaceDE w:val="0"/>
              <w:autoSpaceDN w:val="0"/>
              <w:rPr>
                <w:rFonts w:ascii="Calibri" w:hAnsi="Calibri" w:cs="Calibri"/>
                <w:sz w:val="22"/>
                <w:szCs w:val="22"/>
              </w:rPr>
            </w:pPr>
          </w:p>
        </w:tc>
        <w:tc>
          <w:tcPr>
            <w:tcW w:w="2324" w:type="dxa"/>
          </w:tcPr>
          <w:p w:rsidR="00087599" w:rsidRPr="00087599" w:rsidRDefault="00087599" w:rsidP="00087599">
            <w:pPr>
              <w:widowControl w:val="0"/>
              <w:autoSpaceDE w:val="0"/>
              <w:autoSpaceDN w:val="0"/>
              <w:rPr>
                <w:rFonts w:ascii="Calibri" w:hAnsi="Calibri" w:cs="Calibri"/>
                <w:sz w:val="22"/>
                <w:szCs w:val="22"/>
              </w:rPr>
            </w:pPr>
          </w:p>
        </w:tc>
        <w:tc>
          <w:tcPr>
            <w:tcW w:w="2494" w:type="dxa"/>
          </w:tcPr>
          <w:p w:rsidR="00087599" w:rsidRPr="00087599" w:rsidRDefault="00087599" w:rsidP="00087599">
            <w:pPr>
              <w:widowControl w:val="0"/>
              <w:autoSpaceDE w:val="0"/>
              <w:autoSpaceDN w:val="0"/>
              <w:rPr>
                <w:rFonts w:ascii="Calibri" w:hAnsi="Calibri" w:cs="Calibri"/>
                <w:sz w:val="22"/>
                <w:szCs w:val="22"/>
              </w:rPr>
            </w:pPr>
          </w:p>
        </w:tc>
        <w:tc>
          <w:tcPr>
            <w:tcW w:w="238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819"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092"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2324" w:type="dxa"/>
          </w:tcPr>
          <w:p w:rsidR="00087599" w:rsidRPr="00087599" w:rsidRDefault="00087599" w:rsidP="00087599">
            <w:pPr>
              <w:widowControl w:val="0"/>
              <w:autoSpaceDE w:val="0"/>
              <w:autoSpaceDN w:val="0"/>
              <w:rPr>
                <w:rFonts w:ascii="Calibri" w:hAnsi="Calibri" w:cs="Calibri"/>
                <w:sz w:val="22"/>
                <w:szCs w:val="22"/>
              </w:rPr>
            </w:pPr>
          </w:p>
        </w:tc>
        <w:tc>
          <w:tcPr>
            <w:tcW w:w="2494" w:type="dxa"/>
          </w:tcPr>
          <w:p w:rsidR="00087599" w:rsidRPr="00087599" w:rsidRDefault="00087599" w:rsidP="00087599">
            <w:pPr>
              <w:widowControl w:val="0"/>
              <w:autoSpaceDE w:val="0"/>
              <w:autoSpaceDN w:val="0"/>
              <w:rPr>
                <w:rFonts w:ascii="Calibri" w:hAnsi="Calibri" w:cs="Calibri"/>
                <w:sz w:val="22"/>
                <w:szCs w:val="22"/>
              </w:rPr>
            </w:pPr>
          </w:p>
        </w:tc>
        <w:tc>
          <w:tcPr>
            <w:tcW w:w="2381"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 ___________ 20__ г.</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21</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80" w:name="P4061"/>
      <w:bookmarkEnd w:id="80"/>
      <w:r w:rsidRPr="00087599">
        <w:rPr>
          <w:rFonts w:ascii="Courier New" w:hAnsi="Courier New" w:cs="Courier New"/>
          <w:sz w:val="20"/>
          <w:szCs w:val="22"/>
        </w:rPr>
        <w:t xml:space="preserve">                              ВЫПИСКА</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из лицевого счета бюджетного учреждения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(автономного учреждения)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____________ 20___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Дата предыдущей выписки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финансового органа 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Наименование </w:t>
      </w:r>
      <w:proofErr w:type="gramStart"/>
      <w:r w:rsidRPr="00087599">
        <w:rPr>
          <w:rFonts w:ascii="Courier New" w:hAnsi="Courier New" w:cs="Courier New"/>
          <w:sz w:val="20"/>
          <w:szCs w:val="22"/>
        </w:rPr>
        <w:t>бюджетного</w:t>
      </w:r>
      <w:proofErr w:type="gramEnd"/>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учреждения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(автономного учреждения)  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органа,                                              │       │</w:t>
      </w:r>
    </w:p>
    <w:p w:rsidR="00087599" w:rsidRPr="00087599" w:rsidRDefault="00087599" w:rsidP="00087599">
      <w:pPr>
        <w:widowControl w:val="0"/>
        <w:autoSpaceDE w:val="0"/>
        <w:autoSpaceDN w:val="0"/>
        <w:jc w:val="both"/>
        <w:rPr>
          <w:rFonts w:ascii="Courier New" w:hAnsi="Courier New" w:cs="Courier New"/>
          <w:sz w:val="20"/>
          <w:szCs w:val="22"/>
        </w:rPr>
      </w:pPr>
      <w:proofErr w:type="gramStart"/>
      <w:r w:rsidRPr="00087599">
        <w:rPr>
          <w:rFonts w:ascii="Courier New" w:hAnsi="Courier New" w:cs="Courier New"/>
          <w:sz w:val="20"/>
          <w:szCs w:val="22"/>
        </w:rPr>
        <w:t>осуществляющего</w:t>
      </w:r>
      <w:proofErr w:type="gramEnd"/>
      <w:r w:rsidRPr="00087599">
        <w:rPr>
          <w:rFonts w:ascii="Courier New" w:hAnsi="Courier New" w:cs="Courier New"/>
          <w:sz w:val="20"/>
          <w:szCs w:val="22"/>
        </w:rPr>
        <w:t xml:space="preserve"> функции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и полномочия учредителя   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ежедневная 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lastRenderedPageBreak/>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Единица измерения: руб.                                  по ОКЕИ  │  </w:t>
      </w:r>
      <w:hyperlink r:id="rId135">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Остаток средств на начало дня</w:t>
      </w: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141"/>
        <w:gridCol w:w="1474"/>
        <w:gridCol w:w="1571"/>
        <w:gridCol w:w="1572"/>
        <w:gridCol w:w="1805"/>
        <w:gridCol w:w="1304"/>
        <w:gridCol w:w="1246"/>
        <w:gridCol w:w="1247"/>
      </w:tblGrid>
      <w:tr w:rsidR="00087599" w:rsidRPr="00087599" w:rsidTr="00062ADE">
        <w:tc>
          <w:tcPr>
            <w:tcW w:w="119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Тип средств</w:t>
            </w:r>
          </w:p>
        </w:tc>
        <w:tc>
          <w:tcPr>
            <w:tcW w:w="214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4617"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Планируемые поступления и выплаты</w:t>
            </w:r>
          </w:p>
        </w:tc>
        <w:tc>
          <w:tcPr>
            <w:tcW w:w="1805"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130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1246"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Остаток по плану</w:t>
            </w:r>
          </w:p>
        </w:tc>
        <w:tc>
          <w:tcPr>
            <w:tcW w:w="124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Остаток по факту</w:t>
            </w:r>
          </w:p>
        </w:tc>
      </w:tr>
      <w:tr w:rsidR="00087599" w:rsidRPr="00087599" w:rsidTr="00062ADE">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2141" w:type="dxa"/>
            <w:vMerge/>
          </w:tcPr>
          <w:p w:rsidR="00087599" w:rsidRPr="00087599" w:rsidRDefault="00087599" w:rsidP="00087599">
            <w:pPr>
              <w:widowControl w:val="0"/>
              <w:autoSpaceDE w:val="0"/>
              <w:autoSpaceDN w:val="0"/>
              <w:rPr>
                <w:rFonts w:ascii="Calibri" w:hAnsi="Calibri" w:cs="Calibri"/>
                <w:sz w:val="22"/>
                <w:szCs w:val="22"/>
              </w:rPr>
            </w:pPr>
          </w:p>
        </w:tc>
        <w:tc>
          <w:tcPr>
            <w:tcW w:w="147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3143"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805" w:type="dxa"/>
            <w:vMerge/>
          </w:tcPr>
          <w:p w:rsidR="00087599" w:rsidRPr="00087599" w:rsidRDefault="00087599" w:rsidP="00087599">
            <w:pPr>
              <w:widowControl w:val="0"/>
              <w:autoSpaceDE w:val="0"/>
              <w:autoSpaceDN w:val="0"/>
              <w:rPr>
                <w:rFonts w:ascii="Calibri" w:hAnsi="Calibri" w:cs="Calibri"/>
                <w:sz w:val="22"/>
                <w:szCs w:val="22"/>
              </w:rPr>
            </w:pP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246" w:type="dxa"/>
            <w:vMerge/>
          </w:tcPr>
          <w:p w:rsidR="00087599" w:rsidRPr="00087599" w:rsidRDefault="00087599" w:rsidP="00087599">
            <w:pPr>
              <w:widowControl w:val="0"/>
              <w:autoSpaceDE w:val="0"/>
              <w:autoSpaceDN w:val="0"/>
              <w:rPr>
                <w:rFonts w:ascii="Calibri" w:hAnsi="Calibri" w:cs="Calibri"/>
                <w:sz w:val="22"/>
                <w:szCs w:val="22"/>
              </w:rPr>
            </w:pP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2141" w:type="dxa"/>
            <w:vMerge/>
          </w:tcPr>
          <w:p w:rsidR="00087599" w:rsidRPr="00087599" w:rsidRDefault="00087599" w:rsidP="00087599">
            <w:pPr>
              <w:widowControl w:val="0"/>
              <w:autoSpaceDE w:val="0"/>
              <w:autoSpaceDN w:val="0"/>
              <w:rPr>
                <w:rFonts w:ascii="Calibri" w:hAnsi="Calibri" w:cs="Calibri"/>
                <w:sz w:val="22"/>
                <w:szCs w:val="22"/>
              </w:rPr>
            </w:pPr>
          </w:p>
        </w:tc>
        <w:tc>
          <w:tcPr>
            <w:tcW w:w="1474" w:type="dxa"/>
            <w:vMerge/>
          </w:tcPr>
          <w:p w:rsidR="00087599" w:rsidRPr="00087599" w:rsidRDefault="00087599" w:rsidP="00087599">
            <w:pPr>
              <w:widowControl w:val="0"/>
              <w:autoSpaceDE w:val="0"/>
              <w:autoSpaceDN w:val="0"/>
              <w:rPr>
                <w:rFonts w:ascii="Calibri" w:hAnsi="Calibri" w:cs="Calibri"/>
                <w:sz w:val="22"/>
                <w:szCs w:val="22"/>
              </w:rPr>
            </w:pPr>
          </w:p>
        </w:tc>
        <w:tc>
          <w:tcPr>
            <w:tcW w:w="157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57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805" w:type="dxa"/>
            <w:vMerge/>
          </w:tcPr>
          <w:p w:rsidR="00087599" w:rsidRPr="00087599" w:rsidRDefault="00087599" w:rsidP="00087599">
            <w:pPr>
              <w:widowControl w:val="0"/>
              <w:autoSpaceDE w:val="0"/>
              <w:autoSpaceDN w:val="0"/>
              <w:rPr>
                <w:rFonts w:ascii="Calibri" w:hAnsi="Calibri" w:cs="Calibri"/>
                <w:sz w:val="22"/>
                <w:szCs w:val="22"/>
              </w:rPr>
            </w:pP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246" w:type="dxa"/>
            <w:vMerge/>
          </w:tcPr>
          <w:p w:rsidR="00087599" w:rsidRPr="00087599" w:rsidRDefault="00087599" w:rsidP="00087599">
            <w:pPr>
              <w:widowControl w:val="0"/>
              <w:autoSpaceDE w:val="0"/>
              <w:autoSpaceDN w:val="0"/>
              <w:rPr>
                <w:rFonts w:ascii="Calibri" w:hAnsi="Calibri" w:cs="Calibri"/>
                <w:sz w:val="22"/>
                <w:szCs w:val="22"/>
              </w:rPr>
            </w:pP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1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214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47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57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57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80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w:t>
            </w:r>
          </w:p>
        </w:tc>
        <w:tc>
          <w:tcPr>
            <w:tcW w:w="13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246"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12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r>
      <w:tr w:rsidR="00087599" w:rsidRPr="00087599" w:rsidTr="00062ADE">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2141"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571" w:type="dxa"/>
          </w:tcPr>
          <w:p w:rsidR="00087599" w:rsidRPr="00087599" w:rsidRDefault="00087599" w:rsidP="00087599">
            <w:pPr>
              <w:widowControl w:val="0"/>
              <w:autoSpaceDE w:val="0"/>
              <w:autoSpaceDN w:val="0"/>
              <w:rPr>
                <w:rFonts w:ascii="Calibri" w:hAnsi="Calibri" w:cs="Calibri"/>
                <w:sz w:val="22"/>
                <w:szCs w:val="22"/>
              </w:rPr>
            </w:pPr>
          </w:p>
        </w:tc>
        <w:tc>
          <w:tcPr>
            <w:tcW w:w="1572" w:type="dxa"/>
          </w:tcPr>
          <w:p w:rsidR="00087599" w:rsidRPr="00087599" w:rsidRDefault="00087599" w:rsidP="00087599">
            <w:pPr>
              <w:widowControl w:val="0"/>
              <w:autoSpaceDE w:val="0"/>
              <w:autoSpaceDN w:val="0"/>
              <w:rPr>
                <w:rFonts w:ascii="Calibri" w:hAnsi="Calibri" w:cs="Calibri"/>
                <w:sz w:val="22"/>
                <w:szCs w:val="22"/>
              </w:rPr>
            </w:pPr>
          </w:p>
        </w:tc>
        <w:tc>
          <w:tcPr>
            <w:tcW w:w="1805"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246"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3332" w:type="dxa"/>
            <w:gridSpan w:val="2"/>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 по типу средств</w:t>
            </w: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571" w:type="dxa"/>
          </w:tcPr>
          <w:p w:rsidR="00087599" w:rsidRPr="00087599" w:rsidRDefault="00087599" w:rsidP="00087599">
            <w:pPr>
              <w:widowControl w:val="0"/>
              <w:autoSpaceDE w:val="0"/>
              <w:autoSpaceDN w:val="0"/>
              <w:rPr>
                <w:rFonts w:ascii="Calibri" w:hAnsi="Calibri" w:cs="Calibri"/>
                <w:sz w:val="22"/>
                <w:szCs w:val="22"/>
              </w:rPr>
            </w:pPr>
          </w:p>
        </w:tc>
        <w:tc>
          <w:tcPr>
            <w:tcW w:w="1572" w:type="dxa"/>
          </w:tcPr>
          <w:p w:rsidR="00087599" w:rsidRPr="00087599" w:rsidRDefault="00087599" w:rsidP="00087599">
            <w:pPr>
              <w:widowControl w:val="0"/>
              <w:autoSpaceDE w:val="0"/>
              <w:autoSpaceDN w:val="0"/>
              <w:rPr>
                <w:rFonts w:ascii="Calibri" w:hAnsi="Calibri" w:cs="Calibri"/>
                <w:sz w:val="22"/>
                <w:szCs w:val="22"/>
              </w:rPr>
            </w:pPr>
          </w:p>
        </w:tc>
        <w:tc>
          <w:tcPr>
            <w:tcW w:w="1805"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246"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3332" w:type="dxa"/>
            <w:gridSpan w:val="2"/>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Всего</w:t>
            </w: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571" w:type="dxa"/>
          </w:tcPr>
          <w:p w:rsidR="00087599" w:rsidRPr="00087599" w:rsidRDefault="00087599" w:rsidP="00087599">
            <w:pPr>
              <w:widowControl w:val="0"/>
              <w:autoSpaceDE w:val="0"/>
              <w:autoSpaceDN w:val="0"/>
              <w:rPr>
                <w:rFonts w:ascii="Calibri" w:hAnsi="Calibri" w:cs="Calibri"/>
                <w:sz w:val="22"/>
                <w:szCs w:val="22"/>
              </w:rPr>
            </w:pPr>
          </w:p>
        </w:tc>
        <w:tc>
          <w:tcPr>
            <w:tcW w:w="1572" w:type="dxa"/>
          </w:tcPr>
          <w:p w:rsidR="00087599" w:rsidRPr="00087599" w:rsidRDefault="00087599" w:rsidP="00087599">
            <w:pPr>
              <w:widowControl w:val="0"/>
              <w:autoSpaceDE w:val="0"/>
              <w:autoSpaceDN w:val="0"/>
              <w:rPr>
                <w:rFonts w:ascii="Calibri" w:hAnsi="Calibri" w:cs="Calibri"/>
                <w:sz w:val="22"/>
                <w:szCs w:val="22"/>
              </w:rPr>
            </w:pPr>
          </w:p>
        </w:tc>
        <w:tc>
          <w:tcPr>
            <w:tcW w:w="1805"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246"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Обороты за день</w:t>
      </w:r>
    </w:p>
    <w:p w:rsidR="00087599" w:rsidRPr="00087599" w:rsidRDefault="00087599" w:rsidP="00087599">
      <w:pPr>
        <w:widowControl w:val="0"/>
        <w:autoSpaceDE w:val="0"/>
        <w:autoSpaceDN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4"/>
        <w:gridCol w:w="935"/>
        <w:gridCol w:w="1060"/>
        <w:gridCol w:w="1060"/>
        <w:gridCol w:w="1134"/>
        <w:gridCol w:w="1814"/>
        <w:gridCol w:w="1304"/>
        <w:gridCol w:w="1361"/>
        <w:gridCol w:w="1123"/>
        <w:gridCol w:w="1286"/>
        <w:gridCol w:w="1587"/>
      </w:tblGrid>
      <w:tr w:rsidR="00087599" w:rsidRPr="00087599" w:rsidTr="00062ADE">
        <w:tc>
          <w:tcPr>
            <w:tcW w:w="1869"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 подтверждающий проведение операции</w:t>
            </w:r>
          </w:p>
        </w:tc>
        <w:tc>
          <w:tcPr>
            <w:tcW w:w="2120"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 бюджетного учреждения (автономного учреждения)</w:t>
            </w:r>
          </w:p>
        </w:tc>
        <w:tc>
          <w:tcPr>
            <w:tcW w:w="113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Тип средств</w:t>
            </w:r>
          </w:p>
        </w:tc>
        <w:tc>
          <w:tcPr>
            <w:tcW w:w="181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2665"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Планируемые</w:t>
            </w:r>
          </w:p>
        </w:tc>
        <w:tc>
          <w:tcPr>
            <w:tcW w:w="1123"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1286"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158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9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93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106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106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1814" w:type="dxa"/>
            <w:vMerge/>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136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1123" w:type="dxa"/>
            <w:vMerge/>
          </w:tcPr>
          <w:p w:rsidR="00087599" w:rsidRPr="00087599" w:rsidRDefault="00087599" w:rsidP="00087599">
            <w:pPr>
              <w:widowControl w:val="0"/>
              <w:autoSpaceDE w:val="0"/>
              <w:autoSpaceDN w:val="0"/>
              <w:rPr>
                <w:rFonts w:ascii="Calibri" w:hAnsi="Calibri" w:cs="Calibri"/>
                <w:sz w:val="22"/>
                <w:szCs w:val="22"/>
              </w:rPr>
            </w:pPr>
          </w:p>
        </w:tc>
        <w:tc>
          <w:tcPr>
            <w:tcW w:w="1286" w:type="dxa"/>
            <w:vMerge/>
          </w:tcPr>
          <w:p w:rsidR="00087599" w:rsidRPr="00087599" w:rsidRDefault="00087599" w:rsidP="00087599">
            <w:pPr>
              <w:widowControl w:val="0"/>
              <w:autoSpaceDE w:val="0"/>
              <w:autoSpaceDN w:val="0"/>
              <w:rPr>
                <w:rFonts w:ascii="Calibri" w:hAnsi="Calibri" w:cs="Calibri"/>
                <w:sz w:val="22"/>
                <w:szCs w:val="22"/>
              </w:rPr>
            </w:pPr>
          </w:p>
        </w:tc>
        <w:tc>
          <w:tcPr>
            <w:tcW w:w="158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93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06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06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1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81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3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36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1123"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1286"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158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r>
      <w:tr w:rsidR="00087599" w:rsidRPr="00087599" w:rsidTr="00062ADE">
        <w:tc>
          <w:tcPr>
            <w:tcW w:w="934" w:type="dxa"/>
          </w:tcPr>
          <w:p w:rsidR="00087599" w:rsidRPr="00087599" w:rsidRDefault="00087599" w:rsidP="00087599">
            <w:pPr>
              <w:widowControl w:val="0"/>
              <w:autoSpaceDE w:val="0"/>
              <w:autoSpaceDN w:val="0"/>
              <w:rPr>
                <w:rFonts w:ascii="Calibri" w:hAnsi="Calibri" w:cs="Calibri"/>
                <w:sz w:val="22"/>
                <w:szCs w:val="22"/>
              </w:rPr>
            </w:pPr>
          </w:p>
        </w:tc>
        <w:tc>
          <w:tcPr>
            <w:tcW w:w="935" w:type="dxa"/>
          </w:tcPr>
          <w:p w:rsidR="00087599" w:rsidRPr="00087599" w:rsidRDefault="00087599" w:rsidP="00087599">
            <w:pPr>
              <w:widowControl w:val="0"/>
              <w:autoSpaceDE w:val="0"/>
              <w:autoSpaceDN w:val="0"/>
              <w:rPr>
                <w:rFonts w:ascii="Calibri" w:hAnsi="Calibri" w:cs="Calibri"/>
                <w:sz w:val="22"/>
                <w:szCs w:val="22"/>
              </w:rPr>
            </w:pPr>
          </w:p>
        </w:tc>
        <w:tc>
          <w:tcPr>
            <w:tcW w:w="1060" w:type="dxa"/>
          </w:tcPr>
          <w:p w:rsidR="00087599" w:rsidRPr="00087599" w:rsidRDefault="00087599" w:rsidP="00087599">
            <w:pPr>
              <w:widowControl w:val="0"/>
              <w:autoSpaceDE w:val="0"/>
              <w:autoSpaceDN w:val="0"/>
              <w:rPr>
                <w:rFonts w:ascii="Calibri" w:hAnsi="Calibri" w:cs="Calibri"/>
                <w:sz w:val="22"/>
                <w:szCs w:val="22"/>
              </w:rPr>
            </w:pPr>
          </w:p>
        </w:tc>
        <w:tc>
          <w:tcPr>
            <w:tcW w:w="1060"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123" w:type="dxa"/>
          </w:tcPr>
          <w:p w:rsidR="00087599" w:rsidRPr="00087599" w:rsidRDefault="00087599" w:rsidP="00087599">
            <w:pPr>
              <w:widowControl w:val="0"/>
              <w:autoSpaceDE w:val="0"/>
              <w:autoSpaceDN w:val="0"/>
              <w:rPr>
                <w:rFonts w:ascii="Calibri" w:hAnsi="Calibri" w:cs="Calibri"/>
                <w:sz w:val="22"/>
                <w:szCs w:val="22"/>
              </w:rPr>
            </w:pPr>
          </w:p>
        </w:tc>
        <w:tc>
          <w:tcPr>
            <w:tcW w:w="1286"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5123" w:type="dxa"/>
            <w:gridSpan w:val="5"/>
            <w:vMerge w:val="restart"/>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Итого по типу средств</w:t>
            </w: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123" w:type="dxa"/>
          </w:tcPr>
          <w:p w:rsidR="00087599" w:rsidRPr="00087599" w:rsidRDefault="00087599" w:rsidP="00087599">
            <w:pPr>
              <w:widowControl w:val="0"/>
              <w:autoSpaceDE w:val="0"/>
              <w:autoSpaceDN w:val="0"/>
              <w:rPr>
                <w:rFonts w:ascii="Calibri" w:hAnsi="Calibri" w:cs="Calibri"/>
                <w:sz w:val="22"/>
                <w:szCs w:val="22"/>
              </w:rPr>
            </w:pPr>
          </w:p>
        </w:tc>
        <w:tc>
          <w:tcPr>
            <w:tcW w:w="1286"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5123" w:type="dxa"/>
            <w:gridSpan w:val="5"/>
            <w:vMerge/>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3118" w:type="dxa"/>
            <w:gridSpan w:val="2"/>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Всего</w:t>
            </w: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123" w:type="dxa"/>
          </w:tcPr>
          <w:p w:rsidR="00087599" w:rsidRPr="00087599" w:rsidRDefault="00087599" w:rsidP="00087599">
            <w:pPr>
              <w:widowControl w:val="0"/>
              <w:autoSpaceDE w:val="0"/>
              <w:autoSpaceDN w:val="0"/>
              <w:rPr>
                <w:rFonts w:ascii="Calibri" w:hAnsi="Calibri" w:cs="Calibri"/>
                <w:sz w:val="22"/>
                <w:szCs w:val="22"/>
              </w:rPr>
            </w:pPr>
          </w:p>
        </w:tc>
        <w:tc>
          <w:tcPr>
            <w:tcW w:w="1286"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x</w:t>
            </w:r>
          </w:p>
        </w:tc>
      </w:tr>
    </w:tbl>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lastRenderedPageBreak/>
        <w:t xml:space="preserve">                                        на "___" 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 Остаток средств на конец дня</w:t>
      </w:r>
    </w:p>
    <w:p w:rsidR="00087599" w:rsidRPr="00087599" w:rsidRDefault="00087599" w:rsidP="00087599">
      <w:pPr>
        <w:widowControl w:val="0"/>
        <w:autoSpaceDE w:val="0"/>
        <w:autoSpaceDN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150"/>
        <w:gridCol w:w="1417"/>
        <w:gridCol w:w="1579"/>
        <w:gridCol w:w="1580"/>
        <w:gridCol w:w="1871"/>
        <w:gridCol w:w="1306"/>
        <w:gridCol w:w="1234"/>
        <w:gridCol w:w="1235"/>
      </w:tblGrid>
      <w:tr w:rsidR="00087599" w:rsidRPr="00087599" w:rsidTr="00062ADE">
        <w:tc>
          <w:tcPr>
            <w:tcW w:w="119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Тип средств</w:t>
            </w:r>
          </w:p>
        </w:tc>
        <w:tc>
          <w:tcPr>
            <w:tcW w:w="215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4576"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Планируемые поступления и выплаты</w:t>
            </w:r>
          </w:p>
        </w:tc>
        <w:tc>
          <w:tcPr>
            <w:tcW w:w="187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1306"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123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Остаток по плану</w:t>
            </w:r>
          </w:p>
        </w:tc>
        <w:tc>
          <w:tcPr>
            <w:tcW w:w="1235"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Остаток по факту</w:t>
            </w:r>
          </w:p>
        </w:tc>
      </w:tr>
      <w:tr w:rsidR="00087599" w:rsidRPr="00087599" w:rsidTr="00062ADE">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2150" w:type="dxa"/>
            <w:vMerge/>
          </w:tcPr>
          <w:p w:rsidR="00087599" w:rsidRPr="00087599" w:rsidRDefault="00087599" w:rsidP="00087599">
            <w:pPr>
              <w:widowControl w:val="0"/>
              <w:autoSpaceDE w:val="0"/>
              <w:autoSpaceDN w:val="0"/>
              <w:rPr>
                <w:rFonts w:ascii="Calibri" w:hAnsi="Calibri" w:cs="Calibri"/>
                <w:sz w:val="22"/>
                <w:szCs w:val="22"/>
              </w:rPr>
            </w:pPr>
          </w:p>
        </w:tc>
        <w:tc>
          <w:tcPr>
            <w:tcW w:w="141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3159"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871" w:type="dxa"/>
            <w:vMerge/>
          </w:tcPr>
          <w:p w:rsidR="00087599" w:rsidRPr="00087599" w:rsidRDefault="00087599" w:rsidP="00087599">
            <w:pPr>
              <w:widowControl w:val="0"/>
              <w:autoSpaceDE w:val="0"/>
              <w:autoSpaceDN w:val="0"/>
              <w:rPr>
                <w:rFonts w:ascii="Calibri" w:hAnsi="Calibri" w:cs="Calibri"/>
                <w:sz w:val="22"/>
                <w:szCs w:val="22"/>
              </w:rPr>
            </w:pPr>
          </w:p>
        </w:tc>
        <w:tc>
          <w:tcPr>
            <w:tcW w:w="1306" w:type="dxa"/>
            <w:vMerge/>
          </w:tcPr>
          <w:p w:rsidR="00087599" w:rsidRPr="00087599" w:rsidRDefault="00087599" w:rsidP="00087599">
            <w:pPr>
              <w:widowControl w:val="0"/>
              <w:autoSpaceDE w:val="0"/>
              <w:autoSpaceDN w:val="0"/>
              <w:rPr>
                <w:rFonts w:ascii="Calibri" w:hAnsi="Calibri" w:cs="Calibri"/>
                <w:sz w:val="22"/>
                <w:szCs w:val="22"/>
              </w:rPr>
            </w:pPr>
          </w:p>
        </w:tc>
        <w:tc>
          <w:tcPr>
            <w:tcW w:w="1234" w:type="dxa"/>
            <w:vMerge/>
          </w:tcPr>
          <w:p w:rsidR="00087599" w:rsidRPr="00087599" w:rsidRDefault="00087599" w:rsidP="00087599">
            <w:pPr>
              <w:widowControl w:val="0"/>
              <w:autoSpaceDE w:val="0"/>
              <w:autoSpaceDN w:val="0"/>
              <w:rPr>
                <w:rFonts w:ascii="Calibri" w:hAnsi="Calibri" w:cs="Calibri"/>
                <w:sz w:val="22"/>
                <w:szCs w:val="22"/>
              </w:rPr>
            </w:pPr>
          </w:p>
        </w:tc>
        <w:tc>
          <w:tcPr>
            <w:tcW w:w="1235"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2150" w:type="dxa"/>
            <w:vMerge/>
          </w:tcPr>
          <w:p w:rsidR="00087599" w:rsidRPr="00087599" w:rsidRDefault="00087599" w:rsidP="00087599">
            <w:pPr>
              <w:widowControl w:val="0"/>
              <w:autoSpaceDE w:val="0"/>
              <w:autoSpaceDN w:val="0"/>
              <w:rPr>
                <w:rFonts w:ascii="Calibri" w:hAnsi="Calibri" w:cs="Calibri"/>
                <w:sz w:val="22"/>
                <w:szCs w:val="22"/>
              </w:rPr>
            </w:pPr>
          </w:p>
        </w:tc>
        <w:tc>
          <w:tcPr>
            <w:tcW w:w="1417" w:type="dxa"/>
            <w:vMerge/>
          </w:tcPr>
          <w:p w:rsidR="00087599" w:rsidRPr="00087599" w:rsidRDefault="00087599" w:rsidP="00087599">
            <w:pPr>
              <w:widowControl w:val="0"/>
              <w:autoSpaceDE w:val="0"/>
              <w:autoSpaceDN w:val="0"/>
              <w:rPr>
                <w:rFonts w:ascii="Calibri" w:hAnsi="Calibri" w:cs="Calibri"/>
                <w:sz w:val="22"/>
                <w:szCs w:val="22"/>
              </w:rPr>
            </w:pPr>
          </w:p>
        </w:tc>
        <w:tc>
          <w:tcPr>
            <w:tcW w:w="157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58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871" w:type="dxa"/>
            <w:vMerge/>
          </w:tcPr>
          <w:p w:rsidR="00087599" w:rsidRPr="00087599" w:rsidRDefault="00087599" w:rsidP="00087599">
            <w:pPr>
              <w:widowControl w:val="0"/>
              <w:autoSpaceDE w:val="0"/>
              <w:autoSpaceDN w:val="0"/>
              <w:rPr>
                <w:rFonts w:ascii="Calibri" w:hAnsi="Calibri" w:cs="Calibri"/>
                <w:sz w:val="22"/>
                <w:szCs w:val="22"/>
              </w:rPr>
            </w:pPr>
          </w:p>
        </w:tc>
        <w:tc>
          <w:tcPr>
            <w:tcW w:w="1306" w:type="dxa"/>
            <w:vMerge/>
          </w:tcPr>
          <w:p w:rsidR="00087599" w:rsidRPr="00087599" w:rsidRDefault="00087599" w:rsidP="00087599">
            <w:pPr>
              <w:widowControl w:val="0"/>
              <w:autoSpaceDE w:val="0"/>
              <w:autoSpaceDN w:val="0"/>
              <w:rPr>
                <w:rFonts w:ascii="Calibri" w:hAnsi="Calibri" w:cs="Calibri"/>
                <w:sz w:val="22"/>
                <w:szCs w:val="22"/>
              </w:rPr>
            </w:pPr>
          </w:p>
        </w:tc>
        <w:tc>
          <w:tcPr>
            <w:tcW w:w="1234" w:type="dxa"/>
            <w:vMerge/>
          </w:tcPr>
          <w:p w:rsidR="00087599" w:rsidRPr="00087599" w:rsidRDefault="00087599" w:rsidP="00087599">
            <w:pPr>
              <w:widowControl w:val="0"/>
              <w:autoSpaceDE w:val="0"/>
              <w:autoSpaceDN w:val="0"/>
              <w:rPr>
                <w:rFonts w:ascii="Calibri" w:hAnsi="Calibri" w:cs="Calibri"/>
                <w:sz w:val="22"/>
                <w:szCs w:val="22"/>
              </w:rPr>
            </w:pPr>
          </w:p>
        </w:tc>
        <w:tc>
          <w:tcPr>
            <w:tcW w:w="1235"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1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21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41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57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58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87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306"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2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123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r>
      <w:tr w:rsidR="00087599" w:rsidRPr="00087599" w:rsidTr="00062ADE">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2150"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579" w:type="dxa"/>
          </w:tcPr>
          <w:p w:rsidR="00087599" w:rsidRPr="00087599" w:rsidRDefault="00087599" w:rsidP="00087599">
            <w:pPr>
              <w:widowControl w:val="0"/>
              <w:autoSpaceDE w:val="0"/>
              <w:autoSpaceDN w:val="0"/>
              <w:rPr>
                <w:rFonts w:ascii="Calibri" w:hAnsi="Calibri" w:cs="Calibri"/>
                <w:sz w:val="22"/>
                <w:szCs w:val="22"/>
              </w:rPr>
            </w:pPr>
          </w:p>
        </w:tc>
        <w:tc>
          <w:tcPr>
            <w:tcW w:w="1580" w:type="dxa"/>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rPr>
                <w:rFonts w:ascii="Calibri" w:hAnsi="Calibri" w:cs="Calibri"/>
                <w:sz w:val="22"/>
                <w:szCs w:val="22"/>
              </w:rPr>
            </w:pPr>
          </w:p>
        </w:tc>
        <w:tc>
          <w:tcPr>
            <w:tcW w:w="1306" w:type="dxa"/>
          </w:tcPr>
          <w:p w:rsidR="00087599" w:rsidRPr="00087599" w:rsidRDefault="00087599" w:rsidP="00087599">
            <w:pPr>
              <w:widowControl w:val="0"/>
              <w:autoSpaceDE w:val="0"/>
              <w:autoSpaceDN w:val="0"/>
              <w:rPr>
                <w:rFonts w:ascii="Calibri" w:hAnsi="Calibri" w:cs="Calibri"/>
                <w:sz w:val="22"/>
                <w:szCs w:val="22"/>
              </w:rPr>
            </w:pPr>
          </w:p>
        </w:tc>
        <w:tc>
          <w:tcPr>
            <w:tcW w:w="1234" w:type="dxa"/>
          </w:tcPr>
          <w:p w:rsidR="00087599" w:rsidRPr="00087599" w:rsidRDefault="00087599" w:rsidP="00087599">
            <w:pPr>
              <w:widowControl w:val="0"/>
              <w:autoSpaceDE w:val="0"/>
              <w:autoSpaceDN w:val="0"/>
              <w:rPr>
                <w:rFonts w:ascii="Calibri" w:hAnsi="Calibri" w:cs="Calibri"/>
                <w:sz w:val="22"/>
                <w:szCs w:val="22"/>
              </w:rPr>
            </w:pPr>
          </w:p>
        </w:tc>
        <w:tc>
          <w:tcPr>
            <w:tcW w:w="1235"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3341" w:type="dxa"/>
            <w:gridSpan w:val="2"/>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 по типу средств</w:t>
            </w: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579" w:type="dxa"/>
          </w:tcPr>
          <w:p w:rsidR="00087599" w:rsidRPr="00087599" w:rsidRDefault="00087599" w:rsidP="00087599">
            <w:pPr>
              <w:widowControl w:val="0"/>
              <w:autoSpaceDE w:val="0"/>
              <w:autoSpaceDN w:val="0"/>
              <w:rPr>
                <w:rFonts w:ascii="Calibri" w:hAnsi="Calibri" w:cs="Calibri"/>
                <w:sz w:val="22"/>
                <w:szCs w:val="22"/>
              </w:rPr>
            </w:pPr>
          </w:p>
        </w:tc>
        <w:tc>
          <w:tcPr>
            <w:tcW w:w="1580" w:type="dxa"/>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rPr>
                <w:rFonts w:ascii="Calibri" w:hAnsi="Calibri" w:cs="Calibri"/>
                <w:sz w:val="22"/>
                <w:szCs w:val="22"/>
              </w:rPr>
            </w:pPr>
          </w:p>
        </w:tc>
        <w:tc>
          <w:tcPr>
            <w:tcW w:w="1306" w:type="dxa"/>
          </w:tcPr>
          <w:p w:rsidR="00087599" w:rsidRPr="00087599" w:rsidRDefault="00087599" w:rsidP="00087599">
            <w:pPr>
              <w:widowControl w:val="0"/>
              <w:autoSpaceDE w:val="0"/>
              <w:autoSpaceDN w:val="0"/>
              <w:rPr>
                <w:rFonts w:ascii="Calibri" w:hAnsi="Calibri" w:cs="Calibri"/>
                <w:sz w:val="22"/>
                <w:szCs w:val="22"/>
              </w:rPr>
            </w:pPr>
          </w:p>
        </w:tc>
        <w:tc>
          <w:tcPr>
            <w:tcW w:w="1234" w:type="dxa"/>
          </w:tcPr>
          <w:p w:rsidR="00087599" w:rsidRPr="00087599" w:rsidRDefault="00087599" w:rsidP="00087599">
            <w:pPr>
              <w:widowControl w:val="0"/>
              <w:autoSpaceDE w:val="0"/>
              <w:autoSpaceDN w:val="0"/>
              <w:rPr>
                <w:rFonts w:ascii="Calibri" w:hAnsi="Calibri" w:cs="Calibri"/>
                <w:sz w:val="22"/>
                <w:szCs w:val="22"/>
              </w:rPr>
            </w:pPr>
          </w:p>
        </w:tc>
        <w:tc>
          <w:tcPr>
            <w:tcW w:w="1235"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3341" w:type="dxa"/>
            <w:gridSpan w:val="2"/>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Всего</w:t>
            </w: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579" w:type="dxa"/>
          </w:tcPr>
          <w:p w:rsidR="00087599" w:rsidRPr="00087599" w:rsidRDefault="00087599" w:rsidP="00087599">
            <w:pPr>
              <w:widowControl w:val="0"/>
              <w:autoSpaceDE w:val="0"/>
              <w:autoSpaceDN w:val="0"/>
              <w:rPr>
                <w:rFonts w:ascii="Calibri" w:hAnsi="Calibri" w:cs="Calibri"/>
                <w:sz w:val="22"/>
                <w:szCs w:val="22"/>
              </w:rPr>
            </w:pPr>
          </w:p>
        </w:tc>
        <w:tc>
          <w:tcPr>
            <w:tcW w:w="1580" w:type="dxa"/>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rPr>
                <w:rFonts w:ascii="Calibri" w:hAnsi="Calibri" w:cs="Calibri"/>
                <w:sz w:val="22"/>
                <w:szCs w:val="22"/>
              </w:rPr>
            </w:pPr>
          </w:p>
        </w:tc>
        <w:tc>
          <w:tcPr>
            <w:tcW w:w="1306" w:type="dxa"/>
          </w:tcPr>
          <w:p w:rsidR="00087599" w:rsidRPr="00087599" w:rsidRDefault="00087599" w:rsidP="00087599">
            <w:pPr>
              <w:widowControl w:val="0"/>
              <w:autoSpaceDE w:val="0"/>
              <w:autoSpaceDN w:val="0"/>
              <w:rPr>
                <w:rFonts w:ascii="Calibri" w:hAnsi="Calibri" w:cs="Calibri"/>
                <w:sz w:val="22"/>
                <w:szCs w:val="22"/>
              </w:rPr>
            </w:pPr>
          </w:p>
        </w:tc>
        <w:tc>
          <w:tcPr>
            <w:tcW w:w="1234" w:type="dxa"/>
          </w:tcPr>
          <w:p w:rsidR="00087599" w:rsidRPr="00087599" w:rsidRDefault="00087599" w:rsidP="00087599">
            <w:pPr>
              <w:widowControl w:val="0"/>
              <w:autoSpaceDE w:val="0"/>
              <w:autoSpaceDN w:val="0"/>
              <w:rPr>
                <w:rFonts w:ascii="Calibri" w:hAnsi="Calibri" w:cs="Calibri"/>
                <w:sz w:val="22"/>
                <w:szCs w:val="22"/>
              </w:rPr>
            </w:pPr>
          </w:p>
        </w:tc>
        <w:tc>
          <w:tcPr>
            <w:tcW w:w="1235"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"___" _____________ 20___ г.</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22</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81" w:name="P4254"/>
      <w:bookmarkEnd w:id="81"/>
      <w:r w:rsidRPr="00087599">
        <w:rPr>
          <w:rFonts w:ascii="Courier New" w:hAnsi="Courier New" w:cs="Courier New"/>
          <w:sz w:val="16"/>
          <w:szCs w:val="22"/>
        </w:rPr>
        <w:t xml:space="preserve">                        ВЫПИСКА</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из отдельного лицевого счета бюджетного учреждения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(автономного учреждения)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за "__" __________ 20__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Дата предыдущей выписки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Наименование финансового органа 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Наименование бюджетного учреждения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(автономного учреждения)  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Наименование органа,                                                             │          │</w:t>
      </w:r>
    </w:p>
    <w:p w:rsidR="00087599" w:rsidRPr="00087599" w:rsidRDefault="00087599" w:rsidP="00087599">
      <w:pPr>
        <w:widowControl w:val="0"/>
        <w:autoSpaceDE w:val="0"/>
        <w:autoSpaceDN w:val="0"/>
        <w:jc w:val="both"/>
        <w:rPr>
          <w:rFonts w:ascii="Courier New" w:hAnsi="Courier New" w:cs="Courier New"/>
          <w:sz w:val="20"/>
          <w:szCs w:val="22"/>
        </w:rPr>
      </w:pPr>
      <w:proofErr w:type="gramStart"/>
      <w:r w:rsidRPr="00087599">
        <w:rPr>
          <w:rFonts w:ascii="Courier New" w:hAnsi="Courier New" w:cs="Courier New"/>
          <w:sz w:val="16"/>
          <w:szCs w:val="22"/>
        </w:rPr>
        <w:t>осуществляющего</w:t>
      </w:r>
      <w:proofErr w:type="gramEnd"/>
      <w:r w:rsidRPr="00087599">
        <w:rPr>
          <w:rFonts w:ascii="Courier New" w:hAnsi="Courier New" w:cs="Courier New"/>
          <w:sz w:val="16"/>
          <w:szCs w:val="22"/>
        </w:rPr>
        <w:t xml:space="preserve"> функции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и полномочия учредителя  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Наименование бюджета 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Периодичность: ежедневная 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Единица измерения: руб.                                                  По ОКЕИ │   </w:t>
      </w:r>
      <w:hyperlink r:id="rId136">
        <w:r w:rsidRPr="00087599">
          <w:rPr>
            <w:rFonts w:ascii="Courier New" w:hAnsi="Courier New" w:cs="Courier New"/>
            <w:color w:val="0000FF"/>
            <w:sz w:val="16"/>
            <w:szCs w:val="22"/>
          </w:rPr>
          <w:t>383</w:t>
        </w:r>
      </w:hyperlink>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Остаток средств на начало дня</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191"/>
        <w:gridCol w:w="1134"/>
        <w:gridCol w:w="794"/>
        <w:gridCol w:w="964"/>
        <w:gridCol w:w="794"/>
        <w:gridCol w:w="1191"/>
        <w:gridCol w:w="1020"/>
        <w:gridCol w:w="907"/>
        <w:gridCol w:w="624"/>
        <w:gridCol w:w="784"/>
        <w:gridCol w:w="907"/>
        <w:gridCol w:w="850"/>
      </w:tblGrid>
      <w:tr w:rsidR="00087599" w:rsidRPr="00087599" w:rsidTr="00062ADE">
        <w:tc>
          <w:tcPr>
            <w:tcW w:w="926"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Тип средств</w:t>
            </w:r>
          </w:p>
        </w:tc>
        <w:tc>
          <w:tcPr>
            <w:tcW w:w="1191"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2892"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Планируемые выплаты</w:t>
            </w:r>
          </w:p>
        </w:tc>
        <w:tc>
          <w:tcPr>
            <w:tcW w:w="79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субсидии</w:t>
            </w:r>
          </w:p>
        </w:tc>
        <w:tc>
          <w:tcPr>
            <w:tcW w:w="2211"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Сведения об операциях с целевыми субсидиями на текущий финансовый год</w:t>
            </w:r>
          </w:p>
        </w:tc>
        <w:tc>
          <w:tcPr>
            <w:tcW w:w="90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62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1691"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Остаток по плану</w:t>
            </w:r>
          </w:p>
        </w:tc>
        <w:tc>
          <w:tcPr>
            <w:tcW w:w="850"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Остаток средств</w:t>
            </w:r>
          </w:p>
        </w:tc>
      </w:tr>
      <w:tr w:rsidR="00087599" w:rsidRPr="00087599" w:rsidTr="00062ADE">
        <w:tc>
          <w:tcPr>
            <w:tcW w:w="926" w:type="dxa"/>
            <w:vMerge/>
          </w:tcPr>
          <w:p w:rsidR="00087599" w:rsidRPr="00087599" w:rsidRDefault="00087599" w:rsidP="00087599">
            <w:pPr>
              <w:widowControl w:val="0"/>
              <w:autoSpaceDE w:val="0"/>
              <w:autoSpaceDN w:val="0"/>
              <w:rPr>
                <w:rFonts w:ascii="Calibri" w:hAnsi="Calibri" w:cs="Calibri"/>
                <w:sz w:val="22"/>
                <w:szCs w:val="22"/>
              </w:rPr>
            </w:pPr>
          </w:p>
        </w:tc>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758"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2211"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планируемые</w:t>
            </w:r>
          </w:p>
        </w:tc>
        <w:tc>
          <w:tcPr>
            <w:tcW w:w="907" w:type="dxa"/>
            <w:vMerge/>
          </w:tcPr>
          <w:p w:rsidR="00087599" w:rsidRPr="00087599" w:rsidRDefault="00087599" w:rsidP="00087599">
            <w:pPr>
              <w:widowControl w:val="0"/>
              <w:autoSpaceDE w:val="0"/>
              <w:autoSpaceDN w:val="0"/>
              <w:rPr>
                <w:rFonts w:ascii="Calibri" w:hAnsi="Calibri" w:cs="Calibri"/>
                <w:sz w:val="22"/>
                <w:szCs w:val="22"/>
              </w:rPr>
            </w:pPr>
          </w:p>
        </w:tc>
        <w:tc>
          <w:tcPr>
            <w:tcW w:w="624" w:type="dxa"/>
            <w:vMerge/>
          </w:tcPr>
          <w:p w:rsidR="00087599" w:rsidRPr="00087599" w:rsidRDefault="00087599" w:rsidP="00087599">
            <w:pPr>
              <w:widowControl w:val="0"/>
              <w:autoSpaceDE w:val="0"/>
              <w:autoSpaceDN w:val="0"/>
              <w:rPr>
                <w:rFonts w:ascii="Calibri" w:hAnsi="Calibri" w:cs="Calibri"/>
                <w:sz w:val="22"/>
                <w:szCs w:val="22"/>
              </w:rPr>
            </w:pPr>
          </w:p>
        </w:tc>
        <w:tc>
          <w:tcPr>
            <w:tcW w:w="78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ФХД</w:t>
            </w:r>
          </w:p>
        </w:tc>
        <w:tc>
          <w:tcPr>
            <w:tcW w:w="90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сведения</w:t>
            </w: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26" w:type="dxa"/>
            <w:vMerge/>
          </w:tcPr>
          <w:p w:rsidR="00087599" w:rsidRPr="00087599" w:rsidRDefault="00087599" w:rsidP="00087599">
            <w:pPr>
              <w:widowControl w:val="0"/>
              <w:autoSpaceDE w:val="0"/>
              <w:autoSpaceDN w:val="0"/>
              <w:rPr>
                <w:rFonts w:ascii="Calibri" w:hAnsi="Calibri" w:cs="Calibri"/>
                <w:sz w:val="22"/>
                <w:szCs w:val="22"/>
              </w:rPr>
            </w:pPr>
          </w:p>
        </w:tc>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6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907" w:type="dxa"/>
            <w:vMerge/>
          </w:tcPr>
          <w:p w:rsidR="00087599" w:rsidRPr="00087599" w:rsidRDefault="00087599" w:rsidP="00087599">
            <w:pPr>
              <w:widowControl w:val="0"/>
              <w:autoSpaceDE w:val="0"/>
              <w:autoSpaceDN w:val="0"/>
              <w:rPr>
                <w:rFonts w:ascii="Calibri" w:hAnsi="Calibri" w:cs="Calibri"/>
                <w:sz w:val="22"/>
                <w:szCs w:val="22"/>
              </w:rPr>
            </w:pPr>
          </w:p>
        </w:tc>
        <w:tc>
          <w:tcPr>
            <w:tcW w:w="624" w:type="dxa"/>
            <w:vMerge/>
          </w:tcPr>
          <w:p w:rsidR="00087599" w:rsidRPr="00087599" w:rsidRDefault="00087599" w:rsidP="00087599">
            <w:pPr>
              <w:widowControl w:val="0"/>
              <w:autoSpaceDE w:val="0"/>
              <w:autoSpaceDN w:val="0"/>
              <w:rPr>
                <w:rFonts w:ascii="Calibri" w:hAnsi="Calibri" w:cs="Calibri"/>
                <w:sz w:val="22"/>
                <w:szCs w:val="22"/>
              </w:rPr>
            </w:pPr>
          </w:p>
        </w:tc>
        <w:tc>
          <w:tcPr>
            <w:tcW w:w="784"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26"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7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96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7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90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62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78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c>
          <w:tcPr>
            <w:tcW w:w="90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12</w:t>
            </w:r>
          </w:p>
        </w:tc>
        <w:tc>
          <w:tcPr>
            <w:tcW w:w="85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13</w:t>
            </w:r>
          </w:p>
        </w:tc>
      </w:tr>
      <w:tr w:rsidR="00087599" w:rsidRPr="00087599" w:rsidTr="00062ADE">
        <w:tc>
          <w:tcPr>
            <w:tcW w:w="926"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19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13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79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96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79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19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2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90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62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78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90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850" w:type="dxa"/>
            <w:vAlign w:val="center"/>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2117" w:type="dxa"/>
            <w:gridSpan w:val="2"/>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Всего</w:t>
            </w: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78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за "___" _____________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Операции со средствами и целевыми субсидиями </w:t>
      </w:r>
      <w:proofErr w:type="gramStart"/>
      <w:r w:rsidRPr="00087599">
        <w:rPr>
          <w:rFonts w:ascii="Courier New" w:hAnsi="Courier New" w:cs="Courier New"/>
          <w:sz w:val="20"/>
          <w:szCs w:val="22"/>
        </w:rPr>
        <w:t>бюджетного</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учреждения (автономного учреждения)</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35"/>
        <w:gridCol w:w="851"/>
        <w:gridCol w:w="708"/>
        <w:gridCol w:w="737"/>
        <w:gridCol w:w="1134"/>
        <w:gridCol w:w="1055"/>
        <w:gridCol w:w="993"/>
        <w:gridCol w:w="850"/>
        <w:gridCol w:w="850"/>
        <w:gridCol w:w="1067"/>
        <w:gridCol w:w="964"/>
        <w:gridCol w:w="794"/>
        <w:gridCol w:w="737"/>
      </w:tblGrid>
      <w:tr w:rsidR="00087599" w:rsidRPr="00087599" w:rsidTr="00062ADE">
        <w:tc>
          <w:tcPr>
            <w:tcW w:w="1372"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 подтверждающий проведение операций</w:t>
            </w:r>
          </w:p>
        </w:tc>
        <w:tc>
          <w:tcPr>
            <w:tcW w:w="1559"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 бюджетного учреждения (автономного учреждения)</w:t>
            </w:r>
          </w:p>
        </w:tc>
        <w:tc>
          <w:tcPr>
            <w:tcW w:w="73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Тип средств</w:t>
            </w:r>
          </w:p>
        </w:tc>
        <w:tc>
          <w:tcPr>
            <w:tcW w:w="113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2898" w:type="dxa"/>
            <w:gridSpan w:val="3"/>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Планируемые выплаты</w:t>
            </w:r>
          </w:p>
        </w:tc>
        <w:tc>
          <w:tcPr>
            <w:tcW w:w="850"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субсидии</w:t>
            </w:r>
          </w:p>
        </w:tc>
        <w:tc>
          <w:tcPr>
            <w:tcW w:w="2031" w:type="dxa"/>
            <w:gridSpan w:val="2"/>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Сведения об операциях с целевыми субсидиями на текущий финансовый год</w:t>
            </w:r>
          </w:p>
        </w:tc>
        <w:tc>
          <w:tcPr>
            <w:tcW w:w="79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73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r>
      <w:tr w:rsidR="00087599" w:rsidRPr="00087599" w:rsidTr="00062ADE">
        <w:trPr>
          <w:trHeight w:val="269"/>
        </w:trPr>
        <w:tc>
          <w:tcPr>
            <w:tcW w:w="73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635"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851"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708"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2898" w:type="dxa"/>
            <w:gridSpan w:val="3"/>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2031"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737" w:type="dxa"/>
            <w:vMerge/>
          </w:tcPr>
          <w:p w:rsidR="00087599" w:rsidRPr="00087599" w:rsidRDefault="00087599" w:rsidP="00087599">
            <w:pPr>
              <w:widowControl w:val="0"/>
              <w:autoSpaceDE w:val="0"/>
              <w:autoSpaceDN w:val="0"/>
              <w:rPr>
                <w:rFonts w:ascii="Calibri" w:hAnsi="Calibri" w:cs="Calibri"/>
                <w:sz w:val="22"/>
                <w:szCs w:val="22"/>
              </w:rPr>
            </w:pPr>
          </w:p>
        </w:tc>
        <w:tc>
          <w:tcPr>
            <w:tcW w:w="635" w:type="dxa"/>
            <w:vMerge/>
          </w:tcPr>
          <w:p w:rsidR="00087599" w:rsidRPr="00087599" w:rsidRDefault="00087599" w:rsidP="00087599">
            <w:pPr>
              <w:widowControl w:val="0"/>
              <w:autoSpaceDE w:val="0"/>
              <w:autoSpaceDN w:val="0"/>
              <w:rPr>
                <w:rFonts w:ascii="Calibri" w:hAnsi="Calibri" w:cs="Calibri"/>
                <w:sz w:val="22"/>
                <w:szCs w:val="22"/>
              </w:rPr>
            </w:pPr>
          </w:p>
        </w:tc>
        <w:tc>
          <w:tcPr>
            <w:tcW w:w="851" w:type="dxa"/>
            <w:vMerge/>
          </w:tcPr>
          <w:p w:rsidR="00087599" w:rsidRPr="00087599" w:rsidRDefault="00087599" w:rsidP="00087599">
            <w:pPr>
              <w:widowControl w:val="0"/>
              <w:autoSpaceDE w:val="0"/>
              <w:autoSpaceDN w:val="0"/>
              <w:rPr>
                <w:rFonts w:ascii="Calibri" w:hAnsi="Calibri" w:cs="Calibri"/>
                <w:sz w:val="22"/>
                <w:szCs w:val="22"/>
              </w:rPr>
            </w:pPr>
          </w:p>
        </w:tc>
        <w:tc>
          <w:tcPr>
            <w:tcW w:w="708"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1055"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843"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2031"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планируемые</w:t>
            </w: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737" w:type="dxa"/>
            <w:vMerge/>
          </w:tcPr>
          <w:p w:rsidR="00087599" w:rsidRPr="00087599" w:rsidRDefault="00087599" w:rsidP="00087599">
            <w:pPr>
              <w:widowControl w:val="0"/>
              <w:autoSpaceDE w:val="0"/>
              <w:autoSpaceDN w:val="0"/>
              <w:rPr>
                <w:rFonts w:ascii="Calibri" w:hAnsi="Calibri" w:cs="Calibri"/>
                <w:sz w:val="22"/>
                <w:szCs w:val="22"/>
              </w:rPr>
            </w:pPr>
          </w:p>
        </w:tc>
        <w:tc>
          <w:tcPr>
            <w:tcW w:w="635" w:type="dxa"/>
            <w:vMerge/>
          </w:tcPr>
          <w:p w:rsidR="00087599" w:rsidRPr="00087599" w:rsidRDefault="00087599" w:rsidP="00087599">
            <w:pPr>
              <w:widowControl w:val="0"/>
              <w:autoSpaceDE w:val="0"/>
              <w:autoSpaceDN w:val="0"/>
              <w:rPr>
                <w:rFonts w:ascii="Calibri" w:hAnsi="Calibri" w:cs="Calibri"/>
                <w:sz w:val="22"/>
                <w:szCs w:val="22"/>
              </w:rPr>
            </w:pPr>
          </w:p>
        </w:tc>
        <w:tc>
          <w:tcPr>
            <w:tcW w:w="851" w:type="dxa"/>
            <w:vMerge/>
          </w:tcPr>
          <w:p w:rsidR="00087599" w:rsidRPr="00087599" w:rsidRDefault="00087599" w:rsidP="00087599">
            <w:pPr>
              <w:widowControl w:val="0"/>
              <w:autoSpaceDE w:val="0"/>
              <w:autoSpaceDN w:val="0"/>
              <w:rPr>
                <w:rFonts w:ascii="Calibri" w:hAnsi="Calibri" w:cs="Calibri"/>
                <w:sz w:val="22"/>
                <w:szCs w:val="22"/>
              </w:rPr>
            </w:pPr>
          </w:p>
        </w:tc>
        <w:tc>
          <w:tcPr>
            <w:tcW w:w="708"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1055" w:type="dxa"/>
            <w:vMerge/>
          </w:tcPr>
          <w:p w:rsidR="00087599" w:rsidRPr="00087599" w:rsidRDefault="00087599" w:rsidP="00087599">
            <w:pPr>
              <w:widowControl w:val="0"/>
              <w:autoSpaceDE w:val="0"/>
              <w:autoSpaceDN w:val="0"/>
              <w:rPr>
                <w:rFonts w:ascii="Calibri" w:hAnsi="Calibri" w:cs="Calibri"/>
                <w:sz w:val="22"/>
                <w:szCs w:val="22"/>
              </w:rPr>
            </w:pPr>
          </w:p>
        </w:tc>
        <w:tc>
          <w:tcPr>
            <w:tcW w:w="993"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85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106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96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73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635"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85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708"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73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055"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993"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85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85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106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c>
          <w:tcPr>
            <w:tcW w:w="96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12</w:t>
            </w:r>
          </w:p>
        </w:tc>
        <w:tc>
          <w:tcPr>
            <w:tcW w:w="7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13</w:t>
            </w:r>
          </w:p>
        </w:tc>
        <w:tc>
          <w:tcPr>
            <w:tcW w:w="73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14</w:t>
            </w:r>
          </w:p>
        </w:tc>
      </w:tr>
      <w:tr w:rsidR="00087599" w:rsidRPr="00087599" w:rsidTr="00062ADE">
        <w:tc>
          <w:tcPr>
            <w:tcW w:w="73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635"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85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708"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73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13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55"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993"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85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85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6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96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79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737" w:type="dxa"/>
            <w:vAlign w:val="center"/>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3668" w:type="dxa"/>
            <w:gridSpan w:val="5"/>
            <w:tcBorders>
              <w:left w:val="nil"/>
              <w:bottom w:val="nil"/>
            </w:tcBorders>
            <w:vAlign w:val="center"/>
          </w:tcPr>
          <w:p w:rsidR="00087599" w:rsidRPr="00087599" w:rsidRDefault="00087599" w:rsidP="00087599">
            <w:pPr>
              <w:widowControl w:val="0"/>
              <w:autoSpaceDE w:val="0"/>
              <w:autoSpaceDN w:val="0"/>
              <w:rPr>
                <w:rFonts w:ascii="Calibri" w:hAnsi="Calibri" w:cs="Calibri"/>
                <w:sz w:val="22"/>
                <w:szCs w:val="22"/>
              </w:rPr>
            </w:pP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1055"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993"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85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85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6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96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79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737" w:type="dxa"/>
            <w:vAlign w:val="center"/>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 Поставленные на учет обязательства</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1531"/>
        <w:gridCol w:w="2041"/>
        <w:gridCol w:w="1474"/>
        <w:gridCol w:w="1361"/>
        <w:gridCol w:w="1417"/>
        <w:gridCol w:w="1587"/>
      </w:tblGrid>
      <w:tr w:rsidR="00087599" w:rsidRPr="00087599" w:rsidTr="00062ADE">
        <w:tc>
          <w:tcPr>
            <w:tcW w:w="2718" w:type="dxa"/>
            <w:gridSpan w:val="2"/>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Документ</w:t>
            </w:r>
          </w:p>
        </w:tc>
        <w:tc>
          <w:tcPr>
            <w:tcW w:w="1531" w:type="dxa"/>
            <w:vMerge w:val="restart"/>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Учетный номер</w:t>
            </w:r>
          </w:p>
        </w:tc>
        <w:tc>
          <w:tcPr>
            <w:tcW w:w="2041" w:type="dxa"/>
            <w:vMerge w:val="restart"/>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Сумма на текущий финансовый год</w:t>
            </w:r>
          </w:p>
        </w:tc>
        <w:tc>
          <w:tcPr>
            <w:tcW w:w="5839" w:type="dxa"/>
            <w:gridSpan w:val="4"/>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Сумма на плановый период</w:t>
            </w:r>
          </w:p>
        </w:tc>
      </w:tr>
      <w:tr w:rsidR="00087599" w:rsidRPr="00087599" w:rsidTr="00062ADE">
        <w:tc>
          <w:tcPr>
            <w:tcW w:w="1359"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номер</w:t>
            </w:r>
          </w:p>
        </w:tc>
        <w:tc>
          <w:tcPr>
            <w:tcW w:w="1359"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дата</w:t>
            </w:r>
          </w:p>
        </w:tc>
        <w:tc>
          <w:tcPr>
            <w:tcW w:w="1531" w:type="dxa"/>
            <w:vMerge/>
          </w:tcPr>
          <w:p w:rsidR="00087599" w:rsidRPr="00087599" w:rsidRDefault="00087599" w:rsidP="00087599">
            <w:pPr>
              <w:widowControl w:val="0"/>
              <w:autoSpaceDE w:val="0"/>
              <w:autoSpaceDN w:val="0"/>
              <w:rPr>
                <w:rFonts w:ascii="Calibri" w:hAnsi="Calibri" w:cs="Calibri"/>
                <w:sz w:val="22"/>
                <w:szCs w:val="22"/>
              </w:rPr>
            </w:pPr>
          </w:p>
        </w:tc>
        <w:tc>
          <w:tcPr>
            <w:tcW w:w="2041" w:type="dxa"/>
            <w:vMerge/>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первый год</w:t>
            </w:r>
          </w:p>
        </w:tc>
        <w:tc>
          <w:tcPr>
            <w:tcW w:w="136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второй год</w:t>
            </w:r>
          </w:p>
        </w:tc>
        <w:tc>
          <w:tcPr>
            <w:tcW w:w="141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третий год</w:t>
            </w:r>
          </w:p>
        </w:tc>
        <w:tc>
          <w:tcPr>
            <w:tcW w:w="158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четвертый год</w:t>
            </w:r>
          </w:p>
        </w:tc>
      </w:tr>
      <w:tr w:rsidR="00087599" w:rsidRPr="00087599" w:rsidTr="00062ADE">
        <w:tc>
          <w:tcPr>
            <w:tcW w:w="1359"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1</w:t>
            </w:r>
          </w:p>
        </w:tc>
        <w:tc>
          <w:tcPr>
            <w:tcW w:w="1359"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2</w:t>
            </w:r>
          </w:p>
        </w:tc>
        <w:tc>
          <w:tcPr>
            <w:tcW w:w="153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3</w:t>
            </w:r>
          </w:p>
        </w:tc>
        <w:tc>
          <w:tcPr>
            <w:tcW w:w="204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4</w:t>
            </w:r>
          </w:p>
        </w:tc>
        <w:tc>
          <w:tcPr>
            <w:tcW w:w="147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5</w:t>
            </w:r>
          </w:p>
        </w:tc>
        <w:tc>
          <w:tcPr>
            <w:tcW w:w="136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6</w:t>
            </w:r>
          </w:p>
        </w:tc>
        <w:tc>
          <w:tcPr>
            <w:tcW w:w="141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7</w:t>
            </w:r>
          </w:p>
        </w:tc>
        <w:tc>
          <w:tcPr>
            <w:tcW w:w="158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8</w:t>
            </w:r>
          </w:p>
        </w:tc>
      </w:tr>
      <w:tr w:rsidR="00087599" w:rsidRPr="00087599" w:rsidTr="00062ADE">
        <w:tc>
          <w:tcPr>
            <w:tcW w:w="1359" w:type="dxa"/>
          </w:tcPr>
          <w:p w:rsidR="00087599" w:rsidRPr="00087599" w:rsidRDefault="00087599" w:rsidP="00087599">
            <w:pPr>
              <w:widowControl w:val="0"/>
              <w:autoSpaceDE w:val="0"/>
              <w:autoSpaceDN w:val="0"/>
              <w:rPr>
                <w:rFonts w:ascii="Calibri" w:hAnsi="Calibri" w:cs="Calibri"/>
                <w:sz w:val="22"/>
                <w:szCs w:val="22"/>
              </w:rPr>
            </w:pPr>
          </w:p>
        </w:tc>
        <w:tc>
          <w:tcPr>
            <w:tcW w:w="1359"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2041"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359" w:type="dxa"/>
          </w:tcPr>
          <w:p w:rsidR="00087599" w:rsidRPr="00087599" w:rsidRDefault="00087599" w:rsidP="00087599">
            <w:pPr>
              <w:widowControl w:val="0"/>
              <w:autoSpaceDE w:val="0"/>
              <w:autoSpaceDN w:val="0"/>
              <w:rPr>
                <w:rFonts w:ascii="Calibri" w:hAnsi="Calibri" w:cs="Calibri"/>
                <w:sz w:val="22"/>
                <w:szCs w:val="22"/>
              </w:rPr>
            </w:pPr>
          </w:p>
        </w:tc>
        <w:tc>
          <w:tcPr>
            <w:tcW w:w="1359"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2041"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1359"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359"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15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x</w:t>
            </w:r>
          </w:p>
        </w:tc>
        <w:tc>
          <w:tcPr>
            <w:tcW w:w="2041"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4. Остаток средств на конец дня</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134"/>
        <w:gridCol w:w="992"/>
        <w:gridCol w:w="1020"/>
        <w:gridCol w:w="964"/>
        <w:gridCol w:w="850"/>
        <w:gridCol w:w="1304"/>
        <w:gridCol w:w="1020"/>
        <w:gridCol w:w="794"/>
        <w:gridCol w:w="708"/>
        <w:gridCol w:w="784"/>
        <w:gridCol w:w="794"/>
        <w:gridCol w:w="794"/>
      </w:tblGrid>
      <w:tr w:rsidR="00087599" w:rsidRPr="00087599" w:rsidTr="00062ADE">
        <w:tc>
          <w:tcPr>
            <w:tcW w:w="96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Тип средств</w:t>
            </w:r>
          </w:p>
        </w:tc>
        <w:tc>
          <w:tcPr>
            <w:tcW w:w="113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w:t>
            </w:r>
            <w:r w:rsidRPr="00087599">
              <w:rPr>
                <w:rFonts w:ascii="Calibri" w:hAnsi="Calibri" w:cs="Calibri"/>
                <w:sz w:val="22"/>
                <w:szCs w:val="22"/>
              </w:rPr>
              <w:lastRenderedPageBreak/>
              <w:t>ации</w:t>
            </w:r>
          </w:p>
        </w:tc>
        <w:tc>
          <w:tcPr>
            <w:tcW w:w="2976"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Планируемые выплаты</w:t>
            </w:r>
          </w:p>
        </w:tc>
        <w:tc>
          <w:tcPr>
            <w:tcW w:w="850"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субсидии</w:t>
            </w:r>
          </w:p>
        </w:tc>
        <w:tc>
          <w:tcPr>
            <w:tcW w:w="2324"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Сведения об операциях с целевыми субсидиями на текущий финансовый год</w:t>
            </w:r>
          </w:p>
        </w:tc>
        <w:tc>
          <w:tcPr>
            <w:tcW w:w="79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708"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1578"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Остаток по плану</w:t>
            </w:r>
          </w:p>
        </w:tc>
        <w:tc>
          <w:tcPr>
            <w:tcW w:w="79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Остаток средств</w:t>
            </w:r>
          </w:p>
        </w:tc>
      </w:tr>
      <w:tr w:rsidR="00087599" w:rsidRPr="00087599" w:rsidTr="00062ADE">
        <w:tc>
          <w:tcPr>
            <w:tcW w:w="964"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992"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984"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2324"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планируемые</w:t>
            </w: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708" w:type="dxa"/>
            <w:vMerge/>
          </w:tcPr>
          <w:p w:rsidR="00087599" w:rsidRPr="00087599" w:rsidRDefault="00087599" w:rsidP="00087599">
            <w:pPr>
              <w:widowControl w:val="0"/>
              <w:autoSpaceDE w:val="0"/>
              <w:autoSpaceDN w:val="0"/>
              <w:rPr>
                <w:rFonts w:ascii="Calibri" w:hAnsi="Calibri" w:cs="Calibri"/>
                <w:sz w:val="22"/>
                <w:szCs w:val="22"/>
              </w:rPr>
            </w:pPr>
          </w:p>
        </w:tc>
        <w:tc>
          <w:tcPr>
            <w:tcW w:w="78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ФХД</w:t>
            </w:r>
          </w:p>
        </w:tc>
        <w:tc>
          <w:tcPr>
            <w:tcW w:w="79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сведения</w:t>
            </w: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64"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992"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6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130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708" w:type="dxa"/>
            <w:vMerge/>
          </w:tcPr>
          <w:p w:rsidR="00087599" w:rsidRPr="00087599" w:rsidRDefault="00087599" w:rsidP="00087599">
            <w:pPr>
              <w:widowControl w:val="0"/>
              <w:autoSpaceDE w:val="0"/>
              <w:autoSpaceDN w:val="0"/>
              <w:rPr>
                <w:rFonts w:ascii="Calibri" w:hAnsi="Calibri" w:cs="Calibri"/>
                <w:sz w:val="22"/>
                <w:szCs w:val="22"/>
              </w:rPr>
            </w:pPr>
          </w:p>
        </w:tc>
        <w:tc>
          <w:tcPr>
            <w:tcW w:w="784"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6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992"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96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85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30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7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708"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78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c>
          <w:tcPr>
            <w:tcW w:w="7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12</w:t>
            </w:r>
          </w:p>
        </w:tc>
        <w:tc>
          <w:tcPr>
            <w:tcW w:w="7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13</w:t>
            </w:r>
          </w:p>
        </w:tc>
      </w:tr>
      <w:tr w:rsidR="00087599" w:rsidRPr="00087599" w:rsidTr="00062ADE">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992"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08" w:type="dxa"/>
          </w:tcPr>
          <w:p w:rsidR="00087599" w:rsidRPr="00087599" w:rsidRDefault="00087599" w:rsidP="00087599">
            <w:pPr>
              <w:widowControl w:val="0"/>
              <w:autoSpaceDE w:val="0"/>
              <w:autoSpaceDN w:val="0"/>
              <w:rPr>
                <w:rFonts w:ascii="Calibri" w:hAnsi="Calibri" w:cs="Calibri"/>
                <w:sz w:val="22"/>
                <w:szCs w:val="22"/>
              </w:rPr>
            </w:pPr>
          </w:p>
        </w:tc>
        <w:tc>
          <w:tcPr>
            <w:tcW w:w="78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2098" w:type="dxa"/>
            <w:gridSpan w:val="2"/>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992"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Всего</w:t>
            </w: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08" w:type="dxa"/>
          </w:tcPr>
          <w:p w:rsidR="00087599" w:rsidRPr="00087599" w:rsidRDefault="00087599" w:rsidP="00087599">
            <w:pPr>
              <w:widowControl w:val="0"/>
              <w:autoSpaceDE w:val="0"/>
              <w:autoSpaceDN w:val="0"/>
              <w:rPr>
                <w:rFonts w:ascii="Calibri" w:hAnsi="Calibri" w:cs="Calibri"/>
                <w:sz w:val="22"/>
                <w:szCs w:val="22"/>
              </w:rPr>
            </w:pPr>
          </w:p>
        </w:tc>
        <w:tc>
          <w:tcPr>
            <w:tcW w:w="78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Ответственный исполнитель ___________ _________ 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"___" _________________ 20___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23</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82" w:name="P4531"/>
      <w:bookmarkEnd w:id="82"/>
      <w:r w:rsidRPr="00087599">
        <w:rPr>
          <w:rFonts w:ascii="Courier New" w:hAnsi="Courier New" w:cs="Courier New"/>
          <w:sz w:val="20"/>
          <w:szCs w:val="22"/>
        </w:rPr>
        <w:t xml:space="preserve">                             ОТЧЕТ О СОСТОЯНИИ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лицевого счета бюджетного учреждения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(автономного учреждения)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____________ 20___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финансового органа 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Наименование </w:t>
      </w:r>
      <w:proofErr w:type="gramStart"/>
      <w:r w:rsidRPr="00087599">
        <w:rPr>
          <w:rFonts w:ascii="Courier New" w:hAnsi="Courier New" w:cs="Courier New"/>
          <w:sz w:val="20"/>
          <w:szCs w:val="22"/>
        </w:rPr>
        <w:t>бюджетного</w:t>
      </w:r>
      <w:proofErr w:type="gramEnd"/>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roofErr w:type="gramStart"/>
      <w:r w:rsidRPr="00087599">
        <w:rPr>
          <w:rFonts w:ascii="Courier New" w:hAnsi="Courier New" w:cs="Courier New"/>
          <w:sz w:val="20"/>
          <w:szCs w:val="22"/>
        </w:rPr>
        <w:t>учреждения (автономного                                          │       │</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учреждения)         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органа,                                             │       │</w:t>
      </w:r>
    </w:p>
    <w:p w:rsidR="00087599" w:rsidRPr="00087599" w:rsidRDefault="00087599" w:rsidP="00087599">
      <w:pPr>
        <w:widowControl w:val="0"/>
        <w:autoSpaceDE w:val="0"/>
        <w:autoSpaceDN w:val="0"/>
        <w:jc w:val="both"/>
        <w:rPr>
          <w:rFonts w:ascii="Courier New" w:hAnsi="Courier New" w:cs="Courier New"/>
          <w:sz w:val="20"/>
          <w:szCs w:val="22"/>
        </w:rPr>
      </w:pPr>
      <w:proofErr w:type="gramStart"/>
      <w:r w:rsidRPr="00087599">
        <w:rPr>
          <w:rFonts w:ascii="Courier New" w:hAnsi="Courier New" w:cs="Courier New"/>
          <w:sz w:val="20"/>
          <w:szCs w:val="22"/>
        </w:rPr>
        <w:t>осуществляющего</w:t>
      </w:r>
      <w:proofErr w:type="gramEnd"/>
      <w:r w:rsidRPr="00087599">
        <w:rPr>
          <w:rFonts w:ascii="Courier New" w:hAnsi="Courier New" w:cs="Courier New"/>
          <w:sz w:val="20"/>
          <w:szCs w:val="22"/>
        </w:rPr>
        <w:t xml:space="preserve"> функции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и полномочия учредителя 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месячная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Единица измерения: руб.                                  по ОКЕИ │  </w:t>
      </w:r>
      <w:hyperlink r:id="rId137">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Остаток средств на лицевом счете</w:t>
      </w:r>
    </w:p>
    <w:p w:rsidR="00087599" w:rsidRPr="00087599" w:rsidRDefault="00087599" w:rsidP="00087599">
      <w:pPr>
        <w:widowControl w:val="0"/>
        <w:autoSpaceDE w:val="0"/>
        <w:autoSpaceDN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508"/>
      </w:tblGrid>
      <w:tr w:rsidR="00087599" w:rsidRPr="00087599" w:rsidTr="00062ADE">
        <w:tc>
          <w:tcPr>
            <w:tcW w:w="4508"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Наименования показателя</w:t>
            </w:r>
          </w:p>
        </w:tc>
        <w:tc>
          <w:tcPr>
            <w:tcW w:w="4508"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Остаток средств на лицевом счете</w:t>
            </w:r>
          </w:p>
        </w:tc>
      </w:tr>
      <w:tr w:rsidR="00087599" w:rsidRPr="00087599" w:rsidTr="00062ADE">
        <w:tc>
          <w:tcPr>
            <w:tcW w:w="4508"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4508"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r>
      <w:tr w:rsidR="00087599" w:rsidRPr="00087599" w:rsidTr="00062ADE">
        <w:tc>
          <w:tcPr>
            <w:tcW w:w="4508"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 начало года</w:t>
            </w:r>
          </w:p>
        </w:tc>
        <w:tc>
          <w:tcPr>
            <w:tcW w:w="4508"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4508"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 отчетную дату</w:t>
            </w:r>
          </w:p>
        </w:tc>
        <w:tc>
          <w:tcPr>
            <w:tcW w:w="4508"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Операции со средствами бюджетного учреждения</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(автономного учреждения)</w:t>
      </w: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1814"/>
        <w:gridCol w:w="1191"/>
        <w:gridCol w:w="947"/>
        <w:gridCol w:w="947"/>
        <w:gridCol w:w="1191"/>
        <w:gridCol w:w="934"/>
        <w:gridCol w:w="935"/>
        <w:gridCol w:w="1644"/>
        <w:gridCol w:w="1361"/>
        <w:gridCol w:w="1587"/>
      </w:tblGrid>
      <w:tr w:rsidR="00087599" w:rsidRPr="00087599" w:rsidTr="00062ADE">
        <w:tc>
          <w:tcPr>
            <w:tcW w:w="1018"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Тип средств</w:t>
            </w:r>
          </w:p>
        </w:tc>
        <w:tc>
          <w:tcPr>
            <w:tcW w:w="181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6145" w:type="dxa"/>
            <w:gridSpan w:val="6"/>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Планируемые</w:t>
            </w:r>
          </w:p>
        </w:tc>
        <w:tc>
          <w:tcPr>
            <w:tcW w:w="164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136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158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018" w:type="dxa"/>
            <w:vMerge/>
          </w:tcPr>
          <w:p w:rsidR="00087599" w:rsidRPr="00087599" w:rsidRDefault="00087599" w:rsidP="00087599">
            <w:pPr>
              <w:widowControl w:val="0"/>
              <w:autoSpaceDE w:val="0"/>
              <w:autoSpaceDN w:val="0"/>
              <w:rPr>
                <w:rFonts w:ascii="Calibri" w:hAnsi="Calibri" w:cs="Calibri"/>
                <w:sz w:val="22"/>
                <w:szCs w:val="22"/>
              </w:rPr>
            </w:pPr>
          </w:p>
        </w:tc>
        <w:tc>
          <w:tcPr>
            <w:tcW w:w="1814" w:type="dxa"/>
            <w:vMerge/>
          </w:tcPr>
          <w:p w:rsidR="00087599" w:rsidRPr="00087599" w:rsidRDefault="00087599" w:rsidP="00087599">
            <w:pPr>
              <w:widowControl w:val="0"/>
              <w:autoSpaceDE w:val="0"/>
              <w:autoSpaceDN w:val="0"/>
              <w:rPr>
                <w:rFonts w:ascii="Calibri" w:hAnsi="Calibri" w:cs="Calibri"/>
                <w:sz w:val="22"/>
                <w:szCs w:val="22"/>
              </w:rPr>
            </w:pPr>
          </w:p>
        </w:tc>
        <w:tc>
          <w:tcPr>
            <w:tcW w:w="3085"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3060"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1644" w:type="dxa"/>
            <w:vMerge/>
          </w:tcPr>
          <w:p w:rsidR="00087599" w:rsidRPr="00087599" w:rsidRDefault="00087599" w:rsidP="00087599">
            <w:pPr>
              <w:widowControl w:val="0"/>
              <w:autoSpaceDE w:val="0"/>
              <w:autoSpaceDN w:val="0"/>
              <w:rPr>
                <w:rFonts w:ascii="Calibri" w:hAnsi="Calibri" w:cs="Calibri"/>
                <w:sz w:val="22"/>
                <w:szCs w:val="22"/>
              </w:rPr>
            </w:pPr>
          </w:p>
        </w:tc>
        <w:tc>
          <w:tcPr>
            <w:tcW w:w="1361" w:type="dxa"/>
            <w:vMerge/>
          </w:tcPr>
          <w:p w:rsidR="00087599" w:rsidRPr="00087599" w:rsidRDefault="00087599" w:rsidP="00087599">
            <w:pPr>
              <w:widowControl w:val="0"/>
              <w:autoSpaceDE w:val="0"/>
              <w:autoSpaceDN w:val="0"/>
              <w:rPr>
                <w:rFonts w:ascii="Calibri" w:hAnsi="Calibri" w:cs="Calibri"/>
                <w:sz w:val="22"/>
                <w:szCs w:val="22"/>
              </w:rPr>
            </w:pPr>
          </w:p>
        </w:tc>
        <w:tc>
          <w:tcPr>
            <w:tcW w:w="158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18" w:type="dxa"/>
            <w:vMerge/>
          </w:tcPr>
          <w:p w:rsidR="00087599" w:rsidRPr="00087599" w:rsidRDefault="00087599" w:rsidP="00087599">
            <w:pPr>
              <w:widowControl w:val="0"/>
              <w:autoSpaceDE w:val="0"/>
              <w:autoSpaceDN w:val="0"/>
              <w:rPr>
                <w:rFonts w:ascii="Calibri" w:hAnsi="Calibri" w:cs="Calibri"/>
                <w:sz w:val="22"/>
                <w:szCs w:val="22"/>
              </w:rPr>
            </w:pPr>
          </w:p>
        </w:tc>
        <w:tc>
          <w:tcPr>
            <w:tcW w:w="1814" w:type="dxa"/>
            <w:vMerge/>
          </w:tcPr>
          <w:p w:rsidR="00087599" w:rsidRPr="00087599" w:rsidRDefault="00087599" w:rsidP="00087599">
            <w:pPr>
              <w:widowControl w:val="0"/>
              <w:autoSpaceDE w:val="0"/>
              <w:autoSpaceDN w:val="0"/>
              <w:rPr>
                <w:rFonts w:ascii="Calibri" w:hAnsi="Calibri" w:cs="Calibri"/>
                <w:sz w:val="22"/>
                <w:szCs w:val="22"/>
              </w:rPr>
            </w:pPr>
          </w:p>
        </w:tc>
        <w:tc>
          <w:tcPr>
            <w:tcW w:w="119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894"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19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869"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644" w:type="dxa"/>
            <w:vMerge/>
          </w:tcPr>
          <w:p w:rsidR="00087599" w:rsidRPr="00087599" w:rsidRDefault="00087599" w:rsidP="00087599">
            <w:pPr>
              <w:widowControl w:val="0"/>
              <w:autoSpaceDE w:val="0"/>
              <w:autoSpaceDN w:val="0"/>
              <w:rPr>
                <w:rFonts w:ascii="Calibri" w:hAnsi="Calibri" w:cs="Calibri"/>
                <w:sz w:val="22"/>
                <w:szCs w:val="22"/>
              </w:rPr>
            </w:pPr>
          </w:p>
        </w:tc>
        <w:tc>
          <w:tcPr>
            <w:tcW w:w="1361" w:type="dxa"/>
            <w:vMerge/>
          </w:tcPr>
          <w:p w:rsidR="00087599" w:rsidRPr="00087599" w:rsidRDefault="00087599" w:rsidP="00087599">
            <w:pPr>
              <w:widowControl w:val="0"/>
              <w:autoSpaceDE w:val="0"/>
              <w:autoSpaceDN w:val="0"/>
              <w:rPr>
                <w:rFonts w:ascii="Calibri" w:hAnsi="Calibri" w:cs="Calibri"/>
                <w:sz w:val="22"/>
                <w:szCs w:val="22"/>
              </w:rPr>
            </w:pPr>
          </w:p>
        </w:tc>
        <w:tc>
          <w:tcPr>
            <w:tcW w:w="158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18" w:type="dxa"/>
            <w:vMerge/>
          </w:tcPr>
          <w:p w:rsidR="00087599" w:rsidRPr="00087599" w:rsidRDefault="00087599" w:rsidP="00087599">
            <w:pPr>
              <w:widowControl w:val="0"/>
              <w:autoSpaceDE w:val="0"/>
              <w:autoSpaceDN w:val="0"/>
              <w:rPr>
                <w:rFonts w:ascii="Calibri" w:hAnsi="Calibri" w:cs="Calibri"/>
                <w:sz w:val="22"/>
                <w:szCs w:val="22"/>
              </w:rPr>
            </w:pPr>
          </w:p>
        </w:tc>
        <w:tc>
          <w:tcPr>
            <w:tcW w:w="1814" w:type="dxa"/>
            <w:vMerge/>
          </w:tcPr>
          <w:p w:rsidR="00087599" w:rsidRPr="00087599" w:rsidRDefault="00087599" w:rsidP="00087599">
            <w:pPr>
              <w:widowControl w:val="0"/>
              <w:autoSpaceDE w:val="0"/>
              <w:autoSpaceDN w:val="0"/>
              <w:rPr>
                <w:rFonts w:ascii="Calibri" w:hAnsi="Calibri" w:cs="Calibri"/>
                <w:sz w:val="22"/>
                <w:szCs w:val="22"/>
              </w:rPr>
            </w:pPr>
          </w:p>
        </w:tc>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9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9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3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644" w:type="dxa"/>
            <w:vMerge/>
          </w:tcPr>
          <w:p w:rsidR="00087599" w:rsidRPr="00087599" w:rsidRDefault="00087599" w:rsidP="00087599">
            <w:pPr>
              <w:widowControl w:val="0"/>
              <w:autoSpaceDE w:val="0"/>
              <w:autoSpaceDN w:val="0"/>
              <w:rPr>
                <w:rFonts w:ascii="Calibri" w:hAnsi="Calibri" w:cs="Calibri"/>
                <w:sz w:val="22"/>
                <w:szCs w:val="22"/>
              </w:rPr>
            </w:pPr>
          </w:p>
        </w:tc>
        <w:tc>
          <w:tcPr>
            <w:tcW w:w="1361" w:type="dxa"/>
            <w:vMerge/>
          </w:tcPr>
          <w:p w:rsidR="00087599" w:rsidRPr="00087599" w:rsidRDefault="00087599" w:rsidP="00087599">
            <w:pPr>
              <w:widowControl w:val="0"/>
              <w:autoSpaceDE w:val="0"/>
              <w:autoSpaceDN w:val="0"/>
              <w:rPr>
                <w:rFonts w:ascii="Calibri" w:hAnsi="Calibri" w:cs="Calibri"/>
                <w:sz w:val="22"/>
                <w:szCs w:val="22"/>
              </w:rPr>
            </w:pPr>
          </w:p>
        </w:tc>
        <w:tc>
          <w:tcPr>
            <w:tcW w:w="158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1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81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1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9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9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1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9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93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164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136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158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r>
      <w:tr w:rsidR="00087599" w:rsidRPr="00087599" w:rsidTr="00062ADE">
        <w:tc>
          <w:tcPr>
            <w:tcW w:w="1018" w:type="dxa"/>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47" w:type="dxa"/>
          </w:tcPr>
          <w:p w:rsidR="00087599" w:rsidRPr="00087599" w:rsidRDefault="00087599" w:rsidP="00087599">
            <w:pPr>
              <w:widowControl w:val="0"/>
              <w:autoSpaceDE w:val="0"/>
              <w:autoSpaceDN w:val="0"/>
              <w:rPr>
                <w:rFonts w:ascii="Calibri" w:hAnsi="Calibri" w:cs="Calibri"/>
                <w:sz w:val="22"/>
                <w:szCs w:val="22"/>
              </w:rPr>
            </w:pPr>
          </w:p>
        </w:tc>
        <w:tc>
          <w:tcPr>
            <w:tcW w:w="947"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34" w:type="dxa"/>
          </w:tcPr>
          <w:p w:rsidR="00087599" w:rsidRPr="00087599" w:rsidRDefault="00087599" w:rsidP="00087599">
            <w:pPr>
              <w:widowControl w:val="0"/>
              <w:autoSpaceDE w:val="0"/>
              <w:autoSpaceDN w:val="0"/>
              <w:rPr>
                <w:rFonts w:ascii="Calibri" w:hAnsi="Calibri" w:cs="Calibri"/>
                <w:sz w:val="22"/>
                <w:szCs w:val="22"/>
              </w:rPr>
            </w:pPr>
          </w:p>
        </w:tc>
        <w:tc>
          <w:tcPr>
            <w:tcW w:w="935"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1018" w:type="dxa"/>
            <w:vMerge w:val="restart"/>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Итого по типу средств</w:t>
            </w: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47" w:type="dxa"/>
          </w:tcPr>
          <w:p w:rsidR="00087599" w:rsidRPr="00087599" w:rsidRDefault="00087599" w:rsidP="00087599">
            <w:pPr>
              <w:widowControl w:val="0"/>
              <w:autoSpaceDE w:val="0"/>
              <w:autoSpaceDN w:val="0"/>
              <w:rPr>
                <w:rFonts w:ascii="Calibri" w:hAnsi="Calibri" w:cs="Calibri"/>
                <w:sz w:val="22"/>
                <w:szCs w:val="22"/>
              </w:rPr>
            </w:pPr>
          </w:p>
        </w:tc>
        <w:tc>
          <w:tcPr>
            <w:tcW w:w="947"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34" w:type="dxa"/>
          </w:tcPr>
          <w:p w:rsidR="00087599" w:rsidRPr="00087599" w:rsidRDefault="00087599" w:rsidP="00087599">
            <w:pPr>
              <w:widowControl w:val="0"/>
              <w:autoSpaceDE w:val="0"/>
              <w:autoSpaceDN w:val="0"/>
              <w:rPr>
                <w:rFonts w:ascii="Calibri" w:hAnsi="Calibri" w:cs="Calibri"/>
                <w:sz w:val="22"/>
                <w:szCs w:val="22"/>
              </w:rPr>
            </w:pPr>
          </w:p>
        </w:tc>
        <w:tc>
          <w:tcPr>
            <w:tcW w:w="935"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18" w:type="dxa"/>
            <w:vMerge/>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Всего</w:t>
            </w: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47" w:type="dxa"/>
          </w:tcPr>
          <w:p w:rsidR="00087599" w:rsidRPr="00087599" w:rsidRDefault="00087599" w:rsidP="00087599">
            <w:pPr>
              <w:widowControl w:val="0"/>
              <w:autoSpaceDE w:val="0"/>
              <w:autoSpaceDN w:val="0"/>
              <w:rPr>
                <w:rFonts w:ascii="Calibri" w:hAnsi="Calibri" w:cs="Calibri"/>
                <w:sz w:val="22"/>
                <w:szCs w:val="22"/>
              </w:rPr>
            </w:pPr>
          </w:p>
        </w:tc>
        <w:tc>
          <w:tcPr>
            <w:tcW w:w="947"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34" w:type="dxa"/>
          </w:tcPr>
          <w:p w:rsidR="00087599" w:rsidRPr="00087599" w:rsidRDefault="00087599" w:rsidP="00087599">
            <w:pPr>
              <w:widowControl w:val="0"/>
              <w:autoSpaceDE w:val="0"/>
              <w:autoSpaceDN w:val="0"/>
              <w:rPr>
                <w:rFonts w:ascii="Calibri" w:hAnsi="Calibri" w:cs="Calibri"/>
                <w:sz w:val="22"/>
                <w:szCs w:val="22"/>
              </w:rPr>
            </w:pPr>
          </w:p>
        </w:tc>
        <w:tc>
          <w:tcPr>
            <w:tcW w:w="935"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"___" ___________ 20___ г.</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24</w:t>
      </w:r>
    </w:p>
    <w:p w:rsidR="00087599" w:rsidRPr="00087599" w:rsidRDefault="00087599" w:rsidP="00087599">
      <w:pPr>
        <w:widowControl w:val="0"/>
        <w:autoSpaceDE w:val="0"/>
        <w:autoSpaceDN w:val="0"/>
        <w:jc w:val="both"/>
        <w:rPr>
          <w:rFonts w:ascii="Courier New" w:hAnsi="Courier New" w:cs="Courier New"/>
          <w:sz w:val="20"/>
          <w:szCs w:val="22"/>
        </w:rPr>
      </w:pPr>
      <w:bookmarkStart w:id="83" w:name="P4646"/>
      <w:bookmarkEnd w:id="83"/>
      <w:r w:rsidRPr="00087599">
        <w:rPr>
          <w:rFonts w:ascii="Courier New" w:hAnsi="Courier New" w:cs="Courier New"/>
          <w:sz w:val="20"/>
          <w:szCs w:val="22"/>
        </w:rPr>
        <w:t xml:space="preserve">                     ОТЧЕТ О СОСТОЯНИИ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отдельного лицевого счета бюджетного учреждения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(автономного учреждения)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за "__" __________ 20__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финансового органа 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бюджетного учреждения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(автономного учреждения) 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органа,                                           │          │</w:t>
      </w:r>
    </w:p>
    <w:p w:rsidR="00087599" w:rsidRPr="00087599" w:rsidRDefault="00087599" w:rsidP="00087599">
      <w:pPr>
        <w:widowControl w:val="0"/>
        <w:autoSpaceDE w:val="0"/>
        <w:autoSpaceDN w:val="0"/>
        <w:jc w:val="both"/>
        <w:rPr>
          <w:rFonts w:ascii="Courier New" w:hAnsi="Courier New" w:cs="Courier New"/>
          <w:sz w:val="20"/>
          <w:szCs w:val="22"/>
        </w:rPr>
      </w:pPr>
      <w:proofErr w:type="gramStart"/>
      <w:r w:rsidRPr="00087599">
        <w:rPr>
          <w:rFonts w:ascii="Courier New" w:hAnsi="Courier New" w:cs="Courier New"/>
          <w:sz w:val="20"/>
          <w:szCs w:val="22"/>
        </w:rPr>
        <w:t>осуществляющего</w:t>
      </w:r>
      <w:proofErr w:type="gramEnd"/>
      <w:r w:rsidRPr="00087599">
        <w:rPr>
          <w:rFonts w:ascii="Courier New" w:hAnsi="Courier New" w:cs="Courier New"/>
          <w:sz w:val="20"/>
          <w:szCs w:val="22"/>
        </w:rPr>
        <w:t xml:space="preserve"> функции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и полномочия учредителя __________________________________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месячная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Единица измерения: руб.                                По ОКЕИ │   </w:t>
      </w:r>
      <w:hyperlink r:id="rId138">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Остаток средств на лицевом счете</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195"/>
      </w:tblGrid>
      <w:tr w:rsidR="00087599" w:rsidRPr="00087599" w:rsidTr="00062ADE">
        <w:tc>
          <w:tcPr>
            <w:tcW w:w="413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 показателя</w:t>
            </w:r>
          </w:p>
        </w:tc>
        <w:tc>
          <w:tcPr>
            <w:tcW w:w="419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Остаток средств на лицевом счете</w:t>
            </w:r>
          </w:p>
        </w:tc>
      </w:tr>
      <w:tr w:rsidR="00087599" w:rsidRPr="00087599" w:rsidTr="00062ADE">
        <w:tc>
          <w:tcPr>
            <w:tcW w:w="413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419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r>
      <w:tr w:rsidR="00087599" w:rsidRPr="00087599" w:rsidTr="00062ADE">
        <w:tc>
          <w:tcPr>
            <w:tcW w:w="413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начало года</w:t>
            </w:r>
          </w:p>
        </w:tc>
        <w:tc>
          <w:tcPr>
            <w:tcW w:w="4195"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413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отчетную дату</w:t>
            </w:r>
          </w:p>
        </w:tc>
        <w:tc>
          <w:tcPr>
            <w:tcW w:w="4195"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за "___" ____________ 20___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Операции со средствами и целевыми субсидиями </w:t>
      </w:r>
      <w:proofErr w:type="gramStart"/>
      <w:r w:rsidRPr="00087599">
        <w:rPr>
          <w:rFonts w:ascii="Courier New" w:hAnsi="Courier New" w:cs="Courier New"/>
          <w:sz w:val="20"/>
          <w:szCs w:val="22"/>
        </w:rPr>
        <w:t>бюджетного</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учреждения (автономного учреждения)</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020"/>
        <w:gridCol w:w="709"/>
        <w:gridCol w:w="851"/>
        <w:gridCol w:w="708"/>
        <w:gridCol w:w="709"/>
        <w:gridCol w:w="567"/>
        <w:gridCol w:w="992"/>
        <w:gridCol w:w="851"/>
        <w:gridCol w:w="680"/>
        <w:gridCol w:w="737"/>
        <w:gridCol w:w="680"/>
        <w:gridCol w:w="851"/>
        <w:gridCol w:w="737"/>
        <w:gridCol w:w="737"/>
        <w:gridCol w:w="850"/>
        <w:gridCol w:w="737"/>
      </w:tblGrid>
      <w:tr w:rsidR="00087599" w:rsidRPr="00087599" w:rsidTr="00062ADE">
        <w:tc>
          <w:tcPr>
            <w:tcW w:w="771"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Тип средств</w:t>
            </w:r>
          </w:p>
        </w:tc>
        <w:tc>
          <w:tcPr>
            <w:tcW w:w="1020"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2268"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Планируемые выплаты</w:t>
            </w:r>
          </w:p>
        </w:tc>
        <w:tc>
          <w:tcPr>
            <w:tcW w:w="709"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субсидии</w:t>
            </w:r>
          </w:p>
        </w:tc>
        <w:tc>
          <w:tcPr>
            <w:tcW w:w="1559"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Сведения об операциях с целевыми субсидиями на текущий финансовый год</w:t>
            </w:r>
          </w:p>
        </w:tc>
        <w:tc>
          <w:tcPr>
            <w:tcW w:w="3799" w:type="dxa"/>
            <w:gridSpan w:val="5"/>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Поставленные на учет обязательства</w:t>
            </w:r>
          </w:p>
        </w:tc>
        <w:tc>
          <w:tcPr>
            <w:tcW w:w="73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73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850"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Неисполненные обязательства</w:t>
            </w:r>
          </w:p>
        </w:tc>
        <w:tc>
          <w:tcPr>
            <w:tcW w:w="73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771"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709"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559"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709" w:type="dxa"/>
            <w:vMerge/>
          </w:tcPr>
          <w:p w:rsidR="00087599" w:rsidRPr="00087599" w:rsidRDefault="00087599" w:rsidP="00087599">
            <w:pPr>
              <w:widowControl w:val="0"/>
              <w:autoSpaceDE w:val="0"/>
              <w:autoSpaceDN w:val="0"/>
              <w:rPr>
                <w:rFonts w:ascii="Calibri" w:hAnsi="Calibri" w:cs="Calibri"/>
                <w:sz w:val="22"/>
                <w:szCs w:val="22"/>
              </w:rPr>
            </w:pPr>
          </w:p>
        </w:tc>
        <w:tc>
          <w:tcPr>
            <w:tcW w:w="1559"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планируемые</w:t>
            </w:r>
          </w:p>
        </w:tc>
        <w:tc>
          <w:tcPr>
            <w:tcW w:w="85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948"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771"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709" w:type="dxa"/>
            <w:vMerge/>
          </w:tcPr>
          <w:p w:rsidR="00087599" w:rsidRPr="00087599" w:rsidRDefault="00087599" w:rsidP="00087599">
            <w:pPr>
              <w:widowControl w:val="0"/>
              <w:autoSpaceDE w:val="0"/>
              <w:autoSpaceDN w:val="0"/>
              <w:rPr>
                <w:rFonts w:ascii="Calibri" w:hAnsi="Calibri" w:cs="Calibri"/>
                <w:sz w:val="22"/>
                <w:szCs w:val="22"/>
              </w:rPr>
            </w:pPr>
          </w:p>
        </w:tc>
        <w:tc>
          <w:tcPr>
            <w:tcW w:w="85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708"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709" w:type="dxa"/>
            <w:vMerge/>
          </w:tcPr>
          <w:p w:rsidR="00087599" w:rsidRPr="00087599" w:rsidRDefault="00087599" w:rsidP="00087599">
            <w:pPr>
              <w:widowControl w:val="0"/>
              <w:autoSpaceDE w:val="0"/>
              <w:autoSpaceDN w:val="0"/>
              <w:rPr>
                <w:rFonts w:ascii="Calibri" w:hAnsi="Calibri" w:cs="Calibri"/>
                <w:sz w:val="22"/>
                <w:szCs w:val="22"/>
              </w:rPr>
            </w:pPr>
          </w:p>
        </w:tc>
        <w:tc>
          <w:tcPr>
            <w:tcW w:w="56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992"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851" w:type="dxa"/>
            <w:vMerge/>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первый год</w:t>
            </w:r>
          </w:p>
        </w:tc>
        <w:tc>
          <w:tcPr>
            <w:tcW w:w="73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второй год</w:t>
            </w:r>
          </w:p>
        </w:tc>
        <w:tc>
          <w:tcPr>
            <w:tcW w:w="680"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третий год</w:t>
            </w:r>
          </w:p>
        </w:tc>
        <w:tc>
          <w:tcPr>
            <w:tcW w:w="85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четвертый год</w:t>
            </w: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77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709"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85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708"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709"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56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992"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85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68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73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c>
          <w:tcPr>
            <w:tcW w:w="68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12</w:t>
            </w:r>
          </w:p>
        </w:tc>
        <w:tc>
          <w:tcPr>
            <w:tcW w:w="85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13</w:t>
            </w:r>
          </w:p>
        </w:tc>
        <w:tc>
          <w:tcPr>
            <w:tcW w:w="73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14</w:t>
            </w:r>
          </w:p>
        </w:tc>
        <w:tc>
          <w:tcPr>
            <w:tcW w:w="73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15</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16</w:t>
            </w:r>
          </w:p>
        </w:tc>
        <w:tc>
          <w:tcPr>
            <w:tcW w:w="73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17</w:t>
            </w:r>
          </w:p>
        </w:tc>
      </w:tr>
      <w:tr w:rsidR="00087599" w:rsidRPr="00087599" w:rsidTr="00062ADE">
        <w:tc>
          <w:tcPr>
            <w:tcW w:w="77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2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709"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85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708"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709"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56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992"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73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73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737" w:type="dxa"/>
            <w:vAlign w:val="center"/>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1791" w:type="dxa"/>
            <w:gridSpan w:val="2"/>
            <w:tcBorders>
              <w:left w:val="nil"/>
              <w:bottom w:val="nil"/>
            </w:tcBorders>
            <w:vAlign w:val="center"/>
          </w:tcPr>
          <w:p w:rsidR="00087599" w:rsidRPr="00087599" w:rsidRDefault="00087599" w:rsidP="00087599">
            <w:pPr>
              <w:widowControl w:val="0"/>
              <w:autoSpaceDE w:val="0"/>
              <w:autoSpaceDN w:val="0"/>
              <w:rPr>
                <w:rFonts w:ascii="Calibri" w:hAnsi="Calibri" w:cs="Calibri"/>
                <w:sz w:val="22"/>
                <w:szCs w:val="22"/>
              </w:rPr>
            </w:pPr>
          </w:p>
        </w:tc>
        <w:tc>
          <w:tcPr>
            <w:tcW w:w="709" w:type="dxa"/>
            <w:vAlign w:val="center"/>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Всего</w:t>
            </w:r>
          </w:p>
        </w:tc>
        <w:tc>
          <w:tcPr>
            <w:tcW w:w="85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708"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709"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56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992"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73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73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737" w:type="dxa"/>
            <w:vAlign w:val="center"/>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Ответственный исполнитель ___________ _________ 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 _________________ 20___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25</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2948"/>
        <w:gridCol w:w="5499"/>
        <w:gridCol w:w="340"/>
        <w:gridCol w:w="1551"/>
        <w:gridCol w:w="1134"/>
      </w:tblGrid>
      <w:tr w:rsidR="00087599" w:rsidRPr="00087599" w:rsidTr="00062ADE">
        <w:tc>
          <w:tcPr>
            <w:tcW w:w="8787" w:type="dxa"/>
            <w:gridSpan w:val="3"/>
            <w:vMerge w:val="restart"/>
            <w:tcBorders>
              <w:top w:val="nil"/>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bookmarkStart w:id="84" w:name="P4785"/>
            <w:bookmarkEnd w:id="84"/>
            <w:r w:rsidRPr="00087599">
              <w:rPr>
                <w:rFonts w:ascii="Calibri" w:hAnsi="Calibri" w:cs="Calibri"/>
                <w:sz w:val="22"/>
                <w:szCs w:val="22"/>
              </w:rPr>
              <w:lastRenderedPageBreak/>
              <w:t>АКТ</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приемки-передачи показателей лицевого счета, открытого</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получателю средств из бюджета, бюджетному (автономному) учреждению</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от "____" __________________ 20__ г.</w:t>
            </w:r>
          </w:p>
        </w:tc>
        <w:tc>
          <w:tcPr>
            <w:tcW w:w="2685" w:type="dxa"/>
            <w:gridSpan w:val="2"/>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8787" w:type="dxa"/>
            <w:gridSpan w:val="3"/>
            <w:vMerge/>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Коды</w:t>
            </w:r>
          </w:p>
        </w:tc>
      </w:tr>
      <w:tr w:rsidR="00087599" w:rsidRPr="00087599" w:rsidTr="00062ADE">
        <w:tblPrEx>
          <w:tblBorders>
            <w:right w:val="single" w:sz="4" w:space="0" w:color="auto"/>
          </w:tblBorders>
        </w:tblPrEx>
        <w:tc>
          <w:tcPr>
            <w:tcW w:w="8787" w:type="dxa"/>
            <w:gridSpan w:val="3"/>
            <w:vMerge/>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8787" w:type="dxa"/>
            <w:gridSpan w:val="3"/>
            <w:vMerge/>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Дата</w:t>
            </w:r>
          </w:p>
        </w:tc>
        <w:tc>
          <w:tcPr>
            <w:tcW w:w="1134" w:type="dxa"/>
            <w:tcBorders>
              <w:top w:val="single" w:sz="4" w:space="0" w:color="auto"/>
              <w:left w:val="single" w:sz="4" w:space="0" w:color="auto"/>
              <w:bottom w:val="single" w:sz="4" w:space="0" w:color="auto"/>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8787" w:type="dxa"/>
            <w:gridSpan w:val="3"/>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Передающая сторона:</w:t>
            </w: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insideV w:val="single" w:sz="4" w:space="0" w:color="auto"/>
          </w:tblBorders>
        </w:tblPrEx>
        <w:tc>
          <w:tcPr>
            <w:tcW w:w="10338" w:type="dxa"/>
            <w:gridSpan w:val="4"/>
            <w:tcBorders>
              <w:top w:val="nil"/>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single" w:sz="4" w:space="0" w:color="auto"/>
              <w:bottom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8787" w:type="dxa"/>
            <w:gridSpan w:val="3"/>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Клиент</w:t>
            </w: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2948"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5499"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Номер счета</w:t>
            </w:r>
          </w:p>
        </w:tc>
        <w:tc>
          <w:tcPr>
            <w:tcW w:w="1134" w:type="dxa"/>
            <w:tcBorders>
              <w:top w:val="single" w:sz="4" w:space="0" w:color="auto"/>
              <w:left w:val="single" w:sz="4" w:space="0" w:color="auto"/>
              <w:bottom w:val="single" w:sz="4" w:space="0" w:color="auto"/>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2948"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Финансовый орган</w:t>
            </w:r>
          </w:p>
        </w:tc>
        <w:tc>
          <w:tcPr>
            <w:tcW w:w="5499" w:type="dxa"/>
            <w:tcBorders>
              <w:top w:val="single" w:sz="4" w:space="0" w:color="auto"/>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2948" w:type="dxa"/>
            <w:vMerge w:val="restart"/>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Орган, осуществляющий</w:t>
            </w:r>
          </w:p>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функции и полномочия учредителя</w:t>
            </w:r>
          </w:p>
        </w:tc>
        <w:tc>
          <w:tcPr>
            <w:tcW w:w="5499" w:type="dxa"/>
            <w:tcBorders>
              <w:top w:val="single" w:sz="4" w:space="0" w:color="auto"/>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single" w:sz="4" w:space="0" w:color="auto"/>
              <w:left w:val="single" w:sz="4" w:space="0" w:color="auto"/>
              <w:bottom w:val="nil"/>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2948" w:type="dxa"/>
            <w:vMerge/>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5499"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2948"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Наименование бюджета</w:t>
            </w:r>
          </w:p>
        </w:tc>
        <w:tc>
          <w:tcPr>
            <w:tcW w:w="5499" w:type="dxa"/>
            <w:tcBorders>
              <w:top w:val="single" w:sz="4" w:space="0" w:color="auto"/>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 xml:space="preserve">по </w:t>
            </w:r>
            <w:hyperlink r:id="rId139">
              <w:r w:rsidRPr="00087599">
                <w:rPr>
                  <w:rFonts w:ascii="Calibri" w:hAnsi="Calibri" w:cs="Calibri"/>
                  <w:color w:val="0000FF"/>
                  <w:sz w:val="22"/>
                  <w:szCs w:val="22"/>
                </w:rPr>
                <w:t>ОКТМО</w:t>
              </w:r>
            </w:hyperlink>
          </w:p>
        </w:tc>
        <w:tc>
          <w:tcPr>
            <w:tcW w:w="1134" w:type="dxa"/>
            <w:tcBorders>
              <w:top w:val="single" w:sz="4" w:space="0" w:color="auto"/>
              <w:left w:val="single" w:sz="4" w:space="0" w:color="auto"/>
              <w:bottom w:val="single" w:sz="4" w:space="0" w:color="auto"/>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2948"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5499" w:type="dxa"/>
            <w:tcBorders>
              <w:top w:val="single" w:sz="4" w:space="0" w:color="auto"/>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single" w:sz="4" w:space="0" w:color="auto"/>
              <w:left w:val="single" w:sz="4" w:space="0" w:color="auto"/>
              <w:bottom w:val="nil"/>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2948"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Принимающая сторона:</w:t>
            </w:r>
          </w:p>
        </w:tc>
        <w:tc>
          <w:tcPr>
            <w:tcW w:w="5499"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2948"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5499"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2948"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Клиент</w:t>
            </w:r>
          </w:p>
        </w:tc>
        <w:tc>
          <w:tcPr>
            <w:tcW w:w="5499"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2948"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5499"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Номер счета</w:t>
            </w:r>
          </w:p>
        </w:tc>
        <w:tc>
          <w:tcPr>
            <w:tcW w:w="1134" w:type="dxa"/>
            <w:tcBorders>
              <w:top w:val="single" w:sz="4" w:space="0" w:color="auto"/>
              <w:left w:val="single" w:sz="4" w:space="0" w:color="auto"/>
              <w:bottom w:val="single" w:sz="4" w:space="0" w:color="auto"/>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2948"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Финансовый орган</w:t>
            </w:r>
          </w:p>
        </w:tc>
        <w:tc>
          <w:tcPr>
            <w:tcW w:w="5499" w:type="dxa"/>
            <w:tcBorders>
              <w:top w:val="single" w:sz="4" w:space="0" w:color="auto"/>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2948" w:type="dxa"/>
            <w:vMerge w:val="restart"/>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 xml:space="preserve">Орган, осуществляющий </w:t>
            </w:r>
            <w:r w:rsidRPr="00087599">
              <w:rPr>
                <w:rFonts w:ascii="Calibri" w:hAnsi="Calibri" w:cs="Calibri"/>
                <w:sz w:val="22"/>
                <w:szCs w:val="22"/>
              </w:rPr>
              <w:lastRenderedPageBreak/>
              <w:t>функции и полномочия учредителя</w:t>
            </w:r>
          </w:p>
        </w:tc>
        <w:tc>
          <w:tcPr>
            <w:tcW w:w="5499" w:type="dxa"/>
            <w:vMerge w:val="restart"/>
            <w:tcBorders>
              <w:top w:val="single" w:sz="4" w:space="0" w:color="auto"/>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single" w:sz="4" w:space="0" w:color="auto"/>
              <w:left w:val="single" w:sz="4" w:space="0" w:color="auto"/>
              <w:bottom w:val="nil"/>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2948" w:type="dxa"/>
            <w:vMerge/>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5499" w:type="dxa"/>
            <w:vMerge/>
            <w:tcBorders>
              <w:top w:val="single" w:sz="4" w:space="0" w:color="auto"/>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nil"/>
              <w:left w:val="single" w:sz="4" w:space="0" w:color="auto"/>
              <w:bottom w:val="single" w:sz="4" w:space="0" w:color="auto"/>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2948"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lastRenderedPageBreak/>
              <w:t>Наименование бюджета</w:t>
            </w:r>
          </w:p>
        </w:tc>
        <w:tc>
          <w:tcPr>
            <w:tcW w:w="5499" w:type="dxa"/>
            <w:tcBorders>
              <w:top w:val="single" w:sz="4" w:space="0" w:color="auto"/>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 xml:space="preserve">по </w:t>
            </w:r>
            <w:hyperlink r:id="rId140">
              <w:r w:rsidRPr="00087599">
                <w:rPr>
                  <w:rFonts w:ascii="Calibri" w:hAnsi="Calibri" w:cs="Calibri"/>
                  <w:color w:val="0000FF"/>
                  <w:sz w:val="22"/>
                  <w:szCs w:val="22"/>
                </w:rPr>
                <w:t>ОКТМО</w:t>
              </w:r>
            </w:hyperlink>
          </w:p>
        </w:tc>
        <w:tc>
          <w:tcPr>
            <w:tcW w:w="1134" w:type="dxa"/>
            <w:tcBorders>
              <w:top w:val="single" w:sz="4" w:space="0" w:color="auto"/>
              <w:left w:val="single" w:sz="4" w:space="0" w:color="auto"/>
              <w:bottom w:val="single" w:sz="4" w:space="0" w:color="auto"/>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2948"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Единица измерения: руб.</w:t>
            </w:r>
          </w:p>
        </w:tc>
        <w:tc>
          <w:tcPr>
            <w:tcW w:w="5499" w:type="dxa"/>
            <w:vMerge w:val="restart"/>
            <w:tcBorders>
              <w:top w:val="single" w:sz="4" w:space="0" w:color="auto"/>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vMerge w:val="restart"/>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51" w:type="dxa"/>
            <w:tcBorders>
              <w:top w:val="nil"/>
              <w:left w:val="nil"/>
              <w:bottom w:val="nil"/>
              <w:right w:val="single" w:sz="4" w:space="0" w:color="auto"/>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по ОКЕИ</w:t>
            </w:r>
          </w:p>
        </w:tc>
        <w:tc>
          <w:tcPr>
            <w:tcW w:w="1134" w:type="dxa"/>
            <w:tcBorders>
              <w:top w:val="single" w:sz="4" w:space="0" w:color="auto"/>
              <w:left w:val="single" w:sz="4" w:space="0" w:color="auto"/>
              <w:bottom w:val="single" w:sz="4" w:space="0" w:color="auto"/>
              <w:right w:val="single" w:sz="4" w:space="0" w:color="auto"/>
            </w:tcBorders>
          </w:tcPr>
          <w:p w:rsidR="00087599" w:rsidRPr="00087599" w:rsidRDefault="000D3B6B" w:rsidP="00087599">
            <w:pPr>
              <w:widowControl w:val="0"/>
              <w:autoSpaceDE w:val="0"/>
              <w:autoSpaceDN w:val="0"/>
              <w:jc w:val="center"/>
              <w:rPr>
                <w:rFonts w:ascii="Calibri" w:hAnsi="Calibri" w:cs="Calibri"/>
                <w:sz w:val="22"/>
                <w:szCs w:val="22"/>
              </w:rPr>
            </w:pPr>
            <w:hyperlink r:id="rId141">
              <w:r w:rsidR="00087599" w:rsidRPr="00087599">
                <w:rPr>
                  <w:rFonts w:ascii="Calibri" w:hAnsi="Calibri" w:cs="Calibri"/>
                  <w:color w:val="0000FF"/>
                  <w:sz w:val="22"/>
                  <w:szCs w:val="22"/>
                </w:rPr>
                <w:t>383</w:t>
              </w:r>
            </w:hyperlink>
          </w:p>
        </w:tc>
      </w:tr>
      <w:tr w:rsidR="00087599" w:rsidRPr="00087599" w:rsidTr="00062ADE">
        <w:tc>
          <w:tcPr>
            <w:tcW w:w="2948"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Основание для передачи</w:t>
            </w:r>
          </w:p>
        </w:tc>
        <w:tc>
          <w:tcPr>
            <w:tcW w:w="5499" w:type="dxa"/>
            <w:vMerge/>
            <w:tcBorders>
              <w:top w:val="single" w:sz="4" w:space="0" w:color="auto"/>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vMerge/>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51"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single" w:sz="4" w:space="0" w:color="auto"/>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Остаток средств на лицевом счете</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531"/>
        <w:gridCol w:w="1474"/>
        <w:gridCol w:w="1814"/>
        <w:gridCol w:w="1304"/>
        <w:gridCol w:w="1077"/>
        <w:gridCol w:w="1361"/>
        <w:gridCol w:w="1474"/>
      </w:tblGrid>
      <w:tr w:rsidR="00087599" w:rsidRPr="00087599" w:rsidTr="00062ADE">
        <w:tc>
          <w:tcPr>
            <w:tcW w:w="6236" w:type="dxa"/>
            <w:gridSpan w:val="4"/>
            <w:tcBorders>
              <w:lef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субсидии (цели, целевых средств)</w:t>
            </w:r>
          </w:p>
        </w:tc>
        <w:tc>
          <w:tcPr>
            <w:tcW w:w="130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начало года</w:t>
            </w:r>
          </w:p>
        </w:tc>
        <w:tc>
          <w:tcPr>
            <w:tcW w:w="3912" w:type="dxa"/>
            <w:gridSpan w:val="3"/>
            <w:tcBorders>
              <w:righ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отчетную дату</w:t>
            </w:r>
          </w:p>
        </w:tc>
      </w:tr>
      <w:tr w:rsidR="00087599" w:rsidRPr="00087599" w:rsidTr="00062ADE">
        <w:tc>
          <w:tcPr>
            <w:tcW w:w="2948" w:type="dxa"/>
            <w:gridSpan w:val="2"/>
            <w:tcBorders>
              <w:lef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передающей стороны</w:t>
            </w:r>
          </w:p>
        </w:tc>
        <w:tc>
          <w:tcPr>
            <w:tcW w:w="3288"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принимающей стороны</w:t>
            </w: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2835" w:type="dxa"/>
            <w:gridSpan w:val="2"/>
            <w:tcBorders>
              <w:righ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 том числе неразрешенный к использованию остаток субсидии</w:t>
            </w:r>
          </w:p>
        </w:tc>
      </w:tr>
      <w:tr w:rsidR="00087599" w:rsidRPr="00087599" w:rsidTr="00062ADE">
        <w:tc>
          <w:tcPr>
            <w:tcW w:w="1417" w:type="dxa"/>
            <w:tcBorders>
              <w:lef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прошлого года</w:t>
            </w:r>
          </w:p>
        </w:tc>
        <w:tc>
          <w:tcPr>
            <w:tcW w:w="153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текущего года</w:t>
            </w:r>
          </w:p>
        </w:tc>
        <w:tc>
          <w:tcPr>
            <w:tcW w:w="147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прошлого года</w:t>
            </w:r>
          </w:p>
        </w:tc>
        <w:tc>
          <w:tcPr>
            <w:tcW w:w="181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текущего года</w:t>
            </w: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136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прошлого года</w:t>
            </w:r>
          </w:p>
        </w:tc>
        <w:tc>
          <w:tcPr>
            <w:tcW w:w="1474" w:type="dxa"/>
            <w:tcBorders>
              <w:righ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текущего года</w:t>
            </w:r>
          </w:p>
        </w:tc>
      </w:tr>
      <w:tr w:rsidR="00087599" w:rsidRPr="00087599" w:rsidTr="00062ADE">
        <w:tc>
          <w:tcPr>
            <w:tcW w:w="1417" w:type="dxa"/>
            <w:tcBorders>
              <w:lef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53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47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81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30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36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474" w:type="dxa"/>
            <w:tcBorders>
              <w:righ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r>
      <w:tr w:rsidR="00087599" w:rsidRPr="00087599" w:rsidTr="00062ADE">
        <w:tblPrEx>
          <w:tblBorders>
            <w:left w:val="single" w:sz="4" w:space="0" w:color="auto"/>
            <w:right w:val="single" w:sz="4" w:space="0" w:color="auto"/>
          </w:tblBorders>
        </w:tblPrEx>
        <w:tc>
          <w:tcPr>
            <w:tcW w:w="141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53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47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81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30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36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474" w:type="dxa"/>
            <w:vAlign w:val="center"/>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single" w:sz="4" w:space="0" w:color="auto"/>
            <w:right w:val="single" w:sz="4" w:space="0" w:color="auto"/>
          </w:tblBorders>
        </w:tblPrEx>
        <w:tc>
          <w:tcPr>
            <w:tcW w:w="141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53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47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81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30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36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474" w:type="dxa"/>
            <w:vAlign w:val="center"/>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6236" w:type="dxa"/>
            <w:gridSpan w:val="4"/>
            <w:tcBorders>
              <w:left w:val="nil"/>
              <w:bottom w:val="nil"/>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Итого</w:t>
            </w: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от "___" ____________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Сведения о разрешенных операциях с субсидиями</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191"/>
        <w:gridCol w:w="1191"/>
        <w:gridCol w:w="1247"/>
        <w:gridCol w:w="1644"/>
        <w:gridCol w:w="1247"/>
        <w:gridCol w:w="1191"/>
        <w:gridCol w:w="907"/>
      </w:tblGrid>
      <w:tr w:rsidR="00087599" w:rsidRPr="00087599" w:rsidTr="00062ADE">
        <w:tc>
          <w:tcPr>
            <w:tcW w:w="2834" w:type="dxa"/>
            <w:gridSpan w:val="2"/>
            <w:tcBorders>
              <w:lef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Код по бюджетной классификации Российской Федерации</w:t>
            </w:r>
          </w:p>
        </w:tc>
        <w:tc>
          <w:tcPr>
            <w:tcW w:w="2382"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субсидии (целевых средств)</w:t>
            </w:r>
          </w:p>
        </w:tc>
        <w:tc>
          <w:tcPr>
            <w:tcW w:w="124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объекта РАИП</w:t>
            </w:r>
          </w:p>
        </w:tc>
        <w:tc>
          <w:tcPr>
            <w:tcW w:w="164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Разрешенный к использованию остаток субсидий прошлых лет</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начало 20___ г.</w:t>
            </w:r>
          </w:p>
        </w:tc>
        <w:tc>
          <w:tcPr>
            <w:tcW w:w="124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Суммы возврата дебиторской задолженности прошлых лет</w:t>
            </w:r>
          </w:p>
        </w:tc>
        <w:tc>
          <w:tcPr>
            <w:tcW w:w="2098" w:type="dxa"/>
            <w:gridSpan w:val="2"/>
            <w:tcBorders>
              <w:righ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Планируемые</w:t>
            </w:r>
          </w:p>
        </w:tc>
      </w:tr>
      <w:tr w:rsidR="00087599" w:rsidRPr="00087599" w:rsidTr="00062ADE">
        <w:tc>
          <w:tcPr>
            <w:tcW w:w="1417" w:type="dxa"/>
            <w:tcBorders>
              <w:lef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передающей стороны</w:t>
            </w:r>
          </w:p>
        </w:tc>
        <w:tc>
          <w:tcPr>
            <w:tcW w:w="141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принимающей стороны</w:t>
            </w:r>
          </w:p>
        </w:tc>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передающей стороны</w:t>
            </w:r>
          </w:p>
        </w:tc>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принимающей стороны</w:t>
            </w: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c>
          <w:tcPr>
            <w:tcW w:w="1644" w:type="dxa"/>
            <w:vMerge/>
          </w:tcPr>
          <w:p w:rsidR="00087599" w:rsidRPr="00087599" w:rsidRDefault="00087599" w:rsidP="00087599">
            <w:pPr>
              <w:widowControl w:val="0"/>
              <w:autoSpaceDE w:val="0"/>
              <w:autoSpaceDN w:val="0"/>
              <w:rPr>
                <w:rFonts w:ascii="Calibri" w:hAnsi="Calibri" w:cs="Calibri"/>
                <w:sz w:val="22"/>
                <w:szCs w:val="22"/>
              </w:rPr>
            </w:pP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907" w:type="dxa"/>
            <w:tcBorders>
              <w:righ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r>
      <w:tr w:rsidR="00087599" w:rsidRPr="00087599" w:rsidTr="00062ADE">
        <w:tc>
          <w:tcPr>
            <w:tcW w:w="1417" w:type="dxa"/>
            <w:tcBorders>
              <w:lef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41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24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64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24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907" w:type="dxa"/>
            <w:tcBorders>
              <w:righ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r>
      <w:tr w:rsidR="00087599" w:rsidRPr="00087599" w:rsidTr="00062ADE">
        <w:tblPrEx>
          <w:tblBorders>
            <w:left w:val="single" w:sz="4" w:space="0" w:color="auto"/>
            <w:right w:val="single" w:sz="4" w:space="0" w:color="auto"/>
          </w:tblBorders>
        </w:tblPrEx>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single" w:sz="4" w:space="0" w:color="auto"/>
            <w:right w:val="single" w:sz="4" w:space="0" w:color="auto"/>
          </w:tblBorders>
        </w:tblPrEx>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single" w:sz="4" w:space="0" w:color="auto"/>
          </w:tblBorders>
        </w:tblPrEx>
        <w:tc>
          <w:tcPr>
            <w:tcW w:w="6463" w:type="dxa"/>
            <w:gridSpan w:val="5"/>
            <w:tcBorders>
              <w:left w:val="nil"/>
              <w:bottom w:val="nil"/>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Итого</w:t>
            </w: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 Операции со средствами клиента</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1417"/>
        <w:gridCol w:w="1474"/>
        <w:gridCol w:w="1077"/>
        <w:gridCol w:w="1191"/>
        <w:gridCol w:w="1077"/>
        <w:gridCol w:w="2211"/>
      </w:tblGrid>
      <w:tr w:rsidR="00087599" w:rsidRPr="00087599" w:rsidTr="00062ADE">
        <w:tc>
          <w:tcPr>
            <w:tcW w:w="3005" w:type="dxa"/>
            <w:gridSpan w:val="2"/>
            <w:tcBorders>
              <w:lef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бюджетной классификации Российской Федерации</w:t>
            </w:r>
          </w:p>
        </w:tc>
        <w:tc>
          <w:tcPr>
            <w:tcW w:w="2891"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субсидии (цели, целевых средств)</w:t>
            </w:r>
          </w:p>
        </w:tc>
        <w:tc>
          <w:tcPr>
            <w:tcW w:w="107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объекта РАИП</w:t>
            </w:r>
          </w:p>
        </w:tc>
        <w:tc>
          <w:tcPr>
            <w:tcW w:w="1191"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107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2211" w:type="dxa"/>
            <w:vMerge w:val="restart"/>
            <w:tcBorders>
              <w:righ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531" w:type="dxa"/>
            <w:tcBorders>
              <w:lef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передающей стороны</w:t>
            </w:r>
          </w:p>
        </w:tc>
        <w:tc>
          <w:tcPr>
            <w:tcW w:w="147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принимающей стороны</w:t>
            </w:r>
          </w:p>
        </w:tc>
        <w:tc>
          <w:tcPr>
            <w:tcW w:w="141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передающей стороны</w:t>
            </w:r>
          </w:p>
        </w:tc>
        <w:tc>
          <w:tcPr>
            <w:tcW w:w="147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принимающей стороны</w:t>
            </w: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2211" w:type="dxa"/>
            <w:vMerge/>
            <w:tcBorders>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531" w:type="dxa"/>
            <w:tcBorders>
              <w:lef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47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41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47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2211" w:type="dxa"/>
            <w:tcBorders>
              <w:right w:val="nil"/>
            </w:tcBorders>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r>
      <w:tr w:rsidR="00087599" w:rsidRPr="00087599" w:rsidTr="00062ADE">
        <w:tblPrEx>
          <w:tblBorders>
            <w:left w:val="single" w:sz="4" w:space="0" w:color="auto"/>
          </w:tblBorders>
        </w:tblPrEx>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2211" w:type="dxa"/>
            <w:tcBorders>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single" w:sz="4" w:space="0" w:color="auto"/>
          </w:tblBorders>
        </w:tblPrEx>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2211" w:type="dxa"/>
            <w:tcBorders>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insideV w:val="nil"/>
          </w:tblBorders>
        </w:tblPrEx>
        <w:tc>
          <w:tcPr>
            <w:tcW w:w="1531" w:type="dxa"/>
            <w:tcBorders>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474" w:type="dxa"/>
            <w:tcBorders>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417" w:type="dxa"/>
            <w:tcBorders>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474" w:type="dxa"/>
            <w:tcBorders>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077" w:type="dxa"/>
            <w:tcBorders>
              <w:bottom w:val="nil"/>
              <w:right w:val="single" w:sz="4" w:space="0" w:color="auto"/>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Итого</w:t>
            </w:r>
          </w:p>
        </w:tc>
        <w:tc>
          <w:tcPr>
            <w:tcW w:w="1191" w:type="dxa"/>
            <w:tcBorders>
              <w:left w:val="single" w:sz="4" w:space="0" w:color="auto"/>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c>
          <w:tcPr>
            <w:tcW w:w="1077" w:type="dxa"/>
            <w:tcBorders>
              <w:left w:val="single" w:sz="4" w:space="0" w:color="auto"/>
              <w:righ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c>
          <w:tcPr>
            <w:tcW w:w="2211" w:type="dxa"/>
            <w:tcBorders>
              <w:left w:val="single" w:sz="4" w:space="0" w:color="auto"/>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474"/>
        <w:gridCol w:w="340"/>
        <w:gridCol w:w="1134"/>
        <w:gridCol w:w="340"/>
        <w:gridCol w:w="1644"/>
        <w:gridCol w:w="340"/>
        <w:gridCol w:w="1587"/>
        <w:gridCol w:w="1417"/>
        <w:gridCol w:w="340"/>
        <w:gridCol w:w="567"/>
        <w:gridCol w:w="340"/>
        <w:gridCol w:w="340"/>
        <w:gridCol w:w="340"/>
        <w:gridCol w:w="1191"/>
        <w:gridCol w:w="397"/>
      </w:tblGrid>
      <w:tr w:rsidR="00087599" w:rsidRPr="00087599" w:rsidTr="00062ADE">
        <w:tc>
          <w:tcPr>
            <w:tcW w:w="6803" w:type="dxa"/>
            <w:gridSpan w:val="7"/>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lastRenderedPageBreak/>
              <w:t>Передающая сторона:</w:t>
            </w:r>
          </w:p>
        </w:tc>
        <w:tc>
          <w:tcPr>
            <w:tcW w:w="6519" w:type="dxa"/>
            <w:gridSpan w:val="9"/>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Принимающая сторона:</w:t>
            </w:r>
          </w:p>
        </w:tc>
      </w:tr>
      <w:tr w:rsidR="00087599" w:rsidRPr="00087599" w:rsidTr="00062ADE">
        <w:tc>
          <w:tcPr>
            <w:tcW w:w="13322" w:type="dxa"/>
            <w:gridSpan w:val="16"/>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531"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Руководитель клиента</w:t>
            </w:r>
          </w:p>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(уполномоченное лицо)</w:t>
            </w:r>
          </w:p>
        </w:tc>
        <w:tc>
          <w:tcPr>
            <w:tcW w:w="1474"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644"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87"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Руководитель клиента</w:t>
            </w:r>
          </w:p>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(уполномоченное лицо)</w:t>
            </w:r>
          </w:p>
        </w:tc>
        <w:tc>
          <w:tcPr>
            <w:tcW w:w="1417"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247" w:type="dxa"/>
            <w:gridSpan w:val="3"/>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88" w:type="dxa"/>
            <w:gridSpan w:val="2"/>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531"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474"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(должность)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(подпись)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644"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(расшифровка подписи)</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87"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417"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(должность)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247" w:type="dxa"/>
            <w:gridSpan w:val="3"/>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(подпись)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88" w:type="dxa"/>
            <w:gridSpan w:val="2"/>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(расшифровка подписи)</w:t>
            </w:r>
          </w:p>
        </w:tc>
      </w:tr>
      <w:tr w:rsidR="00087599" w:rsidRPr="00087599" w:rsidTr="00062ADE">
        <w:tc>
          <w:tcPr>
            <w:tcW w:w="1531"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Главный бухгалтер клиента</w:t>
            </w:r>
          </w:p>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(уполномоченное лицо)</w:t>
            </w:r>
          </w:p>
        </w:tc>
        <w:tc>
          <w:tcPr>
            <w:tcW w:w="1474"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644"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87"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Главный бухгалтер клиента</w:t>
            </w:r>
          </w:p>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(уполномоченное лицо)</w:t>
            </w:r>
          </w:p>
        </w:tc>
        <w:tc>
          <w:tcPr>
            <w:tcW w:w="1417"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247" w:type="dxa"/>
            <w:gridSpan w:val="3"/>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88" w:type="dxa"/>
            <w:gridSpan w:val="2"/>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531"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474"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(должность)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(подпись)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644"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(расшифровка подписи)</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87"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417"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(должность)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247" w:type="dxa"/>
            <w:gridSpan w:val="3"/>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(подпись)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88" w:type="dxa"/>
            <w:gridSpan w:val="2"/>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(расшифровка подписи)</w:t>
            </w:r>
          </w:p>
        </w:tc>
      </w:tr>
      <w:tr w:rsidR="00087599" w:rsidRPr="00087599" w:rsidTr="00062ADE">
        <w:tc>
          <w:tcPr>
            <w:tcW w:w="6803" w:type="dxa"/>
            <w:gridSpan w:val="7"/>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"___" ___________ 20____ г.</w:t>
            </w:r>
          </w:p>
        </w:tc>
        <w:tc>
          <w:tcPr>
            <w:tcW w:w="6519" w:type="dxa"/>
            <w:gridSpan w:val="9"/>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"___" ___________ 20____ г.</w:t>
            </w:r>
          </w:p>
        </w:tc>
      </w:tr>
      <w:tr w:rsidR="00087599" w:rsidRPr="00087599" w:rsidTr="00062ADE">
        <w:tc>
          <w:tcPr>
            <w:tcW w:w="6803" w:type="dxa"/>
            <w:gridSpan w:val="7"/>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6519" w:type="dxa"/>
            <w:gridSpan w:val="9"/>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531"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Руководитель финансового органа</w:t>
            </w:r>
          </w:p>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(уполномоченное лицо)</w:t>
            </w:r>
          </w:p>
        </w:tc>
        <w:tc>
          <w:tcPr>
            <w:tcW w:w="1474"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644"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87"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Руководитель финансового органа</w:t>
            </w:r>
          </w:p>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(уполномоченное лицо)</w:t>
            </w:r>
          </w:p>
        </w:tc>
        <w:tc>
          <w:tcPr>
            <w:tcW w:w="1417"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247" w:type="dxa"/>
            <w:gridSpan w:val="3"/>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88" w:type="dxa"/>
            <w:gridSpan w:val="2"/>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531"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474"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(должность)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(подпись)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644"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(расшифровка подписи)</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87"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417"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(должность)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247" w:type="dxa"/>
            <w:gridSpan w:val="3"/>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(подпись)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88" w:type="dxa"/>
            <w:gridSpan w:val="2"/>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(расшифровка подписи)</w:t>
            </w:r>
          </w:p>
        </w:tc>
      </w:tr>
      <w:tr w:rsidR="00087599" w:rsidRPr="00087599" w:rsidTr="00062ADE">
        <w:tc>
          <w:tcPr>
            <w:tcW w:w="1531"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 xml:space="preserve">Главный бухгалтер </w:t>
            </w:r>
            <w:r w:rsidRPr="00087599">
              <w:rPr>
                <w:rFonts w:ascii="Calibri" w:hAnsi="Calibri" w:cs="Calibri"/>
                <w:sz w:val="22"/>
                <w:szCs w:val="22"/>
              </w:rPr>
              <w:lastRenderedPageBreak/>
              <w:t>финансового органа (уполномоченное лицо)</w:t>
            </w:r>
          </w:p>
        </w:tc>
        <w:tc>
          <w:tcPr>
            <w:tcW w:w="1474"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644"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87"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 xml:space="preserve">Главный бухгалтер </w:t>
            </w:r>
            <w:r w:rsidRPr="00087599">
              <w:rPr>
                <w:rFonts w:ascii="Calibri" w:hAnsi="Calibri" w:cs="Calibri"/>
                <w:sz w:val="22"/>
                <w:szCs w:val="22"/>
              </w:rPr>
              <w:lastRenderedPageBreak/>
              <w:t>финансового органа (уполномоченное лицо)</w:t>
            </w:r>
          </w:p>
        </w:tc>
        <w:tc>
          <w:tcPr>
            <w:tcW w:w="1417" w:type="dxa"/>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247" w:type="dxa"/>
            <w:gridSpan w:val="3"/>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88" w:type="dxa"/>
            <w:gridSpan w:val="2"/>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531"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474"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(должность)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(подпись)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644"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(расшифровка подписи)</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87"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417" w:type="dxa"/>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(должность)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247" w:type="dxa"/>
            <w:gridSpan w:val="3"/>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(подпись)</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88" w:type="dxa"/>
            <w:gridSpan w:val="2"/>
            <w:tcBorders>
              <w:top w:val="single" w:sz="4" w:space="0" w:color="auto"/>
              <w:left w:val="nil"/>
              <w:bottom w:val="nil"/>
              <w:right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(расшифровка подписи)</w:t>
            </w:r>
          </w:p>
        </w:tc>
      </w:tr>
      <w:tr w:rsidR="00087599" w:rsidRPr="00087599" w:rsidTr="00062ADE">
        <w:tc>
          <w:tcPr>
            <w:tcW w:w="6803" w:type="dxa"/>
            <w:gridSpan w:val="7"/>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"___" ___________ 20____ г.</w:t>
            </w:r>
          </w:p>
        </w:tc>
        <w:tc>
          <w:tcPr>
            <w:tcW w:w="6519" w:type="dxa"/>
            <w:gridSpan w:val="9"/>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"___" ___________ 20___ г.</w:t>
            </w:r>
          </w:p>
        </w:tc>
      </w:tr>
      <w:tr w:rsidR="00087599" w:rsidRPr="00087599" w:rsidTr="00062ADE">
        <w:tc>
          <w:tcPr>
            <w:tcW w:w="6803" w:type="dxa"/>
            <w:gridSpan w:val="7"/>
            <w:vMerge w:val="restart"/>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6519" w:type="dxa"/>
            <w:gridSpan w:val="9"/>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803" w:type="dxa"/>
            <w:gridSpan w:val="7"/>
            <w:vMerge/>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3911" w:type="dxa"/>
            <w:gridSpan w:val="4"/>
            <w:tcBorders>
              <w:top w:val="nil"/>
              <w:left w:val="nil"/>
              <w:bottom w:val="nil"/>
              <w:right w:val="nil"/>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Номер страницы</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871" w:type="dxa"/>
            <w:gridSpan w:val="3"/>
            <w:tcBorders>
              <w:top w:val="nil"/>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97"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803" w:type="dxa"/>
            <w:gridSpan w:val="7"/>
            <w:vMerge/>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3911" w:type="dxa"/>
            <w:gridSpan w:val="4"/>
            <w:tcBorders>
              <w:top w:val="nil"/>
              <w:left w:val="nil"/>
              <w:bottom w:val="nil"/>
              <w:right w:val="nil"/>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Всего страниц</w:t>
            </w:r>
          </w:p>
        </w:tc>
        <w:tc>
          <w:tcPr>
            <w:tcW w:w="340"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871" w:type="dxa"/>
            <w:gridSpan w:val="3"/>
            <w:tcBorders>
              <w:top w:val="single" w:sz="4" w:space="0" w:color="auto"/>
              <w:left w:val="nil"/>
              <w:bottom w:val="single" w:sz="4" w:space="0" w:color="auto"/>
              <w:right w:val="nil"/>
            </w:tcBorders>
          </w:tcPr>
          <w:p w:rsidR="00087599" w:rsidRPr="00087599" w:rsidRDefault="00087599" w:rsidP="00087599">
            <w:pPr>
              <w:widowControl w:val="0"/>
              <w:autoSpaceDE w:val="0"/>
              <w:autoSpaceDN w:val="0"/>
              <w:rPr>
                <w:rFonts w:ascii="Calibri" w:hAnsi="Calibri" w:cs="Calibri"/>
                <w:sz w:val="22"/>
                <w:szCs w:val="22"/>
              </w:rPr>
            </w:pPr>
          </w:p>
        </w:tc>
        <w:tc>
          <w:tcPr>
            <w:tcW w:w="397" w:type="dxa"/>
            <w:tcBorders>
              <w:top w:val="nil"/>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26</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85" w:name="P5166"/>
      <w:bookmarkEnd w:id="85"/>
      <w:r w:rsidRPr="00087599">
        <w:rPr>
          <w:rFonts w:ascii="Courier New" w:hAnsi="Courier New" w:cs="Courier New"/>
          <w:sz w:val="16"/>
          <w:szCs w:val="22"/>
        </w:rPr>
        <w:t xml:space="preserve">                                    ВЫПИСКА</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из лицевого счета для учета операций получателя средств из бюджета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за "__" __________ 20__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предыдущей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выписки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Наименование </w:t>
      </w:r>
      <w:proofErr w:type="gramStart"/>
      <w:r w:rsidRPr="00087599">
        <w:rPr>
          <w:rFonts w:ascii="Courier New" w:hAnsi="Courier New" w:cs="Courier New"/>
          <w:sz w:val="16"/>
          <w:szCs w:val="22"/>
        </w:rPr>
        <w:t>финансового</w:t>
      </w:r>
      <w:proofErr w:type="gramEnd"/>
      <w:r w:rsidRPr="00087599">
        <w:rPr>
          <w:rFonts w:ascii="Courier New" w:hAnsi="Courier New" w:cs="Courier New"/>
          <w:sz w:val="16"/>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органа                    _________________________________________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Организация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_________________________________________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Вышестоящая организация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_________________________________________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Наименование бюджета      _________________________________________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Периодичность: ежедневная _________________________________________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Единица измерения: руб.                                                по ОКЕИ │ </w:t>
      </w:r>
      <w:hyperlink r:id="rId142">
        <w:r w:rsidRPr="00087599">
          <w:rPr>
            <w:rFonts w:ascii="Courier New" w:hAnsi="Courier New" w:cs="Courier New"/>
            <w:color w:val="0000FF"/>
            <w:sz w:val="16"/>
            <w:szCs w:val="22"/>
          </w:rPr>
          <w:t>383</w:t>
        </w:r>
      </w:hyperlink>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Всего страниц 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Номер лицевого счета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6"/>
          <w:szCs w:val="22"/>
        </w:rPr>
        <w:t xml:space="preserve">                                               за "__" ___________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Остаток средств на начало дня</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597"/>
        <w:gridCol w:w="1269"/>
        <w:gridCol w:w="1531"/>
        <w:gridCol w:w="1474"/>
        <w:gridCol w:w="1393"/>
        <w:gridCol w:w="1208"/>
      </w:tblGrid>
      <w:tr w:rsidR="00087599" w:rsidRPr="00087599" w:rsidTr="00062ADE">
        <w:tc>
          <w:tcPr>
            <w:tcW w:w="1085"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Тип средств</w:t>
            </w:r>
          </w:p>
        </w:tc>
        <w:tc>
          <w:tcPr>
            <w:tcW w:w="221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2866"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proofErr w:type="gramStart"/>
            <w:r w:rsidRPr="00087599">
              <w:rPr>
                <w:rFonts w:ascii="Calibri" w:hAnsi="Calibri" w:cs="Calibri"/>
                <w:sz w:val="22"/>
                <w:szCs w:val="22"/>
              </w:rPr>
              <w:t>Плановые</w:t>
            </w:r>
            <w:proofErr w:type="gramEnd"/>
            <w:r w:rsidRPr="00087599">
              <w:rPr>
                <w:rFonts w:ascii="Calibri" w:hAnsi="Calibri" w:cs="Calibri"/>
                <w:sz w:val="22"/>
                <w:szCs w:val="22"/>
              </w:rPr>
              <w:t xml:space="preserve"> на текущий финансовый год</w:t>
            </w:r>
          </w:p>
        </w:tc>
        <w:tc>
          <w:tcPr>
            <w:tcW w:w="1531"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Фактические поступления</w:t>
            </w:r>
          </w:p>
        </w:tc>
        <w:tc>
          <w:tcPr>
            <w:tcW w:w="147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Фактические выплаты</w:t>
            </w:r>
          </w:p>
        </w:tc>
        <w:tc>
          <w:tcPr>
            <w:tcW w:w="1393"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Остаток плановых выплат</w:t>
            </w:r>
          </w:p>
        </w:tc>
        <w:tc>
          <w:tcPr>
            <w:tcW w:w="1208"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Остаток средств</w:t>
            </w:r>
          </w:p>
        </w:tc>
      </w:tr>
      <w:tr w:rsidR="00087599" w:rsidRPr="00087599" w:rsidTr="00062ADE">
        <w:tc>
          <w:tcPr>
            <w:tcW w:w="1085" w:type="dxa"/>
            <w:vMerge/>
          </w:tcPr>
          <w:p w:rsidR="00087599" w:rsidRPr="00087599" w:rsidRDefault="00087599" w:rsidP="00087599">
            <w:pPr>
              <w:widowControl w:val="0"/>
              <w:autoSpaceDE w:val="0"/>
              <w:autoSpaceDN w:val="0"/>
              <w:rPr>
                <w:rFonts w:ascii="Calibri" w:hAnsi="Calibri" w:cs="Calibri"/>
                <w:sz w:val="22"/>
                <w:szCs w:val="22"/>
              </w:rPr>
            </w:pPr>
          </w:p>
        </w:tc>
        <w:tc>
          <w:tcPr>
            <w:tcW w:w="2214" w:type="dxa"/>
            <w:vMerge/>
          </w:tcPr>
          <w:p w:rsidR="00087599" w:rsidRPr="00087599" w:rsidRDefault="00087599" w:rsidP="00087599">
            <w:pPr>
              <w:widowControl w:val="0"/>
              <w:autoSpaceDE w:val="0"/>
              <w:autoSpaceDN w:val="0"/>
              <w:rPr>
                <w:rFonts w:ascii="Calibri" w:hAnsi="Calibri" w:cs="Calibri"/>
                <w:sz w:val="22"/>
                <w:szCs w:val="22"/>
              </w:rPr>
            </w:pPr>
          </w:p>
        </w:tc>
        <w:tc>
          <w:tcPr>
            <w:tcW w:w="159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1269"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1531" w:type="dxa"/>
            <w:vMerge/>
          </w:tcPr>
          <w:p w:rsidR="00087599" w:rsidRPr="00087599" w:rsidRDefault="00087599" w:rsidP="00087599">
            <w:pPr>
              <w:widowControl w:val="0"/>
              <w:autoSpaceDE w:val="0"/>
              <w:autoSpaceDN w:val="0"/>
              <w:rPr>
                <w:rFonts w:ascii="Calibri" w:hAnsi="Calibri" w:cs="Calibri"/>
                <w:sz w:val="22"/>
                <w:szCs w:val="22"/>
              </w:rPr>
            </w:pPr>
          </w:p>
        </w:tc>
        <w:tc>
          <w:tcPr>
            <w:tcW w:w="1474" w:type="dxa"/>
            <w:vMerge/>
          </w:tcPr>
          <w:p w:rsidR="00087599" w:rsidRPr="00087599" w:rsidRDefault="00087599" w:rsidP="00087599">
            <w:pPr>
              <w:widowControl w:val="0"/>
              <w:autoSpaceDE w:val="0"/>
              <w:autoSpaceDN w:val="0"/>
              <w:rPr>
                <w:rFonts w:ascii="Calibri" w:hAnsi="Calibri" w:cs="Calibri"/>
                <w:sz w:val="22"/>
                <w:szCs w:val="22"/>
              </w:rPr>
            </w:pPr>
          </w:p>
        </w:tc>
        <w:tc>
          <w:tcPr>
            <w:tcW w:w="1393" w:type="dxa"/>
            <w:vMerge/>
          </w:tcPr>
          <w:p w:rsidR="00087599" w:rsidRPr="00087599" w:rsidRDefault="00087599" w:rsidP="00087599">
            <w:pPr>
              <w:widowControl w:val="0"/>
              <w:autoSpaceDE w:val="0"/>
              <w:autoSpaceDN w:val="0"/>
              <w:rPr>
                <w:rFonts w:ascii="Calibri" w:hAnsi="Calibri" w:cs="Calibri"/>
                <w:sz w:val="22"/>
                <w:szCs w:val="22"/>
              </w:rPr>
            </w:pPr>
          </w:p>
        </w:tc>
        <w:tc>
          <w:tcPr>
            <w:tcW w:w="1208"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85"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221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59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269"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53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47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393"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208"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r>
      <w:tr w:rsidR="00087599" w:rsidRPr="00087599" w:rsidTr="00062ADE">
        <w:tc>
          <w:tcPr>
            <w:tcW w:w="1085" w:type="dxa"/>
          </w:tcPr>
          <w:p w:rsidR="00087599" w:rsidRPr="00087599" w:rsidRDefault="00087599" w:rsidP="00087599">
            <w:pPr>
              <w:widowControl w:val="0"/>
              <w:autoSpaceDE w:val="0"/>
              <w:autoSpaceDN w:val="0"/>
              <w:rPr>
                <w:rFonts w:ascii="Calibri" w:hAnsi="Calibri" w:cs="Calibri"/>
                <w:sz w:val="22"/>
                <w:szCs w:val="22"/>
              </w:rPr>
            </w:pPr>
          </w:p>
        </w:tc>
        <w:tc>
          <w:tcPr>
            <w:tcW w:w="2214" w:type="dxa"/>
          </w:tcPr>
          <w:p w:rsidR="00087599" w:rsidRPr="00087599" w:rsidRDefault="00087599" w:rsidP="00087599">
            <w:pPr>
              <w:widowControl w:val="0"/>
              <w:autoSpaceDE w:val="0"/>
              <w:autoSpaceDN w:val="0"/>
              <w:rPr>
                <w:rFonts w:ascii="Calibri" w:hAnsi="Calibri" w:cs="Calibri"/>
                <w:sz w:val="22"/>
                <w:szCs w:val="22"/>
              </w:rPr>
            </w:pPr>
          </w:p>
        </w:tc>
        <w:tc>
          <w:tcPr>
            <w:tcW w:w="1597" w:type="dxa"/>
          </w:tcPr>
          <w:p w:rsidR="00087599" w:rsidRPr="00087599" w:rsidRDefault="00087599" w:rsidP="00087599">
            <w:pPr>
              <w:widowControl w:val="0"/>
              <w:autoSpaceDE w:val="0"/>
              <w:autoSpaceDN w:val="0"/>
              <w:rPr>
                <w:rFonts w:ascii="Calibri" w:hAnsi="Calibri" w:cs="Calibri"/>
                <w:sz w:val="22"/>
                <w:szCs w:val="22"/>
              </w:rPr>
            </w:pPr>
          </w:p>
        </w:tc>
        <w:tc>
          <w:tcPr>
            <w:tcW w:w="1269"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393" w:type="dxa"/>
          </w:tcPr>
          <w:p w:rsidR="00087599" w:rsidRPr="00087599" w:rsidRDefault="00087599" w:rsidP="00087599">
            <w:pPr>
              <w:widowControl w:val="0"/>
              <w:autoSpaceDE w:val="0"/>
              <w:autoSpaceDN w:val="0"/>
              <w:rPr>
                <w:rFonts w:ascii="Calibri" w:hAnsi="Calibri" w:cs="Calibri"/>
                <w:sz w:val="22"/>
                <w:szCs w:val="22"/>
              </w:rPr>
            </w:pPr>
          </w:p>
        </w:tc>
        <w:tc>
          <w:tcPr>
            <w:tcW w:w="1208"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85" w:type="dxa"/>
          </w:tcPr>
          <w:p w:rsidR="00087599" w:rsidRPr="00087599" w:rsidRDefault="00087599" w:rsidP="00087599">
            <w:pPr>
              <w:widowControl w:val="0"/>
              <w:autoSpaceDE w:val="0"/>
              <w:autoSpaceDN w:val="0"/>
              <w:rPr>
                <w:rFonts w:ascii="Calibri" w:hAnsi="Calibri" w:cs="Calibri"/>
                <w:sz w:val="22"/>
                <w:szCs w:val="22"/>
              </w:rPr>
            </w:pPr>
          </w:p>
        </w:tc>
        <w:tc>
          <w:tcPr>
            <w:tcW w:w="2214" w:type="dxa"/>
          </w:tcPr>
          <w:p w:rsidR="00087599" w:rsidRPr="00087599" w:rsidRDefault="00087599" w:rsidP="00087599">
            <w:pPr>
              <w:widowControl w:val="0"/>
              <w:autoSpaceDE w:val="0"/>
              <w:autoSpaceDN w:val="0"/>
              <w:rPr>
                <w:rFonts w:ascii="Calibri" w:hAnsi="Calibri" w:cs="Calibri"/>
                <w:sz w:val="22"/>
                <w:szCs w:val="22"/>
              </w:rPr>
            </w:pPr>
          </w:p>
        </w:tc>
        <w:tc>
          <w:tcPr>
            <w:tcW w:w="1597" w:type="dxa"/>
          </w:tcPr>
          <w:p w:rsidR="00087599" w:rsidRPr="00087599" w:rsidRDefault="00087599" w:rsidP="00087599">
            <w:pPr>
              <w:widowControl w:val="0"/>
              <w:autoSpaceDE w:val="0"/>
              <w:autoSpaceDN w:val="0"/>
              <w:rPr>
                <w:rFonts w:ascii="Calibri" w:hAnsi="Calibri" w:cs="Calibri"/>
                <w:sz w:val="22"/>
                <w:szCs w:val="22"/>
              </w:rPr>
            </w:pPr>
          </w:p>
        </w:tc>
        <w:tc>
          <w:tcPr>
            <w:tcW w:w="1269"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393" w:type="dxa"/>
          </w:tcPr>
          <w:p w:rsidR="00087599" w:rsidRPr="00087599" w:rsidRDefault="00087599" w:rsidP="00087599">
            <w:pPr>
              <w:widowControl w:val="0"/>
              <w:autoSpaceDE w:val="0"/>
              <w:autoSpaceDN w:val="0"/>
              <w:rPr>
                <w:rFonts w:ascii="Calibri" w:hAnsi="Calibri" w:cs="Calibri"/>
                <w:sz w:val="22"/>
                <w:szCs w:val="22"/>
              </w:rPr>
            </w:pPr>
          </w:p>
        </w:tc>
        <w:tc>
          <w:tcPr>
            <w:tcW w:w="1208"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3299" w:type="dxa"/>
            <w:gridSpan w:val="2"/>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59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Всего</w:t>
            </w:r>
          </w:p>
        </w:tc>
        <w:tc>
          <w:tcPr>
            <w:tcW w:w="1269" w:type="dxa"/>
          </w:tcPr>
          <w:p w:rsidR="00087599" w:rsidRPr="00087599" w:rsidRDefault="00087599" w:rsidP="00087599">
            <w:pPr>
              <w:widowControl w:val="0"/>
              <w:autoSpaceDE w:val="0"/>
              <w:autoSpaceDN w:val="0"/>
              <w:rPr>
                <w:rFonts w:ascii="Calibri" w:hAnsi="Calibri" w:cs="Calibri"/>
                <w:sz w:val="22"/>
                <w:szCs w:val="22"/>
              </w:rPr>
            </w:pPr>
          </w:p>
        </w:tc>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393" w:type="dxa"/>
          </w:tcPr>
          <w:p w:rsidR="00087599" w:rsidRPr="00087599" w:rsidRDefault="00087599" w:rsidP="00087599">
            <w:pPr>
              <w:widowControl w:val="0"/>
              <w:autoSpaceDE w:val="0"/>
              <w:autoSpaceDN w:val="0"/>
              <w:rPr>
                <w:rFonts w:ascii="Calibri" w:hAnsi="Calibri" w:cs="Calibri"/>
                <w:sz w:val="22"/>
                <w:szCs w:val="22"/>
              </w:rPr>
            </w:pPr>
          </w:p>
        </w:tc>
        <w:tc>
          <w:tcPr>
            <w:tcW w:w="1208"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Операции с субсидиями получателя средств из бюджета</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021"/>
        <w:gridCol w:w="994"/>
        <w:gridCol w:w="836"/>
        <w:gridCol w:w="1054"/>
        <w:gridCol w:w="1247"/>
        <w:gridCol w:w="1134"/>
        <w:gridCol w:w="1077"/>
        <w:gridCol w:w="1077"/>
        <w:gridCol w:w="1134"/>
        <w:gridCol w:w="1077"/>
      </w:tblGrid>
      <w:tr w:rsidR="00087599" w:rsidRPr="00087599" w:rsidTr="00062ADE">
        <w:tc>
          <w:tcPr>
            <w:tcW w:w="2155" w:type="dxa"/>
            <w:gridSpan w:val="2"/>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 подтверждающий проведение операции</w:t>
            </w:r>
          </w:p>
        </w:tc>
        <w:tc>
          <w:tcPr>
            <w:tcW w:w="1830" w:type="dxa"/>
            <w:gridSpan w:val="2"/>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 получателя средств из бюджета</w:t>
            </w:r>
          </w:p>
        </w:tc>
        <w:tc>
          <w:tcPr>
            <w:tcW w:w="105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Тип средств</w:t>
            </w:r>
          </w:p>
        </w:tc>
        <w:tc>
          <w:tcPr>
            <w:tcW w:w="124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2211"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proofErr w:type="gramStart"/>
            <w:r w:rsidRPr="00087599">
              <w:rPr>
                <w:rFonts w:ascii="Calibri" w:hAnsi="Calibri" w:cs="Calibri"/>
                <w:sz w:val="22"/>
                <w:szCs w:val="22"/>
              </w:rPr>
              <w:t>Плановые</w:t>
            </w:r>
            <w:proofErr w:type="gramEnd"/>
            <w:r w:rsidRPr="00087599">
              <w:rPr>
                <w:rFonts w:ascii="Calibri" w:hAnsi="Calibri" w:cs="Calibri"/>
                <w:sz w:val="22"/>
                <w:szCs w:val="22"/>
              </w:rPr>
              <w:t xml:space="preserve"> на текущий финансовый год</w:t>
            </w:r>
          </w:p>
        </w:tc>
        <w:tc>
          <w:tcPr>
            <w:tcW w:w="107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Фактические поступления</w:t>
            </w:r>
          </w:p>
        </w:tc>
        <w:tc>
          <w:tcPr>
            <w:tcW w:w="113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Фактические выплаты</w:t>
            </w:r>
          </w:p>
        </w:tc>
        <w:tc>
          <w:tcPr>
            <w:tcW w:w="107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rPr>
          <w:trHeight w:val="269"/>
        </w:trPr>
        <w:tc>
          <w:tcPr>
            <w:tcW w:w="2155"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1830"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1054" w:type="dxa"/>
            <w:vMerge/>
          </w:tcPr>
          <w:p w:rsidR="00087599" w:rsidRPr="00087599" w:rsidRDefault="00087599" w:rsidP="00087599">
            <w:pPr>
              <w:widowControl w:val="0"/>
              <w:autoSpaceDE w:val="0"/>
              <w:autoSpaceDN w:val="0"/>
              <w:rPr>
                <w:rFonts w:ascii="Calibri" w:hAnsi="Calibri" w:cs="Calibri"/>
                <w:sz w:val="22"/>
                <w:szCs w:val="22"/>
              </w:rPr>
            </w:pP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107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102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9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836"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1054" w:type="dxa"/>
            <w:vMerge/>
          </w:tcPr>
          <w:p w:rsidR="00087599" w:rsidRPr="00087599" w:rsidRDefault="00087599" w:rsidP="00087599">
            <w:pPr>
              <w:widowControl w:val="0"/>
              <w:autoSpaceDE w:val="0"/>
              <w:autoSpaceDN w:val="0"/>
              <w:rPr>
                <w:rFonts w:ascii="Calibri" w:hAnsi="Calibri" w:cs="Calibri"/>
                <w:sz w:val="22"/>
                <w:szCs w:val="22"/>
              </w:rPr>
            </w:pP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02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9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836"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05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24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r>
      <w:tr w:rsidR="00087599" w:rsidRPr="00087599" w:rsidTr="00062ADE">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021" w:type="dxa"/>
          </w:tcPr>
          <w:p w:rsidR="00087599" w:rsidRPr="00087599" w:rsidRDefault="00087599" w:rsidP="00087599">
            <w:pPr>
              <w:widowControl w:val="0"/>
              <w:autoSpaceDE w:val="0"/>
              <w:autoSpaceDN w:val="0"/>
              <w:rPr>
                <w:rFonts w:ascii="Calibri" w:hAnsi="Calibri" w:cs="Calibri"/>
                <w:sz w:val="22"/>
                <w:szCs w:val="22"/>
              </w:rPr>
            </w:pPr>
          </w:p>
        </w:tc>
        <w:tc>
          <w:tcPr>
            <w:tcW w:w="994" w:type="dxa"/>
          </w:tcPr>
          <w:p w:rsidR="00087599" w:rsidRPr="00087599" w:rsidRDefault="00087599" w:rsidP="00087599">
            <w:pPr>
              <w:widowControl w:val="0"/>
              <w:autoSpaceDE w:val="0"/>
              <w:autoSpaceDN w:val="0"/>
              <w:rPr>
                <w:rFonts w:ascii="Calibri" w:hAnsi="Calibri" w:cs="Calibri"/>
                <w:sz w:val="22"/>
                <w:szCs w:val="22"/>
              </w:rPr>
            </w:pPr>
          </w:p>
        </w:tc>
        <w:tc>
          <w:tcPr>
            <w:tcW w:w="836" w:type="dxa"/>
          </w:tcPr>
          <w:p w:rsidR="00087599" w:rsidRPr="00087599" w:rsidRDefault="00087599" w:rsidP="00087599">
            <w:pPr>
              <w:widowControl w:val="0"/>
              <w:autoSpaceDE w:val="0"/>
              <w:autoSpaceDN w:val="0"/>
              <w:rPr>
                <w:rFonts w:ascii="Calibri" w:hAnsi="Calibri" w:cs="Calibri"/>
                <w:sz w:val="22"/>
                <w:szCs w:val="22"/>
              </w:rPr>
            </w:pPr>
          </w:p>
        </w:tc>
        <w:tc>
          <w:tcPr>
            <w:tcW w:w="1054"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13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1134" w:type="dxa"/>
            <w:tcBorders>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021" w:type="dxa"/>
            <w:tcBorders>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994" w:type="dxa"/>
            <w:tcBorders>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836" w:type="dxa"/>
            <w:tcBorders>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054"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13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за "__" ___________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 Остаток средств на конец дня</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811"/>
        <w:gridCol w:w="1269"/>
        <w:gridCol w:w="1701"/>
        <w:gridCol w:w="1361"/>
        <w:gridCol w:w="1247"/>
        <w:gridCol w:w="1077"/>
      </w:tblGrid>
      <w:tr w:rsidR="00087599" w:rsidRPr="00087599" w:rsidTr="00062ADE">
        <w:tc>
          <w:tcPr>
            <w:tcW w:w="1085"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Тип средств</w:t>
            </w:r>
          </w:p>
        </w:tc>
        <w:tc>
          <w:tcPr>
            <w:tcW w:w="221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3080"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proofErr w:type="gramStart"/>
            <w:r w:rsidRPr="00087599">
              <w:rPr>
                <w:rFonts w:ascii="Calibri" w:hAnsi="Calibri" w:cs="Calibri"/>
                <w:sz w:val="22"/>
                <w:szCs w:val="22"/>
              </w:rPr>
              <w:t>Плановые</w:t>
            </w:r>
            <w:proofErr w:type="gramEnd"/>
            <w:r w:rsidRPr="00087599">
              <w:rPr>
                <w:rFonts w:ascii="Calibri" w:hAnsi="Calibri" w:cs="Calibri"/>
                <w:sz w:val="22"/>
                <w:szCs w:val="22"/>
              </w:rPr>
              <w:t xml:space="preserve"> на текущий финансовый год</w:t>
            </w:r>
          </w:p>
        </w:tc>
        <w:tc>
          <w:tcPr>
            <w:tcW w:w="1701"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Фактические поступления</w:t>
            </w:r>
          </w:p>
        </w:tc>
        <w:tc>
          <w:tcPr>
            <w:tcW w:w="1361"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Фактические выплаты</w:t>
            </w:r>
          </w:p>
        </w:tc>
        <w:tc>
          <w:tcPr>
            <w:tcW w:w="124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Остаток плановых выплат</w:t>
            </w:r>
          </w:p>
        </w:tc>
        <w:tc>
          <w:tcPr>
            <w:tcW w:w="107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Остаток средств</w:t>
            </w:r>
          </w:p>
        </w:tc>
      </w:tr>
      <w:tr w:rsidR="00087599" w:rsidRPr="00087599" w:rsidTr="00062ADE">
        <w:tc>
          <w:tcPr>
            <w:tcW w:w="1085" w:type="dxa"/>
            <w:vMerge/>
          </w:tcPr>
          <w:p w:rsidR="00087599" w:rsidRPr="00087599" w:rsidRDefault="00087599" w:rsidP="00087599">
            <w:pPr>
              <w:widowControl w:val="0"/>
              <w:autoSpaceDE w:val="0"/>
              <w:autoSpaceDN w:val="0"/>
              <w:rPr>
                <w:rFonts w:ascii="Calibri" w:hAnsi="Calibri" w:cs="Calibri"/>
                <w:sz w:val="22"/>
                <w:szCs w:val="22"/>
              </w:rPr>
            </w:pPr>
          </w:p>
        </w:tc>
        <w:tc>
          <w:tcPr>
            <w:tcW w:w="2214" w:type="dxa"/>
            <w:vMerge/>
          </w:tcPr>
          <w:p w:rsidR="00087599" w:rsidRPr="00087599" w:rsidRDefault="00087599" w:rsidP="00087599">
            <w:pPr>
              <w:widowControl w:val="0"/>
              <w:autoSpaceDE w:val="0"/>
              <w:autoSpaceDN w:val="0"/>
              <w:rPr>
                <w:rFonts w:ascii="Calibri" w:hAnsi="Calibri" w:cs="Calibri"/>
                <w:sz w:val="22"/>
                <w:szCs w:val="22"/>
              </w:rPr>
            </w:pPr>
          </w:p>
        </w:tc>
        <w:tc>
          <w:tcPr>
            <w:tcW w:w="181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1269"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1701" w:type="dxa"/>
            <w:vMerge/>
          </w:tcPr>
          <w:p w:rsidR="00087599" w:rsidRPr="00087599" w:rsidRDefault="00087599" w:rsidP="00087599">
            <w:pPr>
              <w:widowControl w:val="0"/>
              <w:autoSpaceDE w:val="0"/>
              <w:autoSpaceDN w:val="0"/>
              <w:rPr>
                <w:rFonts w:ascii="Calibri" w:hAnsi="Calibri" w:cs="Calibri"/>
                <w:sz w:val="22"/>
                <w:szCs w:val="22"/>
              </w:rPr>
            </w:pPr>
          </w:p>
        </w:tc>
        <w:tc>
          <w:tcPr>
            <w:tcW w:w="1361" w:type="dxa"/>
            <w:vMerge/>
          </w:tcPr>
          <w:p w:rsidR="00087599" w:rsidRPr="00087599" w:rsidRDefault="00087599" w:rsidP="00087599">
            <w:pPr>
              <w:widowControl w:val="0"/>
              <w:autoSpaceDE w:val="0"/>
              <w:autoSpaceDN w:val="0"/>
              <w:rPr>
                <w:rFonts w:ascii="Calibri" w:hAnsi="Calibri" w:cs="Calibri"/>
                <w:sz w:val="22"/>
                <w:szCs w:val="22"/>
              </w:rPr>
            </w:pP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85"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221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81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269"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70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36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24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r>
      <w:tr w:rsidR="00087599" w:rsidRPr="00087599" w:rsidTr="00062ADE">
        <w:tc>
          <w:tcPr>
            <w:tcW w:w="1085"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221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81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269"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70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36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24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1085" w:type="dxa"/>
            <w:tcBorders>
              <w:left w:val="nil"/>
              <w:bottom w:val="nil"/>
            </w:tcBorders>
            <w:vAlign w:val="center"/>
          </w:tcPr>
          <w:p w:rsidR="00087599" w:rsidRPr="00087599" w:rsidRDefault="00087599" w:rsidP="00087599">
            <w:pPr>
              <w:widowControl w:val="0"/>
              <w:autoSpaceDE w:val="0"/>
              <w:autoSpaceDN w:val="0"/>
              <w:rPr>
                <w:rFonts w:ascii="Calibri" w:hAnsi="Calibri" w:cs="Calibri"/>
                <w:sz w:val="22"/>
                <w:szCs w:val="22"/>
              </w:rPr>
            </w:pPr>
          </w:p>
        </w:tc>
        <w:tc>
          <w:tcPr>
            <w:tcW w:w="221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181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269"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70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36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24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"___" _________________ 20___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27</w:t>
      </w:r>
    </w:p>
    <w:p w:rsidR="00087599" w:rsidRPr="00087599" w:rsidRDefault="00087599" w:rsidP="00087599">
      <w:pPr>
        <w:widowControl w:val="0"/>
        <w:autoSpaceDE w:val="0"/>
        <w:autoSpaceDN w:val="0"/>
        <w:jc w:val="right"/>
        <w:rPr>
          <w:rFonts w:ascii="Calibri" w:hAnsi="Calibri" w:cs="Calibri"/>
          <w:sz w:val="22"/>
          <w:szCs w:val="22"/>
        </w:rPr>
      </w:pPr>
    </w:p>
    <w:p w:rsidR="00087599" w:rsidRPr="00087599" w:rsidRDefault="00087599" w:rsidP="00087599">
      <w:pPr>
        <w:widowControl w:val="0"/>
        <w:autoSpaceDE w:val="0"/>
        <w:autoSpaceDN w:val="0"/>
        <w:spacing w:after="1"/>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86" w:name="P5355"/>
      <w:bookmarkEnd w:id="86"/>
      <w:r w:rsidRPr="00087599">
        <w:rPr>
          <w:rFonts w:ascii="Courier New" w:hAnsi="Courier New" w:cs="Courier New"/>
          <w:sz w:val="18"/>
          <w:szCs w:val="22"/>
        </w:rPr>
        <w:t xml:space="preserve">                               ОТЧЕТ О СОСТОЯНИИ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лицевого счета для учета операций получателя средств из бюджета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за "__" ________________ 20__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Наименование финансового органа 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Организация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__________________________________________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Вышестоящая организация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__________________________________________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Наименование бюджета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__________________________________________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Периодичность: месячная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Единица измерения: руб.                                          по ОКЕИ │  </w:t>
      </w:r>
      <w:hyperlink r:id="rId143">
        <w:r w:rsidRPr="00087599">
          <w:rPr>
            <w:rFonts w:ascii="Courier New" w:hAnsi="Courier New" w:cs="Courier New"/>
            <w:color w:val="0000FF"/>
            <w:sz w:val="18"/>
            <w:szCs w:val="22"/>
          </w:rPr>
          <w:t>383</w:t>
        </w:r>
      </w:hyperlink>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Остаток средств на лицевом счете</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649"/>
      </w:tblGrid>
      <w:tr w:rsidR="00087599" w:rsidRPr="00087599" w:rsidTr="00062ADE">
        <w:tc>
          <w:tcPr>
            <w:tcW w:w="464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 показателя</w:t>
            </w:r>
          </w:p>
        </w:tc>
        <w:tc>
          <w:tcPr>
            <w:tcW w:w="464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Остаток средств на лицевом счете</w:t>
            </w:r>
          </w:p>
        </w:tc>
      </w:tr>
      <w:tr w:rsidR="00087599" w:rsidRPr="00087599" w:rsidTr="00062ADE">
        <w:tc>
          <w:tcPr>
            <w:tcW w:w="464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464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r>
      <w:tr w:rsidR="00087599" w:rsidRPr="00087599" w:rsidTr="00062ADE">
        <w:tc>
          <w:tcPr>
            <w:tcW w:w="464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начало года</w:t>
            </w:r>
          </w:p>
        </w:tc>
        <w:tc>
          <w:tcPr>
            <w:tcW w:w="4649"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464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отчетную дату</w:t>
            </w:r>
          </w:p>
        </w:tc>
        <w:tc>
          <w:tcPr>
            <w:tcW w:w="4649"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за "___" ____________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Операции с субсидиями получателя средств из бюджета</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438"/>
        <w:gridCol w:w="1814"/>
        <w:gridCol w:w="1696"/>
        <w:gridCol w:w="1587"/>
        <w:gridCol w:w="1644"/>
      </w:tblGrid>
      <w:tr w:rsidR="00087599" w:rsidRPr="00087599" w:rsidTr="00062ADE">
        <w:tc>
          <w:tcPr>
            <w:tcW w:w="127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Тип средств</w:t>
            </w:r>
          </w:p>
        </w:tc>
        <w:tc>
          <w:tcPr>
            <w:tcW w:w="2438"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3510"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proofErr w:type="gramStart"/>
            <w:r w:rsidRPr="00087599">
              <w:rPr>
                <w:rFonts w:ascii="Calibri" w:hAnsi="Calibri" w:cs="Calibri"/>
                <w:sz w:val="22"/>
                <w:szCs w:val="22"/>
              </w:rPr>
              <w:t>Плановые</w:t>
            </w:r>
            <w:proofErr w:type="gramEnd"/>
            <w:r w:rsidRPr="00087599">
              <w:rPr>
                <w:rFonts w:ascii="Calibri" w:hAnsi="Calibri" w:cs="Calibri"/>
                <w:sz w:val="22"/>
                <w:szCs w:val="22"/>
              </w:rPr>
              <w:t xml:space="preserve"> на текущий финансовый год</w:t>
            </w:r>
          </w:p>
        </w:tc>
        <w:tc>
          <w:tcPr>
            <w:tcW w:w="158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Фактические поступления</w:t>
            </w:r>
          </w:p>
        </w:tc>
        <w:tc>
          <w:tcPr>
            <w:tcW w:w="164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Фактические выплаты</w:t>
            </w:r>
          </w:p>
        </w:tc>
      </w:tr>
      <w:tr w:rsidR="00087599" w:rsidRPr="00087599" w:rsidTr="00062ADE">
        <w:tc>
          <w:tcPr>
            <w:tcW w:w="1277" w:type="dxa"/>
            <w:vMerge/>
          </w:tcPr>
          <w:p w:rsidR="00087599" w:rsidRPr="00087599" w:rsidRDefault="00087599" w:rsidP="00087599">
            <w:pPr>
              <w:widowControl w:val="0"/>
              <w:autoSpaceDE w:val="0"/>
              <w:autoSpaceDN w:val="0"/>
              <w:rPr>
                <w:rFonts w:ascii="Calibri" w:hAnsi="Calibri" w:cs="Calibri"/>
                <w:sz w:val="22"/>
                <w:szCs w:val="22"/>
              </w:rPr>
            </w:pPr>
          </w:p>
        </w:tc>
        <w:tc>
          <w:tcPr>
            <w:tcW w:w="2438" w:type="dxa"/>
            <w:vMerge/>
          </w:tcPr>
          <w:p w:rsidR="00087599" w:rsidRPr="00087599" w:rsidRDefault="00087599" w:rsidP="00087599">
            <w:pPr>
              <w:widowControl w:val="0"/>
              <w:autoSpaceDE w:val="0"/>
              <w:autoSpaceDN w:val="0"/>
              <w:rPr>
                <w:rFonts w:ascii="Calibri" w:hAnsi="Calibri" w:cs="Calibri"/>
                <w:sz w:val="22"/>
                <w:szCs w:val="22"/>
              </w:rPr>
            </w:pPr>
          </w:p>
        </w:tc>
        <w:tc>
          <w:tcPr>
            <w:tcW w:w="181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1696"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1587" w:type="dxa"/>
            <w:vMerge/>
          </w:tcPr>
          <w:p w:rsidR="00087599" w:rsidRPr="00087599" w:rsidRDefault="00087599" w:rsidP="00087599">
            <w:pPr>
              <w:widowControl w:val="0"/>
              <w:autoSpaceDE w:val="0"/>
              <w:autoSpaceDN w:val="0"/>
              <w:rPr>
                <w:rFonts w:ascii="Calibri" w:hAnsi="Calibri" w:cs="Calibri"/>
                <w:sz w:val="22"/>
                <w:szCs w:val="22"/>
              </w:rPr>
            </w:pPr>
          </w:p>
        </w:tc>
        <w:tc>
          <w:tcPr>
            <w:tcW w:w="164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2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2438"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81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696"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58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64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r>
      <w:tr w:rsidR="00087599" w:rsidRPr="00087599" w:rsidTr="00062ADE">
        <w:tc>
          <w:tcPr>
            <w:tcW w:w="1277" w:type="dxa"/>
          </w:tcPr>
          <w:p w:rsidR="00087599" w:rsidRPr="00087599" w:rsidRDefault="00087599" w:rsidP="00087599">
            <w:pPr>
              <w:widowControl w:val="0"/>
              <w:autoSpaceDE w:val="0"/>
              <w:autoSpaceDN w:val="0"/>
              <w:rPr>
                <w:rFonts w:ascii="Calibri" w:hAnsi="Calibri" w:cs="Calibri"/>
                <w:sz w:val="22"/>
                <w:szCs w:val="22"/>
              </w:rPr>
            </w:pPr>
          </w:p>
        </w:tc>
        <w:tc>
          <w:tcPr>
            <w:tcW w:w="2438" w:type="dxa"/>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p>
        </w:tc>
        <w:tc>
          <w:tcPr>
            <w:tcW w:w="1696"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1277"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243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1814" w:type="dxa"/>
          </w:tcPr>
          <w:p w:rsidR="00087599" w:rsidRPr="00087599" w:rsidRDefault="00087599" w:rsidP="00087599">
            <w:pPr>
              <w:widowControl w:val="0"/>
              <w:autoSpaceDE w:val="0"/>
              <w:autoSpaceDN w:val="0"/>
              <w:rPr>
                <w:rFonts w:ascii="Calibri" w:hAnsi="Calibri" w:cs="Calibri"/>
                <w:sz w:val="22"/>
                <w:szCs w:val="22"/>
              </w:rPr>
            </w:pPr>
          </w:p>
        </w:tc>
        <w:tc>
          <w:tcPr>
            <w:tcW w:w="1696"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"___" _________________ 20___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bookmarkStart w:id="87" w:name="P5444"/>
      <w:bookmarkEnd w:id="87"/>
      <w:r w:rsidRPr="00087599">
        <w:rPr>
          <w:rFonts w:ascii="Calibri" w:hAnsi="Calibri" w:cs="Calibri"/>
          <w:sz w:val="22"/>
          <w:szCs w:val="22"/>
        </w:rPr>
        <w:t>Приложение № 28</w:t>
      </w:r>
    </w:p>
    <w:p w:rsidR="00087599" w:rsidRPr="00087599" w:rsidRDefault="00087599" w:rsidP="00087599">
      <w:pPr>
        <w:widowControl w:val="0"/>
        <w:autoSpaceDE w:val="0"/>
        <w:autoSpaceDN w:val="0"/>
        <w:jc w:val="right"/>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ПРИЛОЖЕНИЕ К ВЫПИСКЕ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из лицевого счета главного распорядителя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(распорядителя) бюджетных средств № │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 _________ 20__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Финансовый орган          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Главный распорядитель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бюджетных сре</w:t>
      </w:r>
      <w:proofErr w:type="gramStart"/>
      <w:r w:rsidRPr="00087599">
        <w:rPr>
          <w:rFonts w:ascii="Courier New" w:hAnsi="Courier New" w:cs="Courier New"/>
          <w:sz w:val="20"/>
          <w:szCs w:val="22"/>
        </w:rPr>
        <w:t>дств         ________________________    Гл</w:t>
      </w:r>
      <w:proofErr w:type="gramEnd"/>
      <w:r w:rsidRPr="00087599">
        <w:rPr>
          <w:rFonts w:ascii="Courier New" w:hAnsi="Courier New" w:cs="Courier New"/>
          <w:sz w:val="20"/>
          <w:szCs w:val="22"/>
        </w:rPr>
        <w:t>ава по БК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Распорядитель бюджетных средств 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ежедневная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Единица измерения: руб.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 ОКЕИ │  </w:t>
      </w:r>
      <w:hyperlink r:id="rId144">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Бюджетные ассигнования</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077"/>
        <w:gridCol w:w="907"/>
        <w:gridCol w:w="964"/>
        <w:gridCol w:w="1077"/>
        <w:gridCol w:w="907"/>
        <w:gridCol w:w="900"/>
        <w:gridCol w:w="1077"/>
        <w:gridCol w:w="964"/>
        <w:gridCol w:w="900"/>
        <w:gridCol w:w="1077"/>
      </w:tblGrid>
      <w:tr w:rsidR="00087599" w:rsidRPr="00087599" w:rsidTr="00062ADE">
        <w:tc>
          <w:tcPr>
            <w:tcW w:w="962"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Код по БК и дополнительной классификации</w:t>
            </w:r>
          </w:p>
        </w:tc>
        <w:tc>
          <w:tcPr>
            <w:tcW w:w="2948"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Получено</w:t>
            </w:r>
          </w:p>
        </w:tc>
        <w:tc>
          <w:tcPr>
            <w:tcW w:w="2884"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Распределено</w:t>
            </w:r>
          </w:p>
        </w:tc>
        <w:tc>
          <w:tcPr>
            <w:tcW w:w="2941"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Подлежит распределению</w:t>
            </w:r>
          </w:p>
        </w:tc>
        <w:tc>
          <w:tcPr>
            <w:tcW w:w="107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962"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871"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07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807"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07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864"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62"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0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0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6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90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90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r>
      <w:tr w:rsidR="00087599" w:rsidRPr="00087599" w:rsidTr="00062ADE">
        <w:tc>
          <w:tcPr>
            <w:tcW w:w="962"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0"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00"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62"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0"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00"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il"/>
          </w:tblBorders>
        </w:tblPrEx>
        <w:tc>
          <w:tcPr>
            <w:tcW w:w="962"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0"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00" w:type="dxa"/>
          </w:tcPr>
          <w:p w:rsidR="00087599" w:rsidRPr="00087599" w:rsidRDefault="00087599" w:rsidP="00087599">
            <w:pPr>
              <w:widowControl w:val="0"/>
              <w:autoSpaceDE w:val="0"/>
              <w:autoSpaceDN w:val="0"/>
              <w:rPr>
                <w:rFonts w:ascii="Calibri" w:hAnsi="Calibri" w:cs="Calibri"/>
                <w:sz w:val="22"/>
                <w:szCs w:val="22"/>
              </w:rPr>
            </w:pPr>
          </w:p>
        </w:tc>
        <w:tc>
          <w:tcPr>
            <w:tcW w:w="1077" w:type="dxa"/>
            <w:tcBorders>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Лимиты бюджетных обязательств</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2.1. Доведенные лимиты бюджетных обязательств</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020"/>
        <w:gridCol w:w="1069"/>
        <w:gridCol w:w="907"/>
        <w:gridCol w:w="1020"/>
        <w:gridCol w:w="907"/>
        <w:gridCol w:w="907"/>
        <w:gridCol w:w="1134"/>
        <w:gridCol w:w="907"/>
        <w:gridCol w:w="1009"/>
        <w:gridCol w:w="794"/>
      </w:tblGrid>
      <w:tr w:rsidR="00087599" w:rsidRPr="00087599" w:rsidTr="00062ADE">
        <w:tc>
          <w:tcPr>
            <w:tcW w:w="114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2996"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Получено</w:t>
            </w:r>
          </w:p>
        </w:tc>
        <w:tc>
          <w:tcPr>
            <w:tcW w:w="2834"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Распределено</w:t>
            </w:r>
          </w:p>
        </w:tc>
        <w:tc>
          <w:tcPr>
            <w:tcW w:w="3050"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Подлежит распределению</w:t>
            </w:r>
          </w:p>
        </w:tc>
        <w:tc>
          <w:tcPr>
            <w:tcW w:w="79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140"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976"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02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814"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13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916"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140"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14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0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0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1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79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r>
      <w:tr w:rsidR="00087599" w:rsidRPr="00087599" w:rsidTr="00062ADE">
        <w:tc>
          <w:tcPr>
            <w:tcW w:w="1140"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140"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il"/>
          </w:tblBorders>
        </w:tblPrEx>
        <w:tc>
          <w:tcPr>
            <w:tcW w:w="1140"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794" w:type="dxa"/>
            <w:tcBorders>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lastRenderedPageBreak/>
        <w:t xml:space="preserve">                                                  Номер лицевого счета 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 Предельные объемы финансирования (при наличии)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3.1. Доведенные предельные объемы финансирования</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(при наличии)</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324"/>
        <w:gridCol w:w="2324"/>
        <w:gridCol w:w="2608"/>
        <w:gridCol w:w="1655"/>
      </w:tblGrid>
      <w:tr w:rsidR="00087599" w:rsidRPr="00087599" w:rsidTr="00062ADE">
        <w:tc>
          <w:tcPr>
            <w:tcW w:w="192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23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Получено на текущий финансовый год (текущий период)</w:t>
            </w:r>
          </w:p>
        </w:tc>
        <w:tc>
          <w:tcPr>
            <w:tcW w:w="23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Распределено на текущий финансовый год (текущий период)</w:t>
            </w:r>
          </w:p>
        </w:tc>
        <w:tc>
          <w:tcPr>
            <w:tcW w:w="260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Подлежит распределению на текущий финансовый год (текущий период)</w:t>
            </w:r>
          </w:p>
        </w:tc>
        <w:tc>
          <w:tcPr>
            <w:tcW w:w="165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92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23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23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260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65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r>
      <w:tr w:rsidR="00087599" w:rsidRPr="00087599" w:rsidTr="00062ADE">
        <w:tc>
          <w:tcPr>
            <w:tcW w:w="1928" w:type="dxa"/>
          </w:tcPr>
          <w:p w:rsidR="00087599" w:rsidRPr="00087599" w:rsidRDefault="00087599" w:rsidP="00087599">
            <w:pPr>
              <w:widowControl w:val="0"/>
              <w:autoSpaceDE w:val="0"/>
              <w:autoSpaceDN w:val="0"/>
              <w:rPr>
                <w:rFonts w:ascii="Calibri" w:hAnsi="Calibri" w:cs="Calibri"/>
                <w:sz w:val="22"/>
                <w:szCs w:val="22"/>
              </w:rPr>
            </w:pPr>
          </w:p>
        </w:tc>
        <w:tc>
          <w:tcPr>
            <w:tcW w:w="2324" w:type="dxa"/>
          </w:tcPr>
          <w:p w:rsidR="00087599" w:rsidRPr="00087599" w:rsidRDefault="00087599" w:rsidP="00087599">
            <w:pPr>
              <w:widowControl w:val="0"/>
              <w:autoSpaceDE w:val="0"/>
              <w:autoSpaceDN w:val="0"/>
              <w:rPr>
                <w:rFonts w:ascii="Calibri" w:hAnsi="Calibri" w:cs="Calibri"/>
                <w:sz w:val="22"/>
                <w:szCs w:val="22"/>
              </w:rPr>
            </w:pPr>
          </w:p>
        </w:tc>
        <w:tc>
          <w:tcPr>
            <w:tcW w:w="2324" w:type="dxa"/>
          </w:tcPr>
          <w:p w:rsidR="00087599" w:rsidRPr="00087599" w:rsidRDefault="00087599" w:rsidP="00087599">
            <w:pPr>
              <w:widowControl w:val="0"/>
              <w:autoSpaceDE w:val="0"/>
              <w:autoSpaceDN w:val="0"/>
              <w:rPr>
                <w:rFonts w:ascii="Calibri" w:hAnsi="Calibri" w:cs="Calibri"/>
                <w:sz w:val="22"/>
                <w:szCs w:val="22"/>
              </w:rPr>
            </w:pPr>
          </w:p>
        </w:tc>
        <w:tc>
          <w:tcPr>
            <w:tcW w:w="2608" w:type="dxa"/>
          </w:tcPr>
          <w:p w:rsidR="00087599" w:rsidRPr="00087599" w:rsidRDefault="00087599" w:rsidP="00087599">
            <w:pPr>
              <w:widowControl w:val="0"/>
              <w:autoSpaceDE w:val="0"/>
              <w:autoSpaceDN w:val="0"/>
              <w:rPr>
                <w:rFonts w:ascii="Calibri" w:hAnsi="Calibri" w:cs="Calibri"/>
                <w:sz w:val="22"/>
                <w:szCs w:val="22"/>
              </w:rPr>
            </w:pPr>
          </w:p>
        </w:tc>
        <w:tc>
          <w:tcPr>
            <w:tcW w:w="1655"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928" w:type="dxa"/>
          </w:tcPr>
          <w:p w:rsidR="00087599" w:rsidRPr="00087599" w:rsidRDefault="00087599" w:rsidP="00087599">
            <w:pPr>
              <w:widowControl w:val="0"/>
              <w:autoSpaceDE w:val="0"/>
              <w:autoSpaceDN w:val="0"/>
              <w:rPr>
                <w:rFonts w:ascii="Calibri" w:hAnsi="Calibri" w:cs="Calibri"/>
                <w:sz w:val="22"/>
                <w:szCs w:val="22"/>
              </w:rPr>
            </w:pPr>
          </w:p>
        </w:tc>
        <w:tc>
          <w:tcPr>
            <w:tcW w:w="2324" w:type="dxa"/>
          </w:tcPr>
          <w:p w:rsidR="00087599" w:rsidRPr="00087599" w:rsidRDefault="00087599" w:rsidP="00087599">
            <w:pPr>
              <w:widowControl w:val="0"/>
              <w:autoSpaceDE w:val="0"/>
              <w:autoSpaceDN w:val="0"/>
              <w:rPr>
                <w:rFonts w:ascii="Calibri" w:hAnsi="Calibri" w:cs="Calibri"/>
                <w:sz w:val="22"/>
                <w:szCs w:val="22"/>
              </w:rPr>
            </w:pPr>
          </w:p>
        </w:tc>
        <w:tc>
          <w:tcPr>
            <w:tcW w:w="2324" w:type="dxa"/>
          </w:tcPr>
          <w:p w:rsidR="00087599" w:rsidRPr="00087599" w:rsidRDefault="00087599" w:rsidP="00087599">
            <w:pPr>
              <w:widowControl w:val="0"/>
              <w:autoSpaceDE w:val="0"/>
              <w:autoSpaceDN w:val="0"/>
              <w:rPr>
                <w:rFonts w:ascii="Calibri" w:hAnsi="Calibri" w:cs="Calibri"/>
                <w:sz w:val="22"/>
                <w:szCs w:val="22"/>
              </w:rPr>
            </w:pPr>
          </w:p>
        </w:tc>
        <w:tc>
          <w:tcPr>
            <w:tcW w:w="2608" w:type="dxa"/>
          </w:tcPr>
          <w:p w:rsidR="00087599" w:rsidRPr="00087599" w:rsidRDefault="00087599" w:rsidP="00087599">
            <w:pPr>
              <w:widowControl w:val="0"/>
              <w:autoSpaceDE w:val="0"/>
              <w:autoSpaceDN w:val="0"/>
              <w:rPr>
                <w:rFonts w:ascii="Calibri" w:hAnsi="Calibri" w:cs="Calibri"/>
                <w:sz w:val="22"/>
                <w:szCs w:val="22"/>
              </w:rPr>
            </w:pPr>
          </w:p>
        </w:tc>
        <w:tc>
          <w:tcPr>
            <w:tcW w:w="1655"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il"/>
          </w:tblBorders>
        </w:tblPrEx>
        <w:tc>
          <w:tcPr>
            <w:tcW w:w="1928"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2324" w:type="dxa"/>
          </w:tcPr>
          <w:p w:rsidR="00087599" w:rsidRPr="00087599" w:rsidRDefault="00087599" w:rsidP="00087599">
            <w:pPr>
              <w:widowControl w:val="0"/>
              <w:autoSpaceDE w:val="0"/>
              <w:autoSpaceDN w:val="0"/>
              <w:rPr>
                <w:rFonts w:ascii="Calibri" w:hAnsi="Calibri" w:cs="Calibri"/>
                <w:sz w:val="22"/>
                <w:szCs w:val="22"/>
              </w:rPr>
            </w:pPr>
          </w:p>
        </w:tc>
        <w:tc>
          <w:tcPr>
            <w:tcW w:w="2324" w:type="dxa"/>
          </w:tcPr>
          <w:p w:rsidR="00087599" w:rsidRPr="00087599" w:rsidRDefault="00087599" w:rsidP="00087599">
            <w:pPr>
              <w:widowControl w:val="0"/>
              <w:autoSpaceDE w:val="0"/>
              <w:autoSpaceDN w:val="0"/>
              <w:rPr>
                <w:rFonts w:ascii="Calibri" w:hAnsi="Calibri" w:cs="Calibri"/>
                <w:sz w:val="22"/>
                <w:szCs w:val="22"/>
              </w:rPr>
            </w:pPr>
          </w:p>
        </w:tc>
        <w:tc>
          <w:tcPr>
            <w:tcW w:w="2608" w:type="dxa"/>
          </w:tcPr>
          <w:p w:rsidR="00087599" w:rsidRPr="00087599" w:rsidRDefault="00087599" w:rsidP="00087599">
            <w:pPr>
              <w:widowControl w:val="0"/>
              <w:autoSpaceDE w:val="0"/>
              <w:autoSpaceDN w:val="0"/>
              <w:rPr>
                <w:rFonts w:ascii="Calibri" w:hAnsi="Calibri" w:cs="Calibri"/>
                <w:sz w:val="22"/>
                <w:szCs w:val="22"/>
              </w:rPr>
            </w:pPr>
          </w:p>
        </w:tc>
        <w:tc>
          <w:tcPr>
            <w:tcW w:w="1655" w:type="dxa"/>
            <w:tcBorders>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 ___________ 20__ г.</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bookmarkStart w:id="88" w:name="P5646"/>
      <w:bookmarkEnd w:id="88"/>
      <w:r w:rsidRPr="00087599">
        <w:rPr>
          <w:rFonts w:ascii="Calibri" w:hAnsi="Calibri" w:cs="Calibri"/>
          <w:sz w:val="22"/>
          <w:szCs w:val="22"/>
        </w:rPr>
        <w:t>Приложение № 29</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89" w:name="P5652"/>
      <w:bookmarkEnd w:id="89"/>
      <w:r w:rsidRPr="00087599">
        <w:rPr>
          <w:rFonts w:ascii="Courier New" w:hAnsi="Courier New" w:cs="Courier New"/>
          <w:sz w:val="20"/>
          <w:szCs w:val="22"/>
        </w:rPr>
        <w:t xml:space="preserve">                      ПРИЛОЖЕНИЕ К ВЫПИСКЕ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из лицевого счета получателя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бюджетных средств № │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 _________ 20__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Финансовый орган           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Получатель бюджетных средств 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Главный распорядитель </w:t>
      </w:r>
      <w:proofErr w:type="gramStart"/>
      <w:r w:rsidRPr="00087599">
        <w:rPr>
          <w:rFonts w:ascii="Courier New" w:hAnsi="Courier New" w:cs="Courier New"/>
          <w:sz w:val="20"/>
          <w:szCs w:val="22"/>
        </w:rPr>
        <w:t>бюджетных</w:t>
      </w:r>
      <w:proofErr w:type="gramEnd"/>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сре</w:t>
      </w:r>
      <w:proofErr w:type="gramStart"/>
      <w:r w:rsidRPr="00087599">
        <w:rPr>
          <w:rFonts w:ascii="Courier New" w:hAnsi="Courier New" w:cs="Courier New"/>
          <w:sz w:val="20"/>
          <w:szCs w:val="22"/>
        </w:rPr>
        <w:t>дств                   _________________           Гл</w:t>
      </w:r>
      <w:proofErr w:type="gramEnd"/>
      <w:r w:rsidRPr="00087599">
        <w:rPr>
          <w:rFonts w:ascii="Courier New" w:hAnsi="Courier New" w:cs="Courier New"/>
          <w:sz w:val="20"/>
          <w:szCs w:val="22"/>
        </w:rPr>
        <w:t>ава по БК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ежедневная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Единица измерения: руб.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 ОКЕИ │  </w:t>
      </w:r>
      <w:hyperlink r:id="rId145">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Операции с бюджетными данными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1.1. Доведенные бюджетные данные</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1.1.1. Бюджетные данные</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964"/>
        <w:gridCol w:w="1020"/>
        <w:gridCol w:w="1069"/>
        <w:gridCol w:w="1009"/>
        <w:gridCol w:w="1077"/>
        <w:gridCol w:w="1069"/>
        <w:gridCol w:w="1009"/>
        <w:gridCol w:w="1814"/>
        <w:gridCol w:w="1020"/>
      </w:tblGrid>
      <w:tr w:rsidR="00087599" w:rsidRPr="00087599" w:rsidTr="00062ADE">
        <w:tc>
          <w:tcPr>
            <w:tcW w:w="2157" w:type="dxa"/>
            <w:gridSpan w:val="2"/>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Код по БК и дополнительной классификации</w:t>
            </w:r>
          </w:p>
        </w:tc>
        <w:tc>
          <w:tcPr>
            <w:tcW w:w="3098"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3155"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181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 на текущий финансовый год (текущий период)</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 наличии)</w:t>
            </w:r>
          </w:p>
        </w:tc>
        <w:tc>
          <w:tcPr>
            <w:tcW w:w="102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2157"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07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07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07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814"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157"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814"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157"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0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81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10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r>
      <w:tr w:rsidR="00087599" w:rsidRPr="00087599" w:rsidTr="00062ADE">
        <w:tc>
          <w:tcPr>
            <w:tcW w:w="2157" w:type="dxa"/>
            <w:gridSpan w:val="2"/>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157" w:type="dxa"/>
            <w:gridSpan w:val="2"/>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1193"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Операции с бюджетными средствами</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987"/>
        <w:gridCol w:w="1132"/>
        <w:gridCol w:w="1200"/>
        <w:gridCol w:w="1304"/>
        <w:gridCol w:w="1134"/>
        <w:gridCol w:w="1474"/>
        <w:gridCol w:w="1247"/>
      </w:tblGrid>
      <w:tr w:rsidR="00087599" w:rsidRPr="00087599" w:rsidTr="00062ADE">
        <w:tc>
          <w:tcPr>
            <w:tcW w:w="175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4319"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Поставленные на учет бюджетные обязательства</w:t>
            </w:r>
          </w:p>
        </w:tc>
        <w:tc>
          <w:tcPr>
            <w:tcW w:w="130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113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147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 (гр. 6 - гр. 5)</w:t>
            </w:r>
          </w:p>
        </w:tc>
        <w:tc>
          <w:tcPr>
            <w:tcW w:w="124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757" w:type="dxa"/>
            <w:vMerge/>
          </w:tcPr>
          <w:p w:rsidR="00087599" w:rsidRPr="00087599" w:rsidRDefault="00087599" w:rsidP="00087599">
            <w:pPr>
              <w:widowControl w:val="0"/>
              <w:autoSpaceDE w:val="0"/>
              <w:autoSpaceDN w:val="0"/>
              <w:rPr>
                <w:rFonts w:ascii="Calibri" w:hAnsi="Calibri" w:cs="Calibri"/>
                <w:sz w:val="22"/>
                <w:szCs w:val="22"/>
              </w:rPr>
            </w:pPr>
          </w:p>
        </w:tc>
        <w:tc>
          <w:tcPr>
            <w:tcW w:w="198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332"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1474" w:type="dxa"/>
            <w:vMerge/>
          </w:tcPr>
          <w:p w:rsidR="00087599" w:rsidRPr="00087599" w:rsidRDefault="00087599" w:rsidP="00087599">
            <w:pPr>
              <w:widowControl w:val="0"/>
              <w:autoSpaceDE w:val="0"/>
              <w:autoSpaceDN w:val="0"/>
              <w:rPr>
                <w:rFonts w:ascii="Calibri" w:hAnsi="Calibri" w:cs="Calibri"/>
                <w:sz w:val="22"/>
                <w:szCs w:val="22"/>
              </w:rPr>
            </w:pP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757" w:type="dxa"/>
            <w:vMerge/>
          </w:tcPr>
          <w:p w:rsidR="00087599" w:rsidRPr="00087599" w:rsidRDefault="00087599" w:rsidP="00087599">
            <w:pPr>
              <w:widowControl w:val="0"/>
              <w:autoSpaceDE w:val="0"/>
              <w:autoSpaceDN w:val="0"/>
              <w:rPr>
                <w:rFonts w:ascii="Calibri" w:hAnsi="Calibri" w:cs="Calibri"/>
                <w:sz w:val="22"/>
                <w:szCs w:val="22"/>
              </w:rPr>
            </w:pPr>
          </w:p>
        </w:tc>
        <w:tc>
          <w:tcPr>
            <w:tcW w:w="1987" w:type="dxa"/>
            <w:vMerge/>
          </w:tcPr>
          <w:p w:rsidR="00087599" w:rsidRPr="00087599" w:rsidRDefault="00087599" w:rsidP="00087599">
            <w:pPr>
              <w:widowControl w:val="0"/>
              <w:autoSpaceDE w:val="0"/>
              <w:autoSpaceDN w:val="0"/>
              <w:rPr>
                <w:rFonts w:ascii="Calibri" w:hAnsi="Calibri" w:cs="Calibri"/>
                <w:sz w:val="22"/>
                <w:szCs w:val="22"/>
              </w:rPr>
            </w:pPr>
          </w:p>
        </w:tc>
        <w:tc>
          <w:tcPr>
            <w:tcW w:w="113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20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1474" w:type="dxa"/>
            <w:vMerge/>
          </w:tcPr>
          <w:p w:rsidR="00087599" w:rsidRPr="00087599" w:rsidRDefault="00087599" w:rsidP="00087599">
            <w:pPr>
              <w:widowControl w:val="0"/>
              <w:autoSpaceDE w:val="0"/>
              <w:autoSpaceDN w:val="0"/>
              <w:rPr>
                <w:rFonts w:ascii="Calibri" w:hAnsi="Calibri" w:cs="Calibri"/>
                <w:sz w:val="22"/>
                <w:szCs w:val="22"/>
              </w:rPr>
            </w:pP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75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98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13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20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3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1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47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2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r>
      <w:tr w:rsidR="00087599" w:rsidRPr="00087599" w:rsidTr="00062ADE">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987" w:type="dxa"/>
          </w:tcPr>
          <w:p w:rsidR="00087599" w:rsidRPr="00087599" w:rsidRDefault="00087599" w:rsidP="00087599">
            <w:pPr>
              <w:widowControl w:val="0"/>
              <w:autoSpaceDE w:val="0"/>
              <w:autoSpaceDN w:val="0"/>
              <w:rPr>
                <w:rFonts w:ascii="Calibri" w:hAnsi="Calibri" w:cs="Calibri"/>
                <w:sz w:val="22"/>
                <w:szCs w:val="22"/>
              </w:rPr>
            </w:pPr>
          </w:p>
        </w:tc>
        <w:tc>
          <w:tcPr>
            <w:tcW w:w="1132" w:type="dxa"/>
          </w:tcPr>
          <w:p w:rsidR="00087599" w:rsidRPr="00087599" w:rsidRDefault="00087599" w:rsidP="00087599">
            <w:pPr>
              <w:widowControl w:val="0"/>
              <w:autoSpaceDE w:val="0"/>
              <w:autoSpaceDN w:val="0"/>
              <w:rPr>
                <w:rFonts w:ascii="Calibri" w:hAnsi="Calibri" w:cs="Calibri"/>
                <w:sz w:val="22"/>
                <w:szCs w:val="22"/>
              </w:rPr>
            </w:pPr>
          </w:p>
        </w:tc>
        <w:tc>
          <w:tcPr>
            <w:tcW w:w="1200"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987" w:type="dxa"/>
          </w:tcPr>
          <w:p w:rsidR="00087599" w:rsidRPr="00087599" w:rsidRDefault="00087599" w:rsidP="00087599">
            <w:pPr>
              <w:widowControl w:val="0"/>
              <w:autoSpaceDE w:val="0"/>
              <w:autoSpaceDN w:val="0"/>
              <w:rPr>
                <w:rFonts w:ascii="Calibri" w:hAnsi="Calibri" w:cs="Calibri"/>
                <w:sz w:val="22"/>
                <w:szCs w:val="22"/>
              </w:rPr>
            </w:pPr>
          </w:p>
        </w:tc>
        <w:tc>
          <w:tcPr>
            <w:tcW w:w="1132" w:type="dxa"/>
          </w:tcPr>
          <w:p w:rsidR="00087599" w:rsidRPr="00087599" w:rsidRDefault="00087599" w:rsidP="00087599">
            <w:pPr>
              <w:widowControl w:val="0"/>
              <w:autoSpaceDE w:val="0"/>
              <w:autoSpaceDN w:val="0"/>
              <w:rPr>
                <w:rFonts w:ascii="Calibri" w:hAnsi="Calibri" w:cs="Calibri"/>
                <w:sz w:val="22"/>
                <w:szCs w:val="22"/>
              </w:rPr>
            </w:pPr>
          </w:p>
        </w:tc>
        <w:tc>
          <w:tcPr>
            <w:tcW w:w="1200"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987" w:type="dxa"/>
          </w:tcPr>
          <w:p w:rsidR="00087599" w:rsidRPr="00087599" w:rsidRDefault="00087599" w:rsidP="00087599">
            <w:pPr>
              <w:widowControl w:val="0"/>
              <w:autoSpaceDE w:val="0"/>
              <w:autoSpaceDN w:val="0"/>
              <w:rPr>
                <w:rFonts w:ascii="Calibri" w:hAnsi="Calibri" w:cs="Calibri"/>
                <w:sz w:val="22"/>
                <w:szCs w:val="22"/>
              </w:rPr>
            </w:pPr>
          </w:p>
        </w:tc>
        <w:tc>
          <w:tcPr>
            <w:tcW w:w="1132" w:type="dxa"/>
          </w:tcPr>
          <w:p w:rsidR="00087599" w:rsidRPr="00087599" w:rsidRDefault="00087599" w:rsidP="00087599">
            <w:pPr>
              <w:widowControl w:val="0"/>
              <w:autoSpaceDE w:val="0"/>
              <w:autoSpaceDN w:val="0"/>
              <w:rPr>
                <w:rFonts w:ascii="Calibri" w:hAnsi="Calibri" w:cs="Calibri"/>
                <w:sz w:val="22"/>
                <w:szCs w:val="22"/>
              </w:rPr>
            </w:pPr>
          </w:p>
        </w:tc>
        <w:tc>
          <w:tcPr>
            <w:tcW w:w="1200"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il"/>
          </w:tblBorders>
        </w:tblPrEx>
        <w:tc>
          <w:tcPr>
            <w:tcW w:w="175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lastRenderedPageBreak/>
              <w:t>Итого</w:t>
            </w:r>
          </w:p>
        </w:tc>
        <w:tc>
          <w:tcPr>
            <w:tcW w:w="1987" w:type="dxa"/>
          </w:tcPr>
          <w:p w:rsidR="00087599" w:rsidRPr="00087599" w:rsidRDefault="00087599" w:rsidP="00087599">
            <w:pPr>
              <w:widowControl w:val="0"/>
              <w:autoSpaceDE w:val="0"/>
              <w:autoSpaceDN w:val="0"/>
              <w:rPr>
                <w:rFonts w:ascii="Calibri" w:hAnsi="Calibri" w:cs="Calibri"/>
                <w:sz w:val="22"/>
                <w:szCs w:val="22"/>
              </w:rPr>
            </w:pPr>
          </w:p>
        </w:tc>
        <w:tc>
          <w:tcPr>
            <w:tcW w:w="1132" w:type="dxa"/>
          </w:tcPr>
          <w:p w:rsidR="00087599" w:rsidRPr="00087599" w:rsidRDefault="00087599" w:rsidP="00087599">
            <w:pPr>
              <w:widowControl w:val="0"/>
              <w:autoSpaceDE w:val="0"/>
              <w:autoSpaceDN w:val="0"/>
              <w:rPr>
                <w:rFonts w:ascii="Calibri" w:hAnsi="Calibri" w:cs="Calibri"/>
                <w:sz w:val="22"/>
                <w:szCs w:val="22"/>
              </w:rPr>
            </w:pPr>
          </w:p>
        </w:tc>
        <w:tc>
          <w:tcPr>
            <w:tcW w:w="1200"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247" w:type="dxa"/>
            <w:tcBorders>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 ___________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bookmarkStart w:id="90" w:name="P5793"/>
      <w:bookmarkEnd w:id="90"/>
      <w:r w:rsidRPr="00087599">
        <w:rPr>
          <w:rFonts w:ascii="Calibri" w:hAnsi="Calibri" w:cs="Calibri"/>
          <w:sz w:val="22"/>
          <w:szCs w:val="22"/>
        </w:rPr>
        <w:t>Приложение № 30</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ПРИЛОЖЕНИЕ К ВЫПИСКЕ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из лицевого счета главного администратора источников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финансирования дефицита бюджета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 _________ 20__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Финансовый орган _______________________________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Главный администратор источников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финансирования дефицита бюджета ________________      Глава по БК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ежедневная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Единица измерения: руб.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 ОКЕИ │  </w:t>
      </w:r>
      <w:hyperlink r:id="rId146">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Бюджетные ассигнования</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134"/>
        <w:gridCol w:w="1069"/>
        <w:gridCol w:w="850"/>
        <w:gridCol w:w="1020"/>
        <w:gridCol w:w="964"/>
        <w:gridCol w:w="1009"/>
        <w:gridCol w:w="1020"/>
        <w:gridCol w:w="964"/>
        <w:gridCol w:w="1009"/>
        <w:gridCol w:w="794"/>
      </w:tblGrid>
      <w:tr w:rsidR="00087599" w:rsidRPr="00087599" w:rsidTr="00062ADE">
        <w:tc>
          <w:tcPr>
            <w:tcW w:w="1123"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Код по БК и дополнительной классификации</w:t>
            </w:r>
          </w:p>
        </w:tc>
        <w:tc>
          <w:tcPr>
            <w:tcW w:w="3053"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Получено</w:t>
            </w:r>
          </w:p>
        </w:tc>
        <w:tc>
          <w:tcPr>
            <w:tcW w:w="2993"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Распределено</w:t>
            </w:r>
          </w:p>
        </w:tc>
        <w:tc>
          <w:tcPr>
            <w:tcW w:w="2993"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Подлежит распределению</w:t>
            </w:r>
          </w:p>
        </w:tc>
        <w:tc>
          <w:tcPr>
            <w:tcW w:w="79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123"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919"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02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973"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02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973"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123"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123"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1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0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0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79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r>
      <w:tr w:rsidR="00087599" w:rsidRPr="00087599" w:rsidTr="00062ADE">
        <w:tc>
          <w:tcPr>
            <w:tcW w:w="1123"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123"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il"/>
          </w:tblBorders>
        </w:tblPrEx>
        <w:tc>
          <w:tcPr>
            <w:tcW w:w="1123"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794" w:type="dxa"/>
            <w:tcBorders>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 ___________ 20__ г.</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bookmarkStart w:id="91" w:name="P5890"/>
      <w:bookmarkEnd w:id="91"/>
      <w:r w:rsidRPr="00087599">
        <w:rPr>
          <w:rFonts w:ascii="Calibri" w:hAnsi="Calibri" w:cs="Calibri"/>
          <w:sz w:val="22"/>
          <w:szCs w:val="22"/>
        </w:rPr>
        <w:t>Приложение № 31</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ПРИЛОЖЕНИЕ К ВЫПИСКЕ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из лицевого счета администратора источников финансирования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дефицита бюджета № │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за "__" _________ 20__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Финансовый орган          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Администратор источников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финансирования дефицита бюджета 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Главный администратор источников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финансирования дефицита бюджета ___________________    Глава по БК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ежедневная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Единица измерения: руб.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 ОКЕИ │ </w:t>
      </w:r>
      <w:hyperlink r:id="rId147">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Доведенные бюджетные данные</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1.1. Бюджетные ассигнования</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020"/>
        <w:gridCol w:w="907"/>
        <w:gridCol w:w="907"/>
        <w:gridCol w:w="1134"/>
        <w:gridCol w:w="964"/>
        <w:gridCol w:w="907"/>
        <w:gridCol w:w="1304"/>
        <w:gridCol w:w="907"/>
        <w:gridCol w:w="850"/>
        <w:gridCol w:w="850"/>
      </w:tblGrid>
      <w:tr w:rsidR="00087599" w:rsidRPr="00087599" w:rsidTr="00062ADE">
        <w:tc>
          <w:tcPr>
            <w:tcW w:w="1123"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Код по БК и дополнительной классификации</w:t>
            </w:r>
          </w:p>
        </w:tc>
        <w:tc>
          <w:tcPr>
            <w:tcW w:w="2834"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Получено</w:t>
            </w:r>
          </w:p>
        </w:tc>
        <w:tc>
          <w:tcPr>
            <w:tcW w:w="3005"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Распределено</w:t>
            </w:r>
          </w:p>
        </w:tc>
        <w:tc>
          <w:tcPr>
            <w:tcW w:w="3061"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Подлежит распределению</w:t>
            </w:r>
          </w:p>
        </w:tc>
        <w:tc>
          <w:tcPr>
            <w:tcW w:w="85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123"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814"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13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871"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30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757"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123"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123"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0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1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3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r>
      <w:tr w:rsidR="00087599" w:rsidRPr="00087599" w:rsidTr="00062ADE">
        <w:tc>
          <w:tcPr>
            <w:tcW w:w="1123"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123"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il"/>
          </w:tblBorders>
        </w:tblPrEx>
        <w:tc>
          <w:tcPr>
            <w:tcW w:w="1123"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850" w:type="dxa"/>
            <w:tcBorders>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Операции с источниками финансирования</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дефицита бюджета</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14"/>
        <w:gridCol w:w="2494"/>
        <w:gridCol w:w="1404"/>
        <w:gridCol w:w="1404"/>
        <w:gridCol w:w="1871"/>
      </w:tblGrid>
      <w:tr w:rsidR="00087599" w:rsidRPr="00087599" w:rsidTr="00062ADE">
        <w:tc>
          <w:tcPr>
            <w:tcW w:w="187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181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 начала ввода в действие</w:t>
            </w:r>
          </w:p>
        </w:tc>
        <w:tc>
          <w:tcPr>
            <w:tcW w:w="5302"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187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871" w:type="dxa"/>
            <w:vMerge/>
          </w:tcPr>
          <w:p w:rsidR="00087599" w:rsidRPr="00087599" w:rsidRDefault="00087599" w:rsidP="00087599">
            <w:pPr>
              <w:widowControl w:val="0"/>
              <w:autoSpaceDE w:val="0"/>
              <w:autoSpaceDN w:val="0"/>
              <w:rPr>
                <w:rFonts w:ascii="Calibri" w:hAnsi="Calibri" w:cs="Calibri"/>
                <w:sz w:val="22"/>
                <w:szCs w:val="22"/>
              </w:rPr>
            </w:pPr>
          </w:p>
        </w:tc>
        <w:tc>
          <w:tcPr>
            <w:tcW w:w="1814" w:type="dxa"/>
            <w:vMerge/>
          </w:tcPr>
          <w:p w:rsidR="00087599" w:rsidRPr="00087599" w:rsidRDefault="00087599" w:rsidP="00087599">
            <w:pPr>
              <w:widowControl w:val="0"/>
              <w:autoSpaceDE w:val="0"/>
              <w:autoSpaceDN w:val="0"/>
              <w:rPr>
                <w:rFonts w:ascii="Calibri" w:hAnsi="Calibri" w:cs="Calibri"/>
                <w:sz w:val="22"/>
                <w:szCs w:val="22"/>
              </w:rPr>
            </w:pPr>
          </w:p>
        </w:tc>
        <w:tc>
          <w:tcPr>
            <w:tcW w:w="249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80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871"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871" w:type="dxa"/>
            <w:vMerge/>
          </w:tcPr>
          <w:p w:rsidR="00087599" w:rsidRPr="00087599" w:rsidRDefault="00087599" w:rsidP="00087599">
            <w:pPr>
              <w:widowControl w:val="0"/>
              <w:autoSpaceDE w:val="0"/>
              <w:autoSpaceDN w:val="0"/>
              <w:rPr>
                <w:rFonts w:ascii="Calibri" w:hAnsi="Calibri" w:cs="Calibri"/>
                <w:sz w:val="22"/>
                <w:szCs w:val="22"/>
              </w:rPr>
            </w:pPr>
          </w:p>
        </w:tc>
        <w:tc>
          <w:tcPr>
            <w:tcW w:w="1814" w:type="dxa"/>
            <w:vMerge/>
          </w:tcPr>
          <w:p w:rsidR="00087599" w:rsidRPr="00087599" w:rsidRDefault="00087599" w:rsidP="00087599">
            <w:pPr>
              <w:widowControl w:val="0"/>
              <w:autoSpaceDE w:val="0"/>
              <w:autoSpaceDN w:val="0"/>
              <w:rPr>
                <w:rFonts w:ascii="Calibri" w:hAnsi="Calibri" w:cs="Calibri"/>
                <w:sz w:val="22"/>
                <w:szCs w:val="22"/>
              </w:rPr>
            </w:pPr>
          </w:p>
        </w:tc>
        <w:tc>
          <w:tcPr>
            <w:tcW w:w="2494" w:type="dxa"/>
            <w:vMerge/>
          </w:tcPr>
          <w:p w:rsidR="00087599" w:rsidRPr="00087599" w:rsidRDefault="00087599" w:rsidP="00087599">
            <w:pPr>
              <w:widowControl w:val="0"/>
              <w:autoSpaceDE w:val="0"/>
              <w:autoSpaceDN w:val="0"/>
              <w:rPr>
                <w:rFonts w:ascii="Calibri" w:hAnsi="Calibri" w:cs="Calibri"/>
                <w:sz w:val="22"/>
                <w:szCs w:val="22"/>
              </w:rPr>
            </w:pPr>
          </w:p>
        </w:tc>
        <w:tc>
          <w:tcPr>
            <w:tcW w:w="14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4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871"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87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81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249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4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4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87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r>
      <w:tr w:rsidR="00087599" w:rsidRPr="00087599" w:rsidTr="00062ADE">
        <w:tc>
          <w:tcPr>
            <w:tcW w:w="1871" w:type="dxa"/>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p>
        </w:tc>
        <w:tc>
          <w:tcPr>
            <w:tcW w:w="2494" w:type="dxa"/>
          </w:tcPr>
          <w:p w:rsidR="00087599" w:rsidRPr="00087599" w:rsidRDefault="00087599" w:rsidP="00087599">
            <w:pPr>
              <w:widowControl w:val="0"/>
              <w:autoSpaceDE w:val="0"/>
              <w:autoSpaceDN w:val="0"/>
              <w:rPr>
                <w:rFonts w:ascii="Calibri" w:hAnsi="Calibri" w:cs="Calibri"/>
                <w:sz w:val="22"/>
                <w:szCs w:val="22"/>
              </w:rPr>
            </w:pPr>
          </w:p>
        </w:tc>
        <w:tc>
          <w:tcPr>
            <w:tcW w:w="1404" w:type="dxa"/>
          </w:tcPr>
          <w:p w:rsidR="00087599" w:rsidRPr="00087599" w:rsidRDefault="00087599" w:rsidP="00087599">
            <w:pPr>
              <w:widowControl w:val="0"/>
              <w:autoSpaceDE w:val="0"/>
              <w:autoSpaceDN w:val="0"/>
              <w:rPr>
                <w:rFonts w:ascii="Calibri" w:hAnsi="Calibri" w:cs="Calibri"/>
                <w:sz w:val="22"/>
                <w:szCs w:val="22"/>
              </w:rPr>
            </w:pPr>
          </w:p>
        </w:tc>
        <w:tc>
          <w:tcPr>
            <w:tcW w:w="1404" w:type="dxa"/>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871" w:type="dxa"/>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p>
        </w:tc>
        <w:tc>
          <w:tcPr>
            <w:tcW w:w="2494" w:type="dxa"/>
          </w:tcPr>
          <w:p w:rsidR="00087599" w:rsidRPr="00087599" w:rsidRDefault="00087599" w:rsidP="00087599">
            <w:pPr>
              <w:widowControl w:val="0"/>
              <w:autoSpaceDE w:val="0"/>
              <w:autoSpaceDN w:val="0"/>
              <w:rPr>
                <w:rFonts w:ascii="Calibri" w:hAnsi="Calibri" w:cs="Calibri"/>
                <w:sz w:val="22"/>
                <w:szCs w:val="22"/>
              </w:rPr>
            </w:pPr>
          </w:p>
        </w:tc>
        <w:tc>
          <w:tcPr>
            <w:tcW w:w="1404" w:type="dxa"/>
          </w:tcPr>
          <w:p w:rsidR="00087599" w:rsidRPr="00087599" w:rsidRDefault="00087599" w:rsidP="00087599">
            <w:pPr>
              <w:widowControl w:val="0"/>
              <w:autoSpaceDE w:val="0"/>
              <w:autoSpaceDN w:val="0"/>
              <w:rPr>
                <w:rFonts w:ascii="Calibri" w:hAnsi="Calibri" w:cs="Calibri"/>
                <w:sz w:val="22"/>
                <w:szCs w:val="22"/>
              </w:rPr>
            </w:pPr>
          </w:p>
        </w:tc>
        <w:tc>
          <w:tcPr>
            <w:tcW w:w="1404" w:type="dxa"/>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il"/>
          </w:tblBorders>
        </w:tblPrEx>
        <w:tc>
          <w:tcPr>
            <w:tcW w:w="3685" w:type="dxa"/>
            <w:gridSpan w:val="2"/>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2494" w:type="dxa"/>
          </w:tcPr>
          <w:p w:rsidR="00087599" w:rsidRPr="00087599" w:rsidRDefault="00087599" w:rsidP="00087599">
            <w:pPr>
              <w:widowControl w:val="0"/>
              <w:autoSpaceDE w:val="0"/>
              <w:autoSpaceDN w:val="0"/>
              <w:rPr>
                <w:rFonts w:ascii="Calibri" w:hAnsi="Calibri" w:cs="Calibri"/>
                <w:sz w:val="22"/>
                <w:szCs w:val="22"/>
              </w:rPr>
            </w:pPr>
          </w:p>
        </w:tc>
        <w:tc>
          <w:tcPr>
            <w:tcW w:w="1404" w:type="dxa"/>
          </w:tcPr>
          <w:p w:rsidR="00087599" w:rsidRPr="00087599" w:rsidRDefault="00087599" w:rsidP="00087599">
            <w:pPr>
              <w:widowControl w:val="0"/>
              <w:autoSpaceDE w:val="0"/>
              <w:autoSpaceDN w:val="0"/>
              <w:rPr>
                <w:rFonts w:ascii="Calibri" w:hAnsi="Calibri" w:cs="Calibri"/>
                <w:sz w:val="22"/>
                <w:szCs w:val="22"/>
              </w:rPr>
            </w:pPr>
          </w:p>
        </w:tc>
        <w:tc>
          <w:tcPr>
            <w:tcW w:w="1404" w:type="dxa"/>
          </w:tcPr>
          <w:p w:rsidR="00087599" w:rsidRPr="00087599" w:rsidRDefault="00087599" w:rsidP="00087599">
            <w:pPr>
              <w:widowControl w:val="0"/>
              <w:autoSpaceDE w:val="0"/>
              <w:autoSpaceDN w:val="0"/>
              <w:rPr>
                <w:rFonts w:ascii="Calibri" w:hAnsi="Calibri" w:cs="Calibri"/>
                <w:sz w:val="22"/>
                <w:szCs w:val="22"/>
              </w:rPr>
            </w:pPr>
          </w:p>
        </w:tc>
        <w:tc>
          <w:tcPr>
            <w:tcW w:w="1871" w:type="dxa"/>
            <w:tcBorders>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lastRenderedPageBreak/>
        <w:t>"__" ___________ 20__ г.</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bookmarkStart w:id="92" w:name="P6026"/>
      <w:bookmarkEnd w:id="92"/>
      <w:r w:rsidRPr="00087599">
        <w:rPr>
          <w:rFonts w:ascii="Calibri" w:hAnsi="Calibri" w:cs="Calibri"/>
          <w:sz w:val="22"/>
          <w:szCs w:val="22"/>
        </w:rPr>
        <w:t>Приложение № 32</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ПРИЛОЖЕНИЕ К ВЫПИСКЕ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из лицевого счета иного получателя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бюджетных средств № │             │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за "__" _________ 20__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Финансовый орган      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Иной получатель бюджетных средств  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Распорядитель бюджетных средств  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Главный распорядитель бюджетных сре</w:t>
      </w:r>
      <w:proofErr w:type="gramStart"/>
      <w:r w:rsidRPr="00087599">
        <w:rPr>
          <w:rFonts w:ascii="Courier New" w:hAnsi="Courier New" w:cs="Courier New"/>
          <w:sz w:val="20"/>
          <w:szCs w:val="22"/>
        </w:rPr>
        <w:t>дств ___________   Гл</w:t>
      </w:r>
      <w:proofErr w:type="gramEnd"/>
      <w:r w:rsidRPr="00087599">
        <w:rPr>
          <w:rFonts w:ascii="Courier New" w:hAnsi="Courier New" w:cs="Courier New"/>
          <w:sz w:val="20"/>
          <w:szCs w:val="22"/>
        </w:rPr>
        <w:t>ава по БК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ежедневная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Единица измерения: руб.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 ОКЕИ │  </w:t>
      </w:r>
      <w:hyperlink r:id="rId148">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Операции с бюджетными данными</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474"/>
        <w:gridCol w:w="1077"/>
        <w:gridCol w:w="1069"/>
        <w:gridCol w:w="1009"/>
        <w:gridCol w:w="1077"/>
        <w:gridCol w:w="1069"/>
        <w:gridCol w:w="1009"/>
        <w:gridCol w:w="1701"/>
        <w:gridCol w:w="1020"/>
      </w:tblGrid>
      <w:tr w:rsidR="00087599" w:rsidRPr="00087599" w:rsidTr="00062ADE">
        <w:tc>
          <w:tcPr>
            <w:tcW w:w="1814" w:type="dxa"/>
            <w:gridSpan w:val="2"/>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Код по БК и дополнительной классификации</w:t>
            </w:r>
          </w:p>
        </w:tc>
        <w:tc>
          <w:tcPr>
            <w:tcW w:w="3155"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3155"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170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 на текущий финансовый год (текущий период)</w:t>
            </w:r>
          </w:p>
        </w:tc>
        <w:tc>
          <w:tcPr>
            <w:tcW w:w="102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814"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07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07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07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701"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814"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701"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814"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0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0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70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10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r>
      <w:tr w:rsidR="00087599" w:rsidRPr="00087599" w:rsidTr="00062ADE">
        <w:tc>
          <w:tcPr>
            <w:tcW w:w="1814" w:type="dxa"/>
            <w:gridSpan w:val="2"/>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814" w:type="dxa"/>
            <w:gridSpan w:val="2"/>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340"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69" w:type="dxa"/>
          </w:tcPr>
          <w:p w:rsidR="00087599" w:rsidRPr="00087599" w:rsidRDefault="00087599" w:rsidP="00087599">
            <w:pPr>
              <w:widowControl w:val="0"/>
              <w:autoSpaceDE w:val="0"/>
              <w:autoSpaceDN w:val="0"/>
              <w:rPr>
                <w:rFonts w:ascii="Calibri" w:hAnsi="Calibri" w:cs="Calibri"/>
                <w:sz w:val="22"/>
                <w:szCs w:val="22"/>
              </w:rPr>
            </w:pPr>
          </w:p>
        </w:tc>
        <w:tc>
          <w:tcPr>
            <w:tcW w:w="1009"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Операции с бюджетными средствами</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20"/>
        <w:gridCol w:w="1680"/>
        <w:gridCol w:w="2438"/>
        <w:gridCol w:w="1860"/>
      </w:tblGrid>
      <w:tr w:rsidR="00087599" w:rsidRPr="00087599" w:rsidTr="00062ADE">
        <w:tc>
          <w:tcPr>
            <w:tcW w:w="204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19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168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243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 (гр. 3 - гр. 2)</w:t>
            </w:r>
          </w:p>
        </w:tc>
        <w:tc>
          <w:tcPr>
            <w:tcW w:w="186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204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9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68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243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86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r>
      <w:tr w:rsidR="00087599" w:rsidRPr="00087599" w:rsidTr="00062ADE">
        <w:tc>
          <w:tcPr>
            <w:tcW w:w="2041" w:type="dxa"/>
          </w:tcPr>
          <w:p w:rsidR="00087599" w:rsidRPr="00087599" w:rsidRDefault="00087599" w:rsidP="00087599">
            <w:pPr>
              <w:widowControl w:val="0"/>
              <w:autoSpaceDE w:val="0"/>
              <w:autoSpaceDN w:val="0"/>
              <w:rPr>
                <w:rFonts w:ascii="Calibri" w:hAnsi="Calibri" w:cs="Calibri"/>
                <w:sz w:val="22"/>
                <w:szCs w:val="22"/>
              </w:rPr>
            </w:pPr>
          </w:p>
        </w:tc>
        <w:tc>
          <w:tcPr>
            <w:tcW w:w="1920" w:type="dxa"/>
          </w:tcPr>
          <w:p w:rsidR="00087599" w:rsidRPr="00087599" w:rsidRDefault="00087599" w:rsidP="00087599">
            <w:pPr>
              <w:widowControl w:val="0"/>
              <w:autoSpaceDE w:val="0"/>
              <w:autoSpaceDN w:val="0"/>
              <w:rPr>
                <w:rFonts w:ascii="Calibri" w:hAnsi="Calibri" w:cs="Calibri"/>
                <w:sz w:val="22"/>
                <w:szCs w:val="22"/>
              </w:rPr>
            </w:pPr>
          </w:p>
        </w:tc>
        <w:tc>
          <w:tcPr>
            <w:tcW w:w="1680" w:type="dxa"/>
          </w:tcPr>
          <w:p w:rsidR="00087599" w:rsidRPr="00087599" w:rsidRDefault="00087599" w:rsidP="00087599">
            <w:pPr>
              <w:widowControl w:val="0"/>
              <w:autoSpaceDE w:val="0"/>
              <w:autoSpaceDN w:val="0"/>
              <w:rPr>
                <w:rFonts w:ascii="Calibri" w:hAnsi="Calibri" w:cs="Calibri"/>
                <w:sz w:val="22"/>
                <w:szCs w:val="22"/>
              </w:rPr>
            </w:pPr>
          </w:p>
        </w:tc>
        <w:tc>
          <w:tcPr>
            <w:tcW w:w="2438" w:type="dxa"/>
          </w:tcPr>
          <w:p w:rsidR="00087599" w:rsidRPr="00087599" w:rsidRDefault="00087599" w:rsidP="00087599">
            <w:pPr>
              <w:widowControl w:val="0"/>
              <w:autoSpaceDE w:val="0"/>
              <w:autoSpaceDN w:val="0"/>
              <w:rPr>
                <w:rFonts w:ascii="Calibri" w:hAnsi="Calibri" w:cs="Calibri"/>
                <w:sz w:val="22"/>
                <w:szCs w:val="22"/>
              </w:rPr>
            </w:pPr>
          </w:p>
        </w:tc>
        <w:tc>
          <w:tcPr>
            <w:tcW w:w="1860"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041" w:type="dxa"/>
          </w:tcPr>
          <w:p w:rsidR="00087599" w:rsidRPr="00087599" w:rsidRDefault="00087599" w:rsidP="00087599">
            <w:pPr>
              <w:widowControl w:val="0"/>
              <w:autoSpaceDE w:val="0"/>
              <w:autoSpaceDN w:val="0"/>
              <w:rPr>
                <w:rFonts w:ascii="Calibri" w:hAnsi="Calibri" w:cs="Calibri"/>
                <w:sz w:val="22"/>
                <w:szCs w:val="22"/>
              </w:rPr>
            </w:pPr>
          </w:p>
        </w:tc>
        <w:tc>
          <w:tcPr>
            <w:tcW w:w="1920" w:type="dxa"/>
          </w:tcPr>
          <w:p w:rsidR="00087599" w:rsidRPr="00087599" w:rsidRDefault="00087599" w:rsidP="00087599">
            <w:pPr>
              <w:widowControl w:val="0"/>
              <w:autoSpaceDE w:val="0"/>
              <w:autoSpaceDN w:val="0"/>
              <w:rPr>
                <w:rFonts w:ascii="Calibri" w:hAnsi="Calibri" w:cs="Calibri"/>
                <w:sz w:val="22"/>
                <w:szCs w:val="22"/>
              </w:rPr>
            </w:pPr>
          </w:p>
        </w:tc>
        <w:tc>
          <w:tcPr>
            <w:tcW w:w="1680" w:type="dxa"/>
          </w:tcPr>
          <w:p w:rsidR="00087599" w:rsidRPr="00087599" w:rsidRDefault="00087599" w:rsidP="00087599">
            <w:pPr>
              <w:widowControl w:val="0"/>
              <w:autoSpaceDE w:val="0"/>
              <w:autoSpaceDN w:val="0"/>
              <w:rPr>
                <w:rFonts w:ascii="Calibri" w:hAnsi="Calibri" w:cs="Calibri"/>
                <w:sz w:val="22"/>
                <w:szCs w:val="22"/>
              </w:rPr>
            </w:pPr>
          </w:p>
        </w:tc>
        <w:tc>
          <w:tcPr>
            <w:tcW w:w="2438" w:type="dxa"/>
          </w:tcPr>
          <w:p w:rsidR="00087599" w:rsidRPr="00087599" w:rsidRDefault="00087599" w:rsidP="00087599">
            <w:pPr>
              <w:widowControl w:val="0"/>
              <w:autoSpaceDE w:val="0"/>
              <w:autoSpaceDN w:val="0"/>
              <w:rPr>
                <w:rFonts w:ascii="Calibri" w:hAnsi="Calibri" w:cs="Calibri"/>
                <w:sz w:val="22"/>
                <w:szCs w:val="22"/>
              </w:rPr>
            </w:pPr>
          </w:p>
        </w:tc>
        <w:tc>
          <w:tcPr>
            <w:tcW w:w="1860"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041" w:type="dxa"/>
          </w:tcPr>
          <w:p w:rsidR="00087599" w:rsidRPr="00087599" w:rsidRDefault="00087599" w:rsidP="00087599">
            <w:pPr>
              <w:widowControl w:val="0"/>
              <w:autoSpaceDE w:val="0"/>
              <w:autoSpaceDN w:val="0"/>
              <w:rPr>
                <w:rFonts w:ascii="Calibri" w:hAnsi="Calibri" w:cs="Calibri"/>
                <w:sz w:val="22"/>
                <w:szCs w:val="22"/>
              </w:rPr>
            </w:pPr>
          </w:p>
        </w:tc>
        <w:tc>
          <w:tcPr>
            <w:tcW w:w="1920" w:type="dxa"/>
          </w:tcPr>
          <w:p w:rsidR="00087599" w:rsidRPr="00087599" w:rsidRDefault="00087599" w:rsidP="00087599">
            <w:pPr>
              <w:widowControl w:val="0"/>
              <w:autoSpaceDE w:val="0"/>
              <w:autoSpaceDN w:val="0"/>
              <w:rPr>
                <w:rFonts w:ascii="Calibri" w:hAnsi="Calibri" w:cs="Calibri"/>
                <w:sz w:val="22"/>
                <w:szCs w:val="22"/>
              </w:rPr>
            </w:pPr>
          </w:p>
        </w:tc>
        <w:tc>
          <w:tcPr>
            <w:tcW w:w="1680" w:type="dxa"/>
          </w:tcPr>
          <w:p w:rsidR="00087599" w:rsidRPr="00087599" w:rsidRDefault="00087599" w:rsidP="00087599">
            <w:pPr>
              <w:widowControl w:val="0"/>
              <w:autoSpaceDE w:val="0"/>
              <w:autoSpaceDN w:val="0"/>
              <w:rPr>
                <w:rFonts w:ascii="Calibri" w:hAnsi="Calibri" w:cs="Calibri"/>
                <w:sz w:val="22"/>
                <w:szCs w:val="22"/>
              </w:rPr>
            </w:pPr>
          </w:p>
        </w:tc>
        <w:tc>
          <w:tcPr>
            <w:tcW w:w="2438" w:type="dxa"/>
          </w:tcPr>
          <w:p w:rsidR="00087599" w:rsidRPr="00087599" w:rsidRDefault="00087599" w:rsidP="00087599">
            <w:pPr>
              <w:widowControl w:val="0"/>
              <w:autoSpaceDE w:val="0"/>
              <w:autoSpaceDN w:val="0"/>
              <w:rPr>
                <w:rFonts w:ascii="Calibri" w:hAnsi="Calibri" w:cs="Calibri"/>
                <w:sz w:val="22"/>
                <w:szCs w:val="22"/>
              </w:rPr>
            </w:pPr>
          </w:p>
        </w:tc>
        <w:tc>
          <w:tcPr>
            <w:tcW w:w="1860"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il"/>
          </w:tblBorders>
        </w:tblPrEx>
        <w:tc>
          <w:tcPr>
            <w:tcW w:w="204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Всего</w:t>
            </w:r>
          </w:p>
        </w:tc>
        <w:tc>
          <w:tcPr>
            <w:tcW w:w="1920" w:type="dxa"/>
          </w:tcPr>
          <w:p w:rsidR="00087599" w:rsidRPr="00087599" w:rsidRDefault="00087599" w:rsidP="00087599">
            <w:pPr>
              <w:widowControl w:val="0"/>
              <w:autoSpaceDE w:val="0"/>
              <w:autoSpaceDN w:val="0"/>
              <w:rPr>
                <w:rFonts w:ascii="Calibri" w:hAnsi="Calibri" w:cs="Calibri"/>
                <w:sz w:val="22"/>
                <w:szCs w:val="22"/>
              </w:rPr>
            </w:pPr>
          </w:p>
        </w:tc>
        <w:tc>
          <w:tcPr>
            <w:tcW w:w="1680" w:type="dxa"/>
          </w:tcPr>
          <w:p w:rsidR="00087599" w:rsidRPr="00087599" w:rsidRDefault="00087599" w:rsidP="00087599">
            <w:pPr>
              <w:widowControl w:val="0"/>
              <w:autoSpaceDE w:val="0"/>
              <w:autoSpaceDN w:val="0"/>
              <w:rPr>
                <w:rFonts w:ascii="Calibri" w:hAnsi="Calibri" w:cs="Calibri"/>
                <w:sz w:val="22"/>
                <w:szCs w:val="22"/>
              </w:rPr>
            </w:pPr>
          </w:p>
        </w:tc>
        <w:tc>
          <w:tcPr>
            <w:tcW w:w="2438" w:type="dxa"/>
          </w:tcPr>
          <w:p w:rsidR="00087599" w:rsidRPr="00087599" w:rsidRDefault="00087599" w:rsidP="00087599">
            <w:pPr>
              <w:widowControl w:val="0"/>
              <w:autoSpaceDE w:val="0"/>
              <w:autoSpaceDN w:val="0"/>
              <w:rPr>
                <w:rFonts w:ascii="Calibri" w:hAnsi="Calibri" w:cs="Calibri"/>
                <w:sz w:val="22"/>
                <w:szCs w:val="22"/>
              </w:rPr>
            </w:pPr>
          </w:p>
        </w:tc>
        <w:tc>
          <w:tcPr>
            <w:tcW w:w="1860" w:type="dxa"/>
            <w:tcBorders>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lastRenderedPageBreak/>
        <w:t>"__" ___________ 20__ г.</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33</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93" w:name="P6151"/>
      <w:bookmarkEnd w:id="93"/>
      <w:r w:rsidRPr="00087599">
        <w:rPr>
          <w:rFonts w:ascii="Courier New" w:hAnsi="Courier New" w:cs="Courier New"/>
          <w:sz w:val="14"/>
          <w:szCs w:val="22"/>
        </w:rPr>
        <w:t xml:space="preserve">                                         Сведения</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4"/>
          <w:szCs w:val="22"/>
        </w:rPr>
        <w:t xml:space="preserve">                     по операциям на лицевом счете по переданным полномочиям</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4"/>
          <w:szCs w:val="22"/>
        </w:rPr>
        <w:t xml:space="preserve">                             получателя бюджетных средств </w:t>
      </w:r>
      <w:proofErr w:type="gramStart"/>
      <w:r w:rsidRPr="00087599">
        <w:rPr>
          <w:rFonts w:ascii="Courier New" w:hAnsi="Courier New" w:cs="Courier New"/>
          <w:sz w:val="14"/>
          <w:szCs w:val="22"/>
        </w:rPr>
        <w:t>за</w:t>
      </w:r>
      <w:proofErr w:type="gramEnd"/>
      <w:r w:rsidRPr="00087599">
        <w:rPr>
          <w:rFonts w:ascii="Courier New" w:hAnsi="Courier New" w:cs="Courier New"/>
          <w:sz w:val="14"/>
          <w:szCs w:val="22"/>
        </w:rPr>
        <w:t xml:space="preserve"> 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4"/>
          <w:szCs w:val="22"/>
        </w:rPr>
        <w:t xml:space="preserve">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4"/>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4"/>
          <w:szCs w:val="22"/>
        </w:rPr>
        <w:t xml:space="preserve">                                                                                  Дата </w:t>
      </w:r>
      <w:proofErr w:type="gramStart"/>
      <w:r w:rsidRPr="00087599">
        <w:rPr>
          <w:rFonts w:ascii="Courier New" w:hAnsi="Courier New" w:cs="Courier New"/>
          <w:sz w:val="14"/>
          <w:szCs w:val="22"/>
        </w:rPr>
        <w:t>предыдущей</w:t>
      </w:r>
      <w:proofErr w:type="gramEnd"/>
      <w:r w:rsidRPr="00087599">
        <w:rPr>
          <w:rFonts w:ascii="Courier New" w:hAnsi="Courier New" w:cs="Courier New"/>
          <w:sz w:val="14"/>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4"/>
          <w:szCs w:val="22"/>
        </w:rPr>
        <w:t xml:space="preserve">                                                                                       информации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4"/>
          <w:szCs w:val="22"/>
        </w:rPr>
        <w:t>Финансовый орган             Финансовое управление финансов Республики Башкортостан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4"/>
          <w:szCs w:val="22"/>
        </w:rPr>
        <w:t xml:space="preserve">                             _____________________________________________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4"/>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4"/>
          <w:szCs w:val="22"/>
        </w:rPr>
        <w:t>Главный распорядитель        _____________________________________________            Глава по БК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4"/>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4"/>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4"/>
          <w:szCs w:val="22"/>
        </w:rPr>
        <w:t xml:space="preserve">                                                                             Номер лицевого счета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4"/>
          <w:szCs w:val="22"/>
        </w:rPr>
        <w:t>Получатель бюджетных средств _____________________________________________           в Минфине РБ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4"/>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4"/>
          <w:szCs w:val="22"/>
        </w:rPr>
        <w:t>Единица измерения: руб. коп</w:t>
      </w:r>
      <w:proofErr w:type="gramStart"/>
      <w:r w:rsidRPr="00087599">
        <w:rPr>
          <w:rFonts w:ascii="Courier New" w:hAnsi="Courier New" w:cs="Courier New"/>
          <w:sz w:val="14"/>
          <w:szCs w:val="22"/>
        </w:rPr>
        <w:t>.</w:t>
      </w:r>
      <w:proofErr w:type="gramEnd"/>
      <w:r w:rsidRPr="00087599">
        <w:rPr>
          <w:rFonts w:ascii="Courier New" w:hAnsi="Courier New" w:cs="Courier New"/>
          <w:sz w:val="14"/>
          <w:szCs w:val="22"/>
        </w:rPr>
        <w:t xml:space="preserve">                                                              </w:t>
      </w:r>
      <w:proofErr w:type="gramStart"/>
      <w:r w:rsidRPr="00087599">
        <w:rPr>
          <w:rFonts w:ascii="Courier New" w:hAnsi="Courier New" w:cs="Courier New"/>
          <w:sz w:val="14"/>
          <w:szCs w:val="22"/>
        </w:rPr>
        <w:t>п</w:t>
      </w:r>
      <w:proofErr w:type="gramEnd"/>
      <w:r w:rsidRPr="00087599">
        <w:rPr>
          <w:rFonts w:ascii="Courier New" w:hAnsi="Courier New" w:cs="Courier New"/>
          <w:sz w:val="14"/>
          <w:szCs w:val="22"/>
        </w:rPr>
        <w:t xml:space="preserve">о ОКЕИ │ </w:t>
      </w:r>
      <w:hyperlink r:id="rId149">
        <w:r w:rsidRPr="00087599">
          <w:rPr>
            <w:rFonts w:ascii="Courier New" w:hAnsi="Courier New" w:cs="Courier New"/>
            <w:color w:val="0000FF"/>
            <w:sz w:val="14"/>
            <w:szCs w:val="22"/>
          </w:rPr>
          <w:t>383</w:t>
        </w:r>
      </w:hyperlink>
      <w:r w:rsidRPr="00087599">
        <w:rPr>
          <w:rFonts w:ascii="Courier New" w:hAnsi="Courier New" w:cs="Courier New"/>
          <w:sz w:val="14"/>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4"/>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Остатки бюджетных данных на начало дня:</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57"/>
        <w:gridCol w:w="1134"/>
        <w:gridCol w:w="1304"/>
        <w:gridCol w:w="1304"/>
        <w:gridCol w:w="1077"/>
        <w:gridCol w:w="1304"/>
        <w:gridCol w:w="1361"/>
        <w:gridCol w:w="1361"/>
      </w:tblGrid>
      <w:tr w:rsidR="00087599" w:rsidRPr="00087599" w:rsidTr="00062ADE">
        <w:tc>
          <w:tcPr>
            <w:tcW w:w="993"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Тип средств</w:t>
            </w:r>
          </w:p>
        </w:tc>
        <w:tc>
          <w:tcPr>
            <w:tcW w:w="175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113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130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130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w:t>
            </w:r>
          </w:p>
        </w:tc>
        <w:tc>
          <w:tcPr>
            <w:tcW w:w="107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4026"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Остаток</w:t>
            </w:r>
          </w:p>
        </w:tc>
      </w:tr>
      <w:tr w:rsidR="00087599" w:rsidRPr="00087599" w:rsidTr="00062ADE">
        <w:tc>
          <w:tcPr>
            <w:tcW w:w="993" w:type="dxa"/>
            <w:vMerge/>
          </w:tcPr>
          <w:p w:rsidR="00087599" w:rsidRPr="00087599" w:rsidRDefault="00087599" w:rsidP="00087599">
            <w:pPr>
              <w:widowControl w:val="0"/>
              <w:autoSpaceDE w:val="0"/>
              <w:autoSpaceDN w:val="0"/>
              <w:rPr>
                <w:rFonts w:ascii="Calibri" w:hAnsi="Calibri" w:cs="Calibri"/>
                <w:sz w:val="22"/>
                <w:szCs w:val="22"/>
              </w:rPr>
            </w:pPr>
          </w:p>
        </w:tc>
        <w:tc>
          <w:tcPr>
            <w:tcW w:w="1757"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130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136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136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w:t>
            </w:r>
          </w:p>
        </w:tc>
      </w:tr>
      <w:tr w:rsidR="00087599" w:rsidRPr="00087599" w:rsidTr="00062ADE">
        <w:tc>
          <w:tcPr>
            <w:tcW w:w="993"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75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30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30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30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36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136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r>
      <w:tr w:rsidR="00087599" w:rsidRPr="00087599" w:rsidTr="00062ADE">
        <w:tc>
          <w:tcPr>
            <w:tcW w:w="993"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93"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993"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Доведено бюджетных данных:</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134"/>
        <w:gridCol w:w="2410"/>
        <w:gridCol w:w="1701"/>
        <w:gridCol w:w="2438"/>
        <w:gridCol w:w="2327"/>
      </w:tblGrid>
      <w:tr w:rsidR="00087599" w:rsidRPr="00087599" w:rsidTr="00062ADE">
        <w:tc>
          <w:tcPr>
            <w:tcW w:w="158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и дата документа</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Тип средств</w:t>
            </w:r>
          </w:p>
        </w:tc>
        <w:tc>
          <w:tcPr>
            <w:tcW w:w="241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170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2438"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232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w:t>
            </w:r>
          </w:p>
        </w:tc>
      </w:tr>
      <w:tr w:rsidR="00087599" w:rsidRPr="00087599" w:rsidTr="00062ADE">
        <w:tc>
          <w:tcPr>
            <w:tcW w:w="158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241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70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2438"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232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r>
      <w:tr w:rsidR="00087599" w:rsidRPr="00087599" w:rsidTr="00062ADE">
        <w:tc>
          <w:tcPr>
            <w:tcW w:w="158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2410"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c>
          <w:tcPr>
            <w:tcW w:w="2438" w:type="dxa"/>
          </w:tcPr>
          <w:p w:rsidR="00087599" w:rsidRPr="00087599" w:rsidRDefault="00087599" w:rsidP="00087599">
            <w:pPr>
              <w:widowControl w:val="0"/>
              <w:autoSpaceDE w:val="0"/>
              <w:autoSpaceDN w:val="0"/>
              <w:rPr>
                <w:rFonts w:ascii="Calibri" w:hAnsi="Calibri" w:cs="Calibri"/>
                <w:sz w:val="22"/>
                <w:szCs w:val="22"/>
              </w:rPr>
            </w:pPr>
          </w:p>
        </w:tc>
        <w:tc>
          <w:tcPr>
            <w:tcW w:w="232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58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2410"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c>
          <w:tcPr>
            <w:tcW w:w="2438" w:type="dxa"/>
          </w:tcPr>
          <w:p w:rsidR="00087599" w:rsidRPr="00087599" w:rsidRDefault="00087599" w:rsidP="00087599">
            <w:pPr>
              <w:widowControl w:val="0"/>
              <w:autoSpaceDE w:val="0"/>
              <w:autoSpaceDN w:val="0"/>
              <w:rPr>
                <w:rFonts w:ascii="Calibri" w:hAnsi="Calibri" w:cs="Calibri"/>
                <w:sz w:val="22"/>
                <w:szCs w:val="22"/>
              </w:rPr>
            </w:pPr>
          </w:p>
        </w:tc>
        <w:tc>
          <w:tcPr>
            <w:tcW w:w="232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1587" w:type="dxa"/>
            <w:tcBorders>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2410"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Итого</w:t>
            </w:r>
          </w:p>
        </w:tc>
        <w:tc>
          <w:tcPr>
            <w:tcW w:w="1701" w:type="dxa"/>
          </w:tcPr>
          <w:p w:rsidR="00087599" w:rsidRPr="00087599" w:rsidRDefault="00087599" w:rsidP="00087599">
            <w:pPr>
              <w:widowControl w:val="0"/>
              <w:autoSpaceDE w:val="0"/>
              <w:autoSpaceDN w:val="0"/>
              <w:rPr>
                <w:rFonts w:ascii="Calibri" w:hAnsi="Calibri" w:cs="Calibri"/>
                <w:sz w:val="22"/>
                <w:szCs w:val="22"/>
              </w:rPr>
            </w:pPr>
          </w:p>
        </w:tc>
        <w:tc>
          <w:tcPr>
            <w:tcW w:w="2438" w:type="dxa"/>
          </w:tcPr>
          <w:p w:rsidR="00087599" w:rsidRPr="00087599" w:rsidRDefault="00087599" w:rsidP="00087599">
            <w:pPr>
              <w:widowControl w:val="0"/>
              <w:autoSpaceDE w:val="0"/>
              <w:autoSpaceDN w:val="0"/>
              <w:rPr>
                <w:rFonts w:ascii="Calibri" w:hAnsi="Calibri" w:cs="Calibri"/>
                <w:sz w:val="22"/>
                <w:szCs w:val="22"/>
              </w:rPr>
            </w:pPr>
          </w:p>
        </w:tc>
        <w:tc>
          <w:tcPr>
            <w:tcW w:w="2327"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3. Выплаты за день:</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91"/>
        <w:gridCol w:w="1701"/>
        <w:gridCol w:w="2494"/>
        <w:gridCol w:w="964"/>
        <w:gridCol w:w="2094"/>
      </w:tblGrid>
      <w:tr w:rsidR="00087599" w:rsidRPr="00087599" w:rsidTr="00062ADE">
        <w:tc>
          <w:tcPr>
            <w:tcW w:w="62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 </w:t>
            </w:r>
            <w:proofErr w:type="gramStart"/>
            <w:r w:rsidRPr="00087599">
              <w:rPr>
                <w:rFonts w:ascii="Calibri" w:hAnsi="Calibri" w:cs="Calibri"/>
                <w:sz w:val="22"/>
                <w:szCs w:val="22"/>
              </w:rPr>
              <w:t>п</w:t>
            </w:r>
            <w:proofErr w:type="gramEnd"/>
            <w:r w:rsidRPr="00087599">
              <w:rPr>
                <w:rFonts w:ascii="Calibri" w:hAnsi="Calibri" w:cs="Calibri"/>
                <w:sz w:val="22"/>
                <w:szCs w:val="22"/>
              </w:rPr>
              <w:t>/п</w:t>
            </w:r>
          </w:p>
        </w:tc>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и дата документа</w:t>
            </w:r>
          </w:p>
        </w:tc>
        <w:tc>
          <w:tcPr>
            <w:tcW w:w="170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Тип средств</w:t>
            </w:r>
          </w:p>
        </w:tc>
        <w:tc>
          <w:tcPr>
            <w:tcW w:w="24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96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w:t>
            </w:r>
          </w:p>
        </w:tc>
        <w:tc>
          <w:tcPr>
            <w:tcW w:w="20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Аналитический код</w:t>
            </w:r>
          </w:p>
        </w:tc>
      </w:tr>
      <w:tr w:rsidR="00087599" w:rsidRPr="00087599" w:rsidTr="00062ADE">
        <w:tc>
          <w:tcPr>
            <w:tcW w:w="62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70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24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96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20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r>
      <w:tr w:rsidR="00087599" w:rsidRPr="00087599" w:rsidTr="00062ADE">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c>
          <w:tcPr>
            <w:tcW w:w="249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209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c>
          <w:tcPr>
            <w:tcW w:w="2494"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209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624" w:type="dxa"/>
            <w:tcBorders>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191" w:type="dxa"/>
            <w:tcBorders>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701"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2494"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Итого</w:t>
            </w: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2094"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4. Поступления (восстановление выплат):</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587"/>
        <w:gridCol w:w="1474"/>
        <w:gridCol w:w="2211"/>
        <w:gridCol w:w="1247"/>
        <w:gridCol w:w="1644"/>
      </w:tblGrid>
      <w:tr w:rsidR="00087599" w:rsidRPr="00087599" w:rsidTr="00062ADE">
        <w:tc>
          <w:tcPr>
            <w:tcW w:w="90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 </w:t>
            </w:r>
            <w:proofErr w:type="gramStart"/>
            <w:r w:rsidRPr="00087599">
              <w:rPr>
                <w:rFonts w:ascii="Calibri" w:hAnsi="Calibri" w:cs="Calibri"/>
                <w:sz w:val="22"/>
                <w:szCs w:val="22"/>
              </w:rPr>
              <w:t>п</w:t>
            </w:r>
            <w:proofErr w:type="gramEnd"/>
            <w:r w:rsidRPr="00087599">
              <w:rPr>
                <w:rFonts w:ascii="Calibri" w:hAnsi="Calibri" w:cs="Calibri"/>
                <w:sz w:val="22"/>
                <w:szCs w:val="22"/>
              </w:rPr>
              <w:t>/п</w:t>
            </w:r>
          </w:p>
        </w:tc>
        <w:tc>
          <w:tcPr>
            <w:tcW w:w="158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и дата документа</w:t>
            </w:r>
          </w:p>
        </w:tc>
        <w:tc>
          <w:tcPr>
            <w:tcW w:w="147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Тип средств</w:t>
            </w:r>
          </w:p>
        </w:tc>
        <w:tc>
          <w:tcPr>
            <w:tcW w:w="221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124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w:t>
            </w:r>
          </w:p>
        </w:tc>
        <w:tc>
          <w:tcPr>
            <w:tcW w:w="164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Аналитический код</w:t>
            </w:r>
          </w:p>
        </w:tc>
      </w:tr>
      <w:tr w:rsidR="00087599" w:rsidRPr="00087599" w:rsidTr="00062ADE">
        <w:tc>
          <w:tcPr>
            <w:tcW w:w="90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58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47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221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24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64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r>
      <w:tr w:rsidR="00087599" w:rsidRPr="00087599" w:rsidTr="00062ADE">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2211"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587"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2211"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907" w:type="dxa"/>
            <w:tcBorders>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587" w:type="dxa"/>
            <w:tcBorders>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474"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2211"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Итого</w:t>
            </w: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5. </w:t>
      </w:r>
      <w:proofErr w:type="spellStart"/>
      <w:r w:rsidRPr="00087599">
        <w:rPr>
          <w:rFonts w:ascii="Courier New" w:hAnsi="Courier New" w:cs="Courier New"/>
          <w:sz w:val="20"/>
          <w:szCs w:val="22"/>
        </w:rPr>
        <w:t>Внебанковские</w:t>
      </w:r>
      <w:proofErr w:type="spellEnd"/>
      <w:r w:rsidRPr="00087599">
        <w:rPr>
          <w:rFonts w:ascii="Courier New" w:hAnsi="Courier New" w:cs="Courier New"/>
          <w:sz w:val="20"/>
          <w:szCs w:val="22"/>
        </w:rPr>
        <w:t xml:space="preserve"> операции:</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964"/>
        <w:gridCol w:w="1134"/>
        <w:gridCol w:w="1871"/>
        <w:gridCol w:w="1077"/>
        <w:gridCol w:w="1757"/>
        <w:gridCol w:w="1191"/>
      </w:tblGrid>
      <w:tr w:rsidR="00087599" w:rsidRPr="00087599" w:rsidTr="00062ADE">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 </w:t>
            </w:r>
            <w:proofErr w:type="gramStart"/>
            <w:r w:rsidRPr="00087599">
              <w:rPr>
                <w:rFonts w:ascii="Calibri" w:hAnsi="Calibri" w:cs="Calibri"/>
                <w:sz w:val="22"/>
                <w:szCs w:val="22"/>
              </w:rPr>
              <w:t>п</w:t>
            </w:r>
            <w:proofErr w:type="gramEnd"/>
            <w:r w:rsidRPr="00087599">
              <w:rPr>
                <w:rFonts w:ascii="Calibri" w:hAnsi="Calibri" w:cs="Calibri"/>
                <w:sz w:val="22"/>
                <w:szCs w:val="22"/>
              </w:rPr>
              <w:t>/п</w:t>
            </w:r>
          </w:p>
        </w:tc>
        <w:tc>
          <w:tcPr>
            <w:tcW w:w="96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и дата док</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Тип средств</w:t>
            </w:r>
          </w:p>
        </w:tc>
        <w:tc>
          <w:tcPr>
            <w:tcW w:w="187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175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 (восстановление выплат)</w:t>
            </w:r>
          </w:p>
        </w:tc>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Аналитический код</w:t>
            </w:r>
          </w:p>
        </w:tc>
      </w:tr>
      <w:tr w:rsidR="00087599" w:rsidRPr="00087599" w:rsidTr="00062ADE">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96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87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75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r>
      <w:tr w:rsidR="00087599" w:rsidRPr="00087599" w:rsidTr="00062ADE">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1077" w:type="dxa"/>
            <w:tcBorders>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964" w:type="dxa"/>
            <w:tcBorders>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1134"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871"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Итого</w:t>
            </w: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6. Остатки бюджетных данных на конец дня:</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474"/>
        <w:gridCol w:w="1020"/>
        <w:gridCol w:w="1134"/>
        <w:gridCol w:w="1134"/>
        <w:gridCol w:w="850"/>
        <w:gridCol w:w="1077"/>
        <w:gridCol w:w="1134"/>
        <w:gridCol w:w="1247"/>
      </w:tblGrid>
      <w:tr w:rsidR="00087599" w:rsidRPr="00087599" w:rsidTr="00062ADE">
        <w:tc>
          <w:tcPr>
            <w:tcW w:w="107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Тип средств</w:t>
            </w:r>
          </w:p>
        </w:tc>
        <w:tc>
          <w:tcPr>
            <w:tcW w:w="147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1020"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113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113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w:t>
            </w:r>
          </w:p>
        </w:tc>
        <w:tc>
          <w:tcPr>
            <w:tcW w:w="850"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3458"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Остаток</w:t>
            </w:r>
          </w:p>
        </w:tc>
      </w:tr>
      <w:tr w:rsidR="00087599" w:rsidRPr="00087599" w:rsidTr="00062ADE">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1474"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124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w:t>
            </w:r>
          </w:p>
        </w:tc>
      </w:tr>
      <w:tr w:rsidR="00087599" w:rsidRPr="00087599" w:rsidTr="00062ADE">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47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85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124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r>
      <w:tr w:rsidR="00087599" w:rsidRPr="00087599" w:rsidTr="00062ADE">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1077"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jc w:val="both"/>
              <w:rPr>
                <w:rFonts w:ascii="Calibri" w:hAnsi="Calibri" w:cs="Calibri"/>
                <w:sz w:val="22"/>
                <w:szCs w:val="22"/>
              </w:rPr>
            </w:pPr>
            <w:r w:rsidRPr="00087599">
              <w:rPr>
                <w:rFonts w:ascii="Calibri" w:hAnsi="Calibri" w:cs="Calibri"/>
                <w:sz w:val="22"/>
                <w:szCs w:val="22"/>
              </w:rPr>
              <w:t>Итого</w:t>
            </w: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Ответственный исполнитель ___________ _________ ____________ 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ПРИЛОЖЕНИЕ К СВЕДЕНИЯМ</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 операциям на лицевом счете по переданным полномочиям</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получателя бюджетных средств </w:t>
      </w:r>
      <w:proofErr w:type="gramStart"/>
      <w:r w:rsidRPr="00087599">
        <w:rPr>
          <w:rFonts w:ascii="Courier New" w:hAnsi="Courier New" w:cs="Courier New"/>
          <w:sz w:val="20"/>
          <w:szCs w:val="22"/>
        </w:rPr>
        <w:t>за</w:t>
      </w:r>
      <w:proofErr w:type="gramEnd"/>
      <w:r w:rsidRPr="00087599">
        <w:rPr>
          <w:rFonts w:ascii="Courier New" w:hAnsi="Courier New" w:cs="Courier New"/>
          <w:sz w:val="20"/>
          <w:szCs w:val="22"/>
        </w:rPr>
        <w:t xml:space="preserve"> 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финансового органа 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Дата </w:t>
      </w:r>
      <w:proofErr w:type="gramStart"/>
      <w:r w:rsidRPr="00087599">
        <w:rPr>
          <w:rFonts w:ascii="Courier New" w:hAnsi="Courier New" w:cs="Courier New"/>
          <w:sz w:val="20"/>
          <w:szCs w:val="22"/>
        </w:rPr>
        <w:t>предыдущей</w:t>
      </w:r>
      <w:proofErr w:type="gramEnd"/>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информации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roofErr w:type="gramStart"/>
      <w:r w:rsidRPr="00087599">
        <w:rPr>
          <w:rFonts w:ascii="Courier New" w:hAnsi="Courier New" w:cs="Courier New"/>
          <w:sz w:val="20"/>
          <w:szCs w:val="22"/>
        </w:rPr>
        <w:t>Главный                                                 Глава по БК │      │</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распорядитель:     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 Минфине РБ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Получатель:        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Единица измерения: руб. коп</w:t>
      </w:r>
      <w:proofErr w:type="gramStart"/>
      <w:r w:rsidRPr="00087599">
        <w:rPr>
          <w:rFonts w:ascii="Courier New" w:hAnsi="Courier New" w:cs="Courier New"/>
          <w:sz w:val="20"/>
          <w:szCs w:val="22"/>
        </w:rPr>
        <w:t>.</w:t>
      </w:r>
      <w:proofErr w:type="gramEnd"/>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п</w:t>
      </w:r>
      <w:proofErr w:type="gramEnd"/>
      <w:r w:rsidRPr="00087599">
        <w:rPr>
          <w:rFonts w:ascii="Courier New" w:hAnsi="Courier New" w:cs="Courier New"/>
          <w:sz w:val="20"/>
          <w:szCs w:val="22"/>
        </w:rPr>
        <w:t xml:space="preserve">о ОКЕИ │ </w:t>
      </w:r>
      <w:hyperlink r:id="rId150">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Операции с бюджетными средствами</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908"/>
        <w:gridCol w:w="1020"/>
        <w:gridCol w:w="850"/>
        <w:gridCol w:w="851"/>
        <w:gridCol w:w="1077"/>
        <w:gridCol w:w="851"/>
        <w:gridCol w:w="850"/>
        <w:gridCol w:w="794"/>
        <w:gridCol w:w="794"/>
        <w:gridCol w:w="794"/>
        <w:gridCol w:w="1020"/>
        <w:gridCol w:w="1020"/>
        <w:gridCol w:w="737"/>
      </w:tblGrid>
      <w:tr w:rsidR="00087599" w:rsidRPr="00087599" w:rsidTr="00062ADE">
        <w:tc>
          <w:tcPr>
            <w:tcW w:w="107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Тип средств</w:t>
            </w:r>
          </w:p>
        </w:tc>
        <w:tc>
          <w:tcPr>
            <w:tcW w:w="908"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2721"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2778"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Поставленные на учет бюджетные обязательства</w:t>
            </w:r>
          </w:p>
        </w:tc>
        <w:tc>
          <w:tcPr>
            <w:tcW w:w="79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79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79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 выплат</w:t>
            </w:r>
          </w:p>
        </w:tc>
        <w:tc>
          <w:tcPr>
            <w:tcW w:w="1020"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Неисполненные бюджетные обязательства</w:t>
            </w:r>
          </w:p>
        </w:tc>
        <w:tc>
          <w:tcPr>
            <w:tcW w:w="1020"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Остаток </w:t>
            </w:r>
            <w:proofErr w:type="gramStart"/>
            <w:r w:rsidRPr="00087599">
              <w:rPr>
                <w:rFonts w:ascii="Calibri" w:hAnsi="Calibri" w:cs="Calibri"/>
                <w:sz w:val="22"/>
                <w:szCs w:val="22"/>
              </w:rPr>
              <w:t>неиспользованных</w:t>
            </w:r>
            <w:proofErr w:type="gramEnd"/>
            <w:r w:rsidRPr="00087599">
              <w:rPr>
                <w:rFonts w:ascii="Calibri" w:hAnsi="Calibri" w:cs="Calibri"/>
                <w:sz w:val="22"/>
                <w:szCs w:val="22"/>
              </w:rPr>
              <w:t xml:space="preserve"> ЛБО текущего года</w:t>
            </w:r>
          </w:p>
        </w:tc>
        <w:tc>
          <w:tcPr>
            <w:tcW w:w="73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908"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701"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07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701"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908"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85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85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85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908"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85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85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85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85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7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7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7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12</w:t>
            </w:r>
          </w:p>
        </w:tc>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13</w:t>
            </w:r>
          </w:p>
        </w:tc>
        <w:tc>
          <w:tcPr>
            <w:tcW w:w="73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14</w:t>
            </w:r>
          </w:p>
        </w:tc>
      </w:tr>
      <w:tr w:rsidR="00087599" w:rsidRPr="00087599" w:rsidTr="00062ADE">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08"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08"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08"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1077"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90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w:t>
            </w: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Ответственный исполнитель ___________ ____________ __________ _________</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34</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94" w:name="P6560"/>
      <w:bookmarkEnd w:id="94"/>
      <w:r w:rsidRPr="00087599">
        <w:rPr>
          <w:rFonts w:ascii="Courier New" w:hAnsi="Courier New" w:cs="Courier New"/>
          <w:sz w:val="20"/>
          <w:szCs w:val="22"/>
        </w:rPr>
        <w:t xml:space="preserve">                  Сводные данные по лицевым счетам</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подведомственных учреждений главного распорядителя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(распорядителя) бюджетных средств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______________ 20__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Финансовый орган    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Главный распорядитель                              Глава по БК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бюджетных средств   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Распорядитель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бюджетных средств   _____________________________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Единица измерения: руб.                                по ОКЕИ │   </w:t>
      </w:r>
      <w:hyperlink r:id="rId151">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Операции с бюджетными данными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1.1. Бюджетные данные, подлежащие распределению</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распорядителем бюджетных средств</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rsidSect="006744E0">
          <w:pgSz w:w="11905" w:h="16838"/>
          <w:pgMar w:top="28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191"/>
        <w:gridCol w:w="907"/>
        <w:gridCol w:w="907"/>
        <w:gridCol w:w="1247"/>
        <w:gridCol w:w="907"/>
        <w:gridCol w:w="964"/>
        <w:gridCol w:w="1134"/>
        <w:gridCol w:w="907"/>
        <w:gridCol w:w="850"/>
      </w:tblGrid>
      <w:tr w:rsidR="00087599" w:rsidRPr="00087599" w:rsidTr="00062ADE">
        <w:tc>
          <w:tcPr>
            <w:tcW w:w="1531"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Код по БК и дополнительной классификации</w:t>
            </w:r>
          </w:p>
        </w:tc>
        <w:tc>
          <w:tcPr>
            <w:tcW w:w="6123" w:type="dxa"/>
            <w:gridSpan w:val="6"/>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2891"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r>
      <w:tr w:rsidR="00087599" w:rsidRPr="00087599" w:rsidTr="00062ADE">
        <w:tc>
          <w:tcPr>
            <w:tcW w:w="1531" w:type="dxa"/>
            <w:vMerge/>
          </w:tcPr>
          <w:p w:rsidR="00087599" w:rsidRPr="00087599" w:rsidRDefault="00087599" w:rsidP="00087599">
            <w:pPr>
              <w:widowControl w:val="0"/>
              <w:autoSpaceDE w:val="0"/>
              <w:autoSpaceDN w:val="0"/>
              <w:rPr>
                <w:rFonts w:ascii="Calibri" w:hAnsi="Calibri" w:cs="Calibri"/>
                <w:sz w:val="22"/>
                <w:szCs w:val="22"/>
              </w:rPr>
            </w:pPr>
          </w:p>
        </w:tc>
        <w:tc>
          <w:tcPr>
            <w:tcW w:w="3005"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получено</w:t>
            </w:r>
          </w:p>
        </w:tc>
        <w:tc>
          <w:tcPr>
            <w:tcW w:w="3118"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подлежит распределению</w:t>
            </w:r>
          </w:p>
        </w:tc>
        <w:tc>
          <w:tcPr>
            <w:tcW w:w="2891"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получено</w:t>
            </w:r>
          </w:p>
        </w:tc>
      </w:tr>
      <w:tr w:rsidR="00087599" w:rsidRPr="00087599" w:rsidTr="00062ADE">
        <w:tc>
          <w:tcPr>
            <w:tcW w:w="1531" w:type="dxa"/>
            <w:vMerge/>
          </w:tcPr>
          <w:p w:rsidR="00087599" w:rsidRPr="00087599" w:rsidRDefault="00087599" w:rsidP="00087599">
            <w:pPr>
              <w:widowControl w:val="0"/>
              <w:autoSpaceDE w:val="0"/>
              <w:autoSpaceDN w:val="0"/>
              <w:rPr>
                <w:rFonts w:ascii="Calibri" w:hAnsi="Calibri" w:cs="Calibri"/>
                <w:sz w:val="22"/>
                <w:szCs w:val="22"/>
              </w:rPr>
            </w:pPr>
          </w:p>
        </w:tc>
        <w:tc>
          <w:tcPr>
            <w:tcW w:w="1191"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814"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24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871"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13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757"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r>
      <w:tr w:rsidR="00087599" w:rsidRPr="00087599" w:rsidTr="00062ADE">
        <w:tc>
          <w:tcPr>
            <w:tcW w:w="1531" w:type="dxa"/>
            <w:vMerge/>
          </w:tcPr>
          <w:p w:rsidR="00087599" w:rsidRPr="00087599" w:rsidRDefault="00087599" w:rsidP="00087599">
            <w:pPr>
              <w:widowControl w:val="0"/>
              <w:autoSpaceDE w:val="0"/>
              <w:autoSpaceDN w:val="0"/>
              <w:rPr>
                <w:rFonts w:ascii="Calibri" w:hAnsi="Calibri" w:cs="Calibri"/>
                <w:sz w:val="22"/>
                <w:szCs w:val="22"/>
              </w:rPr>
            </w:pPr>
          </w:p>
        </w:tc>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0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6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85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r>
      <w:tr w:rsidR="00087599" w:rsidRPr="00087599" w:rsidTr="00062ADE">
        <w:tc>
          <w:tcPr>
            <w:tcW w:w="153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90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90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24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90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96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90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85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r>
      <w:tr w:rsidR="00087599" w:rsidRPr="00087599" w:rsidTr="00062ADE">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531"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53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 ________ 20__ г.</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644"/>
        <w:gridCol w:w="1361"/>
        <w:gridCol w:w="1361"/>
        <w:gridCol w:w="1304"/>
        <w:gridCol w:w="1701"/>
        <w:gridCol w:w="1077"/>
      </w:tblGrid>
      <w:tr w:rsidR="00087599" w:rsidRPr="00087599" w:rsidTr="00062ADE">
        <w:tc>
          <w:tcPr>
            <w:tcW w:w="2098"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4366"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3005"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 наличии)</w:t>
            </w:r>
          </w:p>
        </w:tc>
        <w:tc>
          <w:tcPr>
            <w:tcW w:w="107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2098" w:type="dxa"/>
            <w:vMerge/>
          </w:tcPr>
          <w:p w:rsidR="00087599" w:rsidRPr="00087599" w:rsidRDefault="00087599" w:rsidP="00087599">
            <w:pPr>
              <w:widowControl w:val="0"/>
              <w:autoSpaceDE w:val="0"/>
              <w:autoSpaceDN w:val="0"/>
              <w:rPr>
                <w:rFonts w:ascii="Calibri" w:hAnsi="Calibri" w:cs="Calibri"/>
                <w:sz w:val="22"/>
                <w:szCs w:val="22"/>
              </w:rPr>
            </w:pPr>
          </w:p>
        </w:tc>
        <w:tc>
          <w:tcPr>
            <w:tcW w:w="4366"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подлежит распределению</w:t>
            </w:r>
          </w:p>
        </w:tc>
        <w:tc>
          <w:tcPr>
            <w:tcW w:w="130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получено</w:t>
            </w:r>
          </w:p>
        </w:tc>
        <w:tc>
          <w:tcPr>
            <w:tcW w:w="1701"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подлежит распределению</w:t>
            </w: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098" w:type="dxa"/>
            <w:vMerge/>
          </w:tcPr>
          <w:p w:rsidR="00087599" w:rsidRPr="00087599" w:rsidRDefault="00087599" w:rsidP="00087599">
            <w:pPr>
              <w:widowControl w:val="0"/>
              <w:autoSpaceDE w:val="0"/>
              <w:autoSpaceDN w:val="0"/>
              <w:rPr>
                <w:rFonts w:ascii="Calibri" w:hAnsi="Calibri" w:cs="Calibri"/>
                <w:sz w:val="22"/>
                <w:szCs w:val="22"/>
              </w:rPr>
            </w:pPr>
          </w:p>
        </w:tc>
        <w:tc>
          <w:tcPr>
            <w:tcW w:w="164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722"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701"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098" w:type="dxa"/>
            <w:vMerge/>
          </w:tcPr>
          <w:p w:rsidR="00087599" w:rsidRPr="00087599" w:rsidRDefault="00087599" w:rsidP="00087599">
            <w:pPr>
              <w:widowControl w:val="0"/>
              <w:autoSpaceDE w:val="0"/>
              <w:autoSpaceDN w:val="0"/>
              <w:rPr>
                <w:rFonts w:ascii="Calibri" w:hAnsi="Calibri" w:cs="Calibri"/>
                <w:sz w:val="22"/>
                <w:szCs w:val="22"/>
              </w:rPr>
            </w:pPr>
          </w:p>
        </w:tc>
        <w:tc>
          <w:tcPr>
            <w:tcW w:w="1644" w:type="dxa"/>
            <w:vMerge/>
          </w:tcPr>
          <w:p w:rsidR="00087599" w:rsidRPr="00087599" w:rsidRDefault="00087599" w:rsidP="00087599">
            <w:pPr>
              <w:widowControl w:val="0"/>
              <w:autoSpaceDE w:val="0"/>
              <w:autoSpaceDN w:val="0"/>
              <w:rPr>
                <w:rFonts w:ascii="Calibri" w:hAnsi="Calibri" w:cs="Calibri"/>
                <w:sz w:val="22"/>
                <w:szCs w:val="22"/>
              </w:rPr>
            </w:pPr>
          </w:p>
        </w:tc>
        <w:tc>
          <w:tcPr>
            <w:tcW w:w="136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36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701"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098"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1</w:t>
            </w:r>
          </w:p>
        </w:tc>
        <w:tc>
          <w:tcPr>
            <w:tcW w:w="164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c>
          <w:tcPr>
            <w:tcW w:w="136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12</w:t>
            </w:r>
          </w:p>
        </w:tc>
        <w:tc>
          <w:tcPr>
            <w:tcW w:w="136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13</w:t>
            </w:r>
          </w:p>
        </w:tc>
        <w:tc>
          <w:tcPr>
            <w:tcW w:w="130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14</w:t>
            </w:r>
          </w:p>
        </w:tc>
        <w:tc>
          <w:tcPr>
            <w:tcW w:w="170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15</w:t>
            </w: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16</w:t>
            </w:r>
          </w:p>
        </w:tc>
      </w:tr>
      <w:tr w:rsidR="00087599" w:rsidRPr="00087599" w:rsidTr="00062ADE">
        <w:tc>
          <w:tcPr>
            <w:tcW w:w="2098"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098"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il"/>
          </w:tblBorders>
        </w:tblPrEx>
        <w:tc>
          <w:tcPr>
            <w:tcW w:w="209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w:t>
            </w: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701" w:type="dxa"/>
          </w:tcPr>
          <w:p w:rsidR="00087599" w:rsidRPr="00087599" w:rsidRDefault="00087599" w:rsidP="00087599">
            <w:pPr>
              <w:widowControl w:val="0"/>
              <w:autoSpaceDE w:val="0"/>
              <w:autoSpaceDN w:val="0"/>
              <w:rPr>
                <w:rFonts w:ascii="Calibri" w:hAnsi="Calibri" w:cs="Calibri"/>
                <w:sz w:val="22"/>
                <w:szCs w:val="22"/>
              </w:rPr>
            </w:pPr>
          </w:p>
        </w:tc>
        <w:tc>
          <w:tcPr>
            <w:tcW w:w="1077" w:type="dxa"/>
            <w:tcBorders>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1.2. Бюджетные данные получателя бюджетных средств</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992"/>
        <w:gridCol w:w="993"/>
        <w:gridCol w:w="1304"/>
        <w:gridCol w:w="1134"/>
        <w:gridCol w:w="1134"/>
        <w:gridCol w:w="1361"/>
        <w:gridCol w:w="964"/>
      </w:tblGrid>
      <w:tr w:rsidR="00087599" w:rsidRPr="00087599" w:rsidTr="00062ADE">
        <w:tc>
          <w:tcPr>
            <w:tcW w:w="1361"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3289"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3572"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1361"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 наличии)</w:t>
            </w:r>
          </w:p>
        </w:tc>
        <w:tc>
          <w:tcPr>
            <w:tcW w:w="96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361" w:type="dxa"/>
            <w:vMerge/>
          </w:tcPr>
          <w:p w:rsidR="00087599" w:rsidRPr="00087599" w:rsidRDefault="00087599" w:rsidP="00087599">
            <w:pPr>
              <w:widowControl w:val="0"/>
              <w:autoSpaceDE w:val="0"/>
              <w:autoSpaceDN w:val="0"/>
              <w:rPr>
                <w:rFonts w:ascii="Calibri" w:hAnsi="Calibri" w:cs="Calibri"/>
                <w:sz w:val="22"/>
                <w:szCs w:val="22"/>
              </w:rPr>
            </w:pPr>
          </w:p>
        </w:tc>
        <w:tc>
          <w:tcPr>
            <w:tcW w:w="130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985"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30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268"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361"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361" w:type="dxa"/>
            <w:vMerge/>
          </w:tcPr>
          <w:p w:rsidR="00087599" w:rsidRPr="00087599" w:rsidRDefault="00087599" w:rsidP="00087599">
            <w:pPr>
              <w:widowControl w:val="0"/>
              <w:autoSpaceDE w:val="0"/>
              <w:autoSpaceDN w:val="0"/>
              <w:rPr>
                <w:rFonts w:ascii="Calibri" w:hAnsi="Calibri" w:cs="Calibri"/>
                <w:sz w:val="22"/>
                <w:szCs w:val="22"/>
              </w:rPr>
            </w:pP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992"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93"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361" w:type="dxa"/>
            <w:vMerge/>
          </w:tcPr>
          <w:p w:rsidR="00087599" w:rsidRPr="00087599" w:rsidRDefault="00087599" w:rsidP="00087599">
            <w:pPr>
              <w:widowControl w:val="0"/>
              <w:autoSpaceDE w:val="0"/>
              <w:autoSpaceDN w:val="0"/>
              <w:rPr>
                <w:rFonts w:ascii="Calibri" w:hAnsi="Calibri" w:cs="Calibri"/>
                <w:sz w:val="22"/>
                <w:szCs w:val="22"/>
              </w:rPr>
            </w:pPr>
          </w:p>
        </w:tc>
        <w:tc>
          <w:tcPr>
            <w:tcW w:w="96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36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30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992"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993"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30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36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96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r>
      <w:tr w:rsidR="00087599" w:rsidRPr="00087599" w:rsidTr="00062ADE">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992" w:type="dxa"/>
          </w:tcPr>
          <w:p w:rsidR="00087599" w:rsidRPr="00087599" w:rsidRDefault="00087599" w:rsidP="00087599">
            <w:pPr>
              <w:widowControl w:val="0"/>
              <w:autoSpaceDE w:val="0"/>
              <w:autoSpaceDN w:val="0"/>
              <w:rPr>
                <w:rFonts w:ascii="Calibri" w:hAnsi="Calibri" w:cs="Calibri"/>
                <w:sz w:val="22"/>
                <w:szCs w:val="22"/>
              </w:rPr>
            </w:pPr>
          </w:p>
        </w:tc>
        <w:tc>
          <w:tcPr>
            <w:tcW w:w="993"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992" w:type="dxa"/>
          </w:tcPr>
          <w:p w:rsidR="00087599" w:rsidRPr="00087599" w:rsidRDefault="00087599" w:rsidP="00087599">
            <w:pPr>
              <w:widowControl w:val="0"/>
              <w:autoSpaceDE w:val="0"/>
              <w:autoSpaceDN w:val="0"/>
              <w:rPr>
                <w:rFonts w:ascii="Calibri" w:hAnsi="Calibri" w:cs="Calibri"/>
                <w:sz w:val="22"/>
                <w:szCs w:val="22"/>
              </w:rPr>
            </w:pPr>
          </w:p>
        </w:tc>
        <w:tc>
          <w:tcPr>
            <w:tcW w:w="993"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il"/>
          </w:tblBorders>
        </w:tblPrEx>
        <w:tc>
          <w:tcPr>
            <w:tcW w:w="136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992" w:type="dxa"/>
          </w:tcPr>
          <w:p w:rsidR="00087599" w:rsidRPr="00087599" w:rsidRDefault="00087599" w:rsidP="00087599">
            <w:pPr>
              <w:widowControl w:val="0"/>
              <w:autoSpaceDE w:val="0"/>
              <w:autoSpaceDN w:val="0"/>
              <w:rPr>
                <w:rFonts w:ascii="Calibri" w:hAnsi="Calibri" w:cs="Calibri"/>
                <w:sz w:val="22"/>
                <w:szCs w:val="22"/>
              </w:rPr>
            </w:pPr>
          </w:p>
        </w:tc>
        <w:tc>
          <w:tcPr>
            <w:tcW w:w="993"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964" w:type="dxa"/>
            <w:tcBorders>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 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1.3. Неиспользованные бюджетные</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данные получателя бюджетных средств</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61"/>
        <w:gridCol w:w="1361"/>
        <w:gridCol w:w="1304"/>
        <w:gridCol w:w="1417"/>
        <w:gridCol w:w="1304"/>
        <w:gridCol w:w="1247"/>
        <w:gridCol w:w="1020"/>
        <w:gridCol w:w="794"/>
      </w:tblGrid>
      <w:tr w:rsidR="00087599" w:rsidRPr="00087599" w:rsidTr="00062ADE">
        <w:tc>
          <w:tcPr>
            <w:tcW w:w="164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Код по БК и </w:t>
            </w:r>
            <w:r w:rsidRPr="00087599">
              <w:rPr>
                <w:rFonts w:ascii="Calibri" w:hAnsi="Calibri" w:cs="Calibri"/>
                <w:sz w:val="22"/>
                <w:szCs w:val="22"/>
              </w:rPr>
              <w:lastRenderedPageBreak/>
              <w:t>дополнительной классификации</w:t>
            </w:r>
          </w:p>
        </w:tc>
        <w:tc>
          <w:tcPr>
            <w:tcW w:w="4026"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Бюджетные ассигнования</w:t>
            </w:r>
          </w:p>
        </w:tc>
        <w:tc>
          <w:tcPr>
            <w:tcW w:w="3968"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1020"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w:t>
            </w:r>
            <w:r w:rsidRPr="00087599">
              <w:rPr>
                <w:rFonts w:ascii="Calibri" w:hAnsi="Calibri" w:cs="Calibri"/>
                <w:sz w:val="22"/>
                <w:szCs w:val="22"/>
              </w:rPr>
              <w:lastRenderedPageBreak/>
              <w:t>ные объемы финансирования</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 наличии)</w:t>
            </w:r>
          </w:p>
        </w:tc>
        <w:tc>
          <w:tcPr>
            <w:tcW w:w="79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Приме</w:t>
            </w:r>
            <w:r w:rsidRPr="00087599">
              <w:rPr>
                <w:rFonts w:ascii="Calibri" w:hAnsi="Calibri" w:cs="Calibri"/>
                <w:sz w:val="22"/>
                <w:szCs w:val="22"/>
              </w:rPr>
              <w:lastRenderedPageBreak/>
              <w:t>чание</w:t>
            </w:r>
          </w:p>
        </w:tc>
      </w:tr>
      <w:tr w:rsidR="00087599" w:rsidRPr="00087599" w:rsidTr="00062ADE">
        <w:tc>
          <w:tcPr>
            <w:tcW w:w="1644" w:type="dxa"/>
            <w:vMerge/>
          </w:tcPr>
          <w:p w:rsidR="00087599" w:rsidRPr="00087599" w:rsidRDefault="00087599" w:rsidP="00087599">
            <w:pPr>
              <w:widowControl w:val="0"/>
              <w:autoSpaceDE w:val="0"/>
              <w:autoSpaceDN w:val="0"/>
              <w:rPr>
                <w:rFonts w:ascii="Calibri" w:hAnsi="Calibri" w:cs="Calibri"/>
                <w:sz w:val="22"/>
                <w:szCs w:val="22"/>
              </w:rPr>
            </w:pPr>
          </w:p>
        </w:tc>
        <w:tc>
          <w:tcPr>
            <w:tcW w:w="1361"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 (подраздел 1.2 гр. 2 - подраздел 2.1 гр. 2)</w:t>
            </w:r>
          </w:p>
        </w:tc>
        <w:tc>
          <w:tcPr>
            <w:tcW w:w="2665"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41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 (подраздел 1.2 гр. 4 - подраздел 2.1 гр. 2)</w:t>
            </w:r>
          </w:p>
        </w:tc>
        <w:tc>
          <w:tcPr>
            <w:tcW w:w="2551"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644" w:type="dxa"/>
            <w:vMerge/>
          </w:tcPr>
          <w:p w:rsidR="00087599" w:rsidRPr="00087599" w:rsidRDefault="00087599" w:rsidP="00087599">
            <w:pPr>
              <w:widowControl w:val="0"/>
              <w:autoSpaceDE w:val="0"/>
              <w:autoSpaceDN w:val="0"/>
              <w:rPr>
                <w:rFonts w:ascii="Calibri" w:hAnsi="Calibri" w:cs="Calibri"/>
                <w:sz w:val="22"/>
                <w:szCs w:val="22"/>
              </w:rPr>
            </w:pPr>
          </w:p>
        </w:tc>
        <w:tc>
          <w:tcPr>
            <w:tcW w:w="1361" w:type="dxa"/>
            <w:vMerge/>
          </w:tcPr>
          <w:p w:rsidR="00087599" w:rsidRPr="00087599" w:rsidRDefault="00087599" w:rsidP="00087599">
            <w:pPr>
              <w:widowControl w:val="0"/>
              <w:autoSpaceDE w:val="0"/>
              <w:autoSpaceDN w:val="0"/>
              <w:rPr>
                <w:rFonts w:ascii="Calibri" w:hAnsi="Calibri" w:cs="Calibri"/>
                <w:sz w:val="22"/>
                <w:szCs w:val="22"/>
              </w:rPr>
            </w:pPr>
          </w:p>
        </w:tc>
        <w:tc>
          <w:tcPr>
            <w:tcW w:w="136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 (подраздел 1.2 гр. 3 - подраздел 2.1 гр. 3)</w:t>
            </w:r>
          </w:p>
        </w:tc>
        <w:tc>
          <w:tcPr>
            <w:tcW w:w="130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 (подраздел 1.2 гр. 4 - подраздел 2.1 гр. 4)</w:t>
            </w:r>
          </w:p>
        </w:tc>
        <w:tc>
          <w:tcPr>
            <w:tcW w:w="1417" w:type="dxa"/>
            <w:vMerge/>
          </w:tcPr>
          <w:p w:rsidR="00087599" w:rsidRPr="00087599" w:rsidRDefault="00087599" w:rsidP="00087599">
            <w:pPr>
              <w:widowControl w:val="0"/>
              <w:autoSpaceDE w:val="0"/>
              <w:autoSpaceDN w:val="0"/>
              <w:rPr>
                <w:rFonts w:ascii="Calibri" w:hAnsi="Calibri" w:cs="Calibri"/>
                <w:sz w:val="22"/>
                <w:szCs w:val="22"/>
              </w:rPr>
            </w:pPr>
          </w:p>
        </w:tc>
        <w:tc>
          <w:tcPr>
            <w:tcW w:w="130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 (подраздел 1.2 гр. 6 - подраздел 2.1 гр. 3)</w:t>
            </w:r>
          </w:p>
        </w:tc>
        <w:tc>
          <w:tcPr>
            <w:tcW w:w="124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 (подраздел 1.2 гр. 7 - подраздел 2.1 гр. 4)</w:t>
            </w: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64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36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36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30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41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30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24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7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r>
      <w:tr w:rsidR="00087599" w:rsidRPr="00087599" w:rsidTr="00062ADE">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il"/>
          </w:tblBorders>
        </w:tblPrEx>
        <w:tc>
          <w:tcPr>
            <w:tcW w:w="164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w:t>
            </w: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794" w:type="dxa"/>
            <w:tcBorders>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1.4. Бюджетные данные, подлежащие использованию</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иным получателем бюджетных средств</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247"/>
        <w:gridCol w:w="1077"/>
        <w:gridCol w:w="1020"/>
        <w:gridCol w:w="1077"/>
        <w:gridCol w:w="1077"/>
        <w:gridCol w:w="907"/>
        <w:gridCol w:w="1417"/>
        <w:gridCol w:w="1020"/>
      </w:tblGrid>
      <w:tr w:rsidR="00087599" w:rsidRPr="00087599" w:rsidTr="00062ADE">
        <w:tc>
          <w:tcPr>
            <w:tcW w:w="175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3344"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3061"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141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 наличии)</w:t>
            </w:r>
          </w:p>
        </w:tc>
        <w:tc>
          <w:tcPr>
            <w:tcW w:w="1020"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757" w:type="dxa"/>
            <w:vMerge/>
          </w:tcPr>
          <w:p w:rsidR="00087599" w:rsidRPr="00087599" w:rsidRDefault="00087599" w:rsidP="00087599">
            <w:pPr>
              <w:widowControl w:val="0"/>
              <w:autoSpaceDE w:val="0"/>
              <w:autoSpaceDN w:val="0"/>
              <w:rPr>
                <w:rFonts w:ascii="Calibri" w:hAnsi="Calibri" w:cs="Calibri"/>
                <w:sz w:val="22"/>
                <w:szCs w:val="22"/>
              </w:rPr>
            </w:pPr>
          </w:p>
        </w:tc>
        <w:tc>
          <w:tcPr>
            <w:tcW w:w="124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097"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07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984"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417"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757" w:type="dxa"/>
            <w:vMerge/>
          </w:tcPr>
          <w:p w:rsidR="00087599" w:rsidRPr="00087599" w:rsidRDefault="00087599" w:rsidP="00087599">
            <w:pPr>
              <w:widowControl w:val="0"/>
              <w:autoSpaceDE w:val="0"/>
              <w:autoSpaceDN w:val="0"/>
              <w:rPr>
                <w:rFonts w:ascii="Calibri" w:hAnsi="Calibri" w:cs="Calibri"/>
                <w:sz w:val="22"/>
                <w:szCs w:val="22"/>
              </w:rPr>
            </w:pP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0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417"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75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24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90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41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r>
      <w:tr w:rsidR="00087599" w:rsidRPr="00087599" w:rsidTr="00062ADE">
        <w:tc>
          <w:tcPr>
            <w:tcW w:w="175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24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2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90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41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20" w:type="dxa"/>
            <w:vAlign w:val="center"/>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75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24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2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90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41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20" w:type="dxa"/>
            <w:vAlign w:val="center"/>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75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24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2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90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41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20" w:type="dxa"/>
            <w:vAlign w:val="center"/>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il"/>
          </w:tblBorders>
        </w:tblPrEx>
        <w:tc>
          <w:tcPr>
            <w:tcW w:w="175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Итого</w:t>
            </w:r>
          </w:p>
        </w:tc>
        <w:tc>
          <w:tcPr>
            <w:tcW w:w="124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2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90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41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20" w:type="dxa"/>
            <w:tcBorders>
              <w:bottom w:val="nil"/>
              <w:right w:val="nil"/>
            </w:tcBorders>
            <w:vAlign w:val="center"/>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 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1.5. Неиспользованные бюджетные данные</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иного получателя бюджетных средств</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191"/>
        <w:gridCol w:w="1077"/>
        <w:gridCol w:w="1020"/>
        <w:gridCol w:w="1134"/>
        <w:gridCol w:w="1020"/>
        <w:gridCol w:w="850"/>
        <w:gridCol w:w="1191"/>
        <w:gridCol w:w="907"/>
      </w:tblGrid>
      <w:tr w:rsidR="00087599" w:rsidRPr="00087599" w:rsidTr="00062ADE">
        <w:tc>
          <w:tcPr>
            <w:tcW w:w="164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3288"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3004"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1191"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 (при наличии)</w:t>
            </w:r>
          </w:p>
        </w:tc>
        <w:tc>
          <w:tcPr>
            <w:tcW w:w="907"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644" w:type="dxa"/>
            <w:vMerge/>
          </w:tcPr>
          <w:p w:rsidR="00087599" w:rsidRPr="00087599" w:rsidRDefault="00087599" w:rsidP="00087599">
            <w:pPr>
              <w:widowControl w:val="0"/>
              <w:autoSpaceDE w:val="0"/>
              <w:autoSpaceDN w:val="0"/>
              <w:rPr>
                <w:rFonts w:ascii="Calibri" w:hAnsi="Calibri" w:cs="Calibri"/>
                <w:sz w:val="22"/>
                <w:szCs w:val="22"/>
              </w:rPr>
            </w:pPr>
          </w:p>
        </w:tc>
        <w:tc>
          <w:tcPr>
            <w:tcW w:w="1191"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097"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134" w:type="dxa"/>
            <w:vMerge w:val="restart"/>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1870"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644" w:type="dxa"/>
            <w:vMerge/>
          </w:tcPr>
          <w:p w:rsidR="00087599" w:rsidRPr="00087599" w:rsidRDefault="00087599" w:rsidP="00087599">
            <w:pPr>
              <w:widowControl w:val="0"/>
              <w:autoSpaceDE w:val="0"/>
              <w:autoSpaceDN w:val="0"/>
              <w:rPr>
                <w:rFonts w:ascii="Calibri" w:hAnsi="Calibri" w:cs="Calibri"/>
                <w:sz w:val="22"/>
                <w:szCs w:val="22"/>
              </w:rPr>
            </w:pPr>
          </w:p>
        </w:tc>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85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64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07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85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1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90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r>
      <w:tr w:rsidR="00087599" w:rsidRPr="00087599" w:rsidTr="00062ADE">
        <w:tc>
          <w:tcPr>
            <w:tcW w:w="164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19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2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13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2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85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19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907" w:type="dxa"/>
            <w:vAlign w:val="center"/>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64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19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2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13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2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85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19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907" w:type="dxa"/>
            <w:vAlign w:val="center"/>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64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19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2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13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2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85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19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907" w:type="dxa"/>
            <w:vAlign w:val="center"/>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il"/>
          </w:tblBorders>
        </w:tblPrEx>
        <w:tc>
          <w:tcPr>
            <w:tcW w:w="164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w:t>
            </w:r>
          </w:p>
        </w:tc>
        <w:tc>
          <w:tcPr>
            <w:tcW w:w="119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7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2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13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02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850"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19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907" w:type="dxa"/>
            <w:tcBorders>
              <w:bottom w:val="nil"/>
              <w:right w:val="nil"/>
            </w:tcBorders>
            <w:vAlign w:val="center"/>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Операции с бюджетными обязательствами и бюджетными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средствами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2.1. Операции с бюджетными обязательствами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 бюджетными средствами получателя бюджетных средств</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737"/>
        <w:gridCol w:w="794"/>
        <w:gridCol w:w="680"/>
        <w:gridCol w:w="737"/>
        <w:gridCol w:w="624"/>
        <w:gridCol w:w="1134"/>
        <w:gridCol w:w="624"/>
        <w:gridCol w:w="1304"/>
        <w:gridCol w:w="1361"/>
        <w:gridCol w:w="1020"/>
        <w:gridCol w:w="1077"/>
        <w:gridCol w:w="753"/>
      </w:tblGrid>
      <w:tr w:rsidR="00087599" w:rsidRPr="00087599" w:rsidTr="00062ADE">
        <w:tc>
          <w:tcPr>
            <w:tcW w:w="1055"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Код по БК </w:t>
            </w:r>
            <w:r w:rsidRPr="00087599">
              <w:rPr>
                <w:rFonts w:ascii="Calibri" w:hAnsi="Calibri" w:cs="Calibri"/>
                <w:sz w:val="22"/>
                <w:szCs w:val="22"/>
              </w:rPr>
              <w:lastRenderedPageBreak/>
              <w:t>и дополнительной классификации</w:t>
            </w:r>
          </w:p>
        </w:tc>
        <w:tc>
          <w:tcPr>
            <w:tcW w:w="3799" w:type="dxa"/>
            <w:gridSpan w:val="5"/>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 xml:space="preserve">Поставленные на учет бюджетные </w:t>
            </w:r>
            <w:r w:rsidRPr="00087599">
              <w:rPr>
                <w:rFonts w:ascii="Calibri" w:hAnsi="Calibri" w:cs="Calibri"/>
                <w:sz w:val="22"/>
                <w:szCs w:val="22"/>
              </w:rPr>
              <w:lastRenderedPageBreak/>
              <w:t>обязательства</w:t>
            </w:r>
          </w:p>
        </w:tc>
        <w:tc>
          <w:tcPr>
            <w:tcW w:w="175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Поступления</w:t>
            </w:r>
          </w:p>
        </w:tc>
        <w:tc>
          <w:tcPr>
            <w:tcW w:w="192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3458"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 выплат</w:t>
            </w:r>
          </w:p>
        </w:tc>
        <w:tc>
          <w:tcPr>
            <w:tcW w:w="753"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w:t>
            </w:r>
            <w:r w:rsidRPr="00087599">
              <w:rPr>
                <w:rFonts w:ascii="Calibri" w:hAnsi="Calibri" w:cs="Calibri"/>
                <w:sz w:val="22"/>
                <w:szCs w:val="22"/>
              </w:rPr>
              <w:lastRenderedPageBreak/>
              <w:t>ечание</w:t>
            </w:r>
          </w:p>
        </w:tc>
      </w:tr>
      <w:tr w:rsidR="00087599" w:rsidRPr="00087599" w:rsidTr="00062ADE">
        <w:tc>
          <w:tcPr>
            <w:tcW w:w="1055" w:type="dxa"/>
            <w:vMerge/>
          </w:tcPr>
          <w:p w:rsidR="00087599" w:rsidRPr="00087599" w:rsidRDefault="00087599" w:rsidP="00087599">
            <w:pPr>
              <w:widowControl w:val="0"/>
              <w:autoSpaceDE w:val="0"/>
              <w:autoSpaceDN w:val="0"/>
              <w:rPr>
                <w:rFonts w:ascii="Calibri" w:hAnsi="Calibri" w:cs="Calibri"/>
                <w:sz w:val="22"/>
                <w:szCs w:val="22"/>
              </w:rPr>
            </w:pPr>
          </w:p>
        </w:tc>
        <w:tc>
          <w:tcPr>
            <w:tcW w:w="85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948"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62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113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 том числе с банковского счета получателя бюджетных средств</w:t>
            </w:r>
          </w:p>
        </w:tc>
        <w:tc>
          <w:tcPr>
            <w:tcW w:w="62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130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 том числе на банковский счет получателя бюджетных средств</w:t>
            </w:r>
          </w:p>
        </w:tc>
        <w:tc>
          <w:tcPr>
            <w:tcW w:w="136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 за исключением перечислений на банковский счет (гр. 9 - гр. 10 - гр. 7 - гр. 8)</w:t>
            </w:r>
          </w:p>
        </w:tc>
        <w:tc>
          <w:tcPr>
            <w:tcW w:w="102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перечислено на банковский счет (гр. 10 - гр. 8)</w:t>
            </w:r>
          </w:p>
        </w:tc>
        <w:tc>
          <w:tcPr>
            <w:tcW w:w="107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 с учетом перечислений на банковский счет (гр. 11 + гр. 12)</w:t>
            </w:r>
          </w:p>
        </w:tc>
        <w:tc>
          <w:tcPr>
            <w:tcW w:w="753"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55" w:type="dxa"/>
            <w:vMerge/>
          </w:tcPr>
          <w:p w:rsidR="00087599" w:rsidRPr="00087599" w:rsidRDefault="00087599" w:rsidP="00087599">
            <w:pPr>
              <w:widowControl w:val="0"/>
              <w:autoSpaceDE w:val="0"/>
              <w:autoSpaceDN w:val="0"/>
              <w:rPr>
                <w:rFonts w:ascii="Calibri" w:hAnsi="Calibri" w:cs="Calibri"/>
                <w:sz w:val="22"/>
                <w:szCs w:val="22"/>
              </w:rPr>
            </w:pPr>
          </w:p>
        </w:tc>
        <w:tc>
          <w:tcPr>
            <w:tcW w:w="851"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79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68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третий год</w:t>
            </w:r>
          </w:p>
        </w:tc>
        <w:tc>
          <w:tcPr>
            <w:tcW w:w="73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четвертый год</w:t>
            </w:r>
          </w:p>
        </w:tc>
        <w:tc>
          <w:tcPr>
            <w:tcW w:w="624"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vMerge/>
          </w:tcPr>
          <w:p w:rsidR="00087599" w:rsidRPr="00087599" w:rsidRDefault="00087599" w:rsidP="00087599">
            <w:pPr>
              <w:widowControl w:val="0"/>
              <w:autoSpaceDE w:val="0"/>
              <w:autoSpaceDN w:val="0"/>
              <w:rPr>
                <w:rFonts w:ascii="Calibri" w:hAnsi="Calibri" w:cs="Calibri"/>
                <w:sz w:val="22"/>
                <w:szCs w:val="22"/>
              </w:rPr>
            </w:pPr>
          </w:p>
        </w:tc>
        <w:tc>
          <w:tcPr>
            <w:tcW w:w="624" w:type="dxa"/>
            <w:vMerge/>
          </w:tcPr>
          <w:p w:rsidR="00087599" w:rsidRPr="00087599" w:rsidRDefault="00087599" w:rsidP="00087599">
            <w:pPr>
              <w:widowControl w:val="0"/>
              <w:autoSpaceDE w:val="0"/>
              <w:autoSpaceDN w:val="0"/>
              <w:rPr>
                <w:rFonts w:ascii="Calibri" w:hAnsi="Calibri" w:cs="Calibri"/>
                <w:sz w:val="22"/>
                <w:szCs w:val="22"/>
              </w:rPr>
            </w:pP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361" w:type="dxa"/>
            <w:vMerge/>
          </w:tcPr>
          <w:p w:rsidR="00087599" w:rsidRPr="00087599" w:rsidRDefault="00087599" w:rsidP="00087599">
            <w:pPr>
              <w:widowControl w:val="0"/>
              <w:autoSpaceDE w:val="0"/>
              <w:autoSpaceDN w:val="0"/>
              <w:rPr>
                <w:rFonts w:ascii="Calibri" w:hAnsi="Calibri" w:cs="Calibri"/>
                <w:sz w:val="22"/>
                <w:szCs w:val="22"/>
              </w:rPr>
            </w:pPr>
          </w:p>
        </w:tc>
        <w:tc>
          <w:tcPr>
            <w:tcW w:w="1020"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753"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5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85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73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79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68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73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6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1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6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13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136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c>
          <w:tcPr>
            <w:tcW w:w="10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12</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13</w:t>
            </w:r>
          </w:p>
        </w:tc>
        <w:tc>
          <w:tcPr>
            <w:tcW w:w="753"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14</w:t>
            </w:r>
          </w:p>
        </w:tc>
      </w:tr>
      <w:tr w:rsidR="00087599" w:rsidRPr="00087599" w:rsidTr="00062ADE">
        <w:tc>
          <w:tcPr>
            <w:tcW w:w="1055"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753"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55" w:type="dxa"/>
          </w:tcPr>
          <w:p w:rsidR="00087599" w:rsidRPr="00087599" w:rsidRDefault="00087599" w:rsidP="00087599">
            <w:pPr>
              <w:widowControl w:val="0"/>
              <w:autoSpaceDE w:val="0"/>
              <w:autoSpaceDN w:val="0"/>
              <w:rPr>
                <w:rFonts w:ascii="Calibri" w:hAnsi="Calibri" w:cs="Calibri"/>
                <w:sz w:val="22"/>
                <w:szCs w:val="22"/>
              </w:rPr>
            </w:pPr>
          </w:p>
        </w:tc>
        <w:tc>
          <w:tcPr>
            <w:tcW w:w="851"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753"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right w:val="nil"/>
          </w:tblBorders>
        </w:tblPrEx>
        <w:tc>
          <w:tcPr>
            <w:tcW w:w="1055" w:type="dxa"/>
            <w:tcBorders>
              <w:left w:val="nil"/>
              <w:bottom w:val="nil"/>
              <w:right w:val="nil"/>
            </w:tcBorders>
          </w:tcPr>
          <w:p w:rsidR="00087599" w:rsidRPr="00087599" w:rsidRDefault="00087599" w:rsidP="00087599">
            <w:pPr>
              <w:widowControl w:val="0"/>
              <w:autoSpaceDE w:val="0"/>
              <w:autoSpaceDN w:val="0"/>
              <w:rPr>
                <w:rFonts w:ascii="Calibri" w:hAnsi="Calibri" w:cs="Calibri"/>
                <w:sz w:val="22"/>
                <w:szCs w:val="22"/>
              </w:rPr>
            </w:pPr>
          </w:p>
        </w:tc>
        <w:tc>
          <w:tcPr>
            <w:tcW w:w="851" w:type="dxa"/>
            <w:tcBorders>
              <w:left w:val="nil"/>
              <w:bottom w:val="nil"/>
            </w:tcBorders>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Итого</w:t>
            </w: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753" w:type="dxa"/>
            <w:tcBorders>
              <w:bottom w:val="nil"/>
              <w:right w:val="nil"/>
            </w:tcBorders>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 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2.2. Операции с бюджетными средствами иного получателя</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бюджетных средств</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587"/>
        <w:gridCol w:w="1871"/>
        <w:gridCol w:w="1701"/>
        <w:gridCol w:w="1587"/>
      </w:tblGrid>
      <w:tr w:rsidR="00087599" w:rsidRPr="00087599" w:rsidTr="00062ADE">
        <w:tc>
          <w:tcPr>
            <w:tcW w:w="3515"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158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187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170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 (гр. 2 - гр. 3)</w:t>
            </w:r>
          </w:p>
        </w:tc>
        <w:tc>
          <w:tcPr>
            <w:tcW w:w="158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3515"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58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87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70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58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r>
      <w:tr w:rsidR="00087599" w:rsidRPr="00087599" w:rsidTr="00062ADE">
        <w:tc>
          <w:tcPr>
            <w:tcW w:w="3515"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58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87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70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587" w:type="dxa"/>
            <w:vAlign w:val="center"/>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3515"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58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87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70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587" w:type="dxa"/>
            <w:vAlign w:val="center"/>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right w:val="nil"/>
          </w:tblBorders>
        </w:tblPrEx>
        <w:tc>
          <w:tcPr>
            <w:tcW w:w="3515"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Итого</w:t>
            </w:r>
          </w:p>
        </w:tc>
        <w:tc>
          <w:tcPr>
            <w:tcW w:w="158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87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701"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587" w:type="dxa"/>
            <w:tcBorders>
              <w:bottom w:val="nil"/>
              <w:right w:val="nil"/>
            </w:tcBorders>
            <w:vAlign w:val="center"/>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"___" _________________ 20___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ДОПОЛНЕНИЕ</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к Сводным данным по лицевым счетам </w:t>
      </w:r>
      <w:proofErr w:type="gramStart"/>
      <w:r w:rsidRPr="00087599">
        <w:rPr>
          <w:rFonts w:ascii="Courier New" w:hAnsi="Courier New" w:cs="Courier New"/>
          <w:sz w:val="20"/>
          <w:szCs w:val="22"/>
        </w:rPr>
        <w:t>подведомственных</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учреждений главного распорядителя (распорядителя)</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бюджетных средств по средствам в пути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Форма по КФД │ 0531824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_______________ 20___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Финансовый орган     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Главный распорядитель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бюджетных сре</w:t>
      </w:r>
      <w:proofErr w:type="gramStart"/>
      <w:r w:rsidRPr="00087599">
        <w:rPr>
          <w:rFonts w:ascii="Courier New" w:hAnsi="Courier New" w:cs="Courier New"/>
          <w:sz w:val="20"/>
          <w:szCs w:val="22"/>
        </w:rPr>
        <w:t>дств    _____________________________  Гл</w:t>
      </w:r>
      <w:proofErr w:type="gramEnd"/>
      <w:r w:rsidRPr="00087599">
        <w:rPr>
          <w:rFonts w:ascii="Courier New" w:hAnsi="Courier New" w:cs="Courier New"/>
          <w:sz w:val="20"/>
          <w:szCs w:val="22"/>
        </w:rPr>
        <w:t>ава по БК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Распорядитель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бюджетных средств    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Единица измерения: руб.                                 по ОКЕИ │   </w:t>
      </w:r>
      <w:hyperlink r:id="rId152">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Распределенные бюджетные данные</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1.1. Бюджетные данные</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04"/>
        <w:gridCol w:w="1077"/>
        <w:gridCol w:w="1020"/>
        <w:gridCol w:w="1191"/>
        <w:gridCol w:w="1077"/>
        <w:gridCol w:w="964"/>
        <w:gridCol w:w="1417"/>
        <w:gridCol w:w="907"/>
      </w:tblGrid>
      <w:tr w:rsidR="00087599" w:rsidRPr="00087599" w:rsidTr="00062ADE">
        <w:tc>
          <w:tcPr>
            <w:tcW w:w="164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Код по БК и дополнительной классификации</w:t>
            </w:r>
          </w:p>
        </w:tc>
        <w:tc>
          <w:tcPr>
            <w:tcW w:w="3401"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3232"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141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w:t>
            </w:r>
          </w:p>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 наличии)</w:t>
            </w:r>
          </w:p>
        </w:tc>
        <w:tc>
          <w:tcPr>
            <w:tcW w:w="90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644" w:type="dxa"/>
            <w:vMerge/>
          </w:tcPr>
          <w:p w:rsidR="00087599" w:rsidRPr="00087599" w:rsidRDefault="00087599" w:rsidP="00087599">
            <w:pPr>
              <w:widowControl w:val="0"/>
              <w:autoSpaceDE w:val="0"/>
              <w:autoSpaceDN w:val="0"/>
              <w:rPr>
                <w:rFonts w:ascii="Calibri" w:hAnsi="Calibri" w:cs="Calibri"/>
                <w:sz w:val="22"/>
                <w:szCs w:val="22"/>
              </w:rPr>
            </w:pPr>
          </w:p>
        </w:tc>
        <w:tc>
          <w:tcPr>
            <w:tcW w:w="130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097"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19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041"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417"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644" w:type="dxa"/>
            <w:vMerge/>
          </w:tcPr>
          <w:p w:rsidR="00087599" w:rsidRPr="00087599" w:rsidRDefault="00087599" w:rsidP="00087599">
            <w:pPr>
              <w:widowControl w:val="0"/>
              <w:autoSpaceDE w:val="0"/>
              <w:autoSpaceDN w:val="0"/>
              <w:rPr>
                <w:rFonts w:ascii="Calibri" w:hAnsi="Calibri" w:cs="Calibri"/>
                <w:sz w:val="22"/>
                <w:szCs w:val="22"/>
              </w:rPr>
            </w:pPr>
          </w:p>
        </w:tc>
        <w:tc>
          <w:tcPr>
            <w:tcW w:w="1304"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191"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417" w:type="dxa"/>
            <w:vMerge/>
          </w:tcPr>
          <w:p w:rsidR="00087599" w:rsidRPr="00087599" w:rsidRDefault="00087599" w:rsidP="00087599">
            <w:pPr>
              <w:widowControl w:val="0"/>
              <w:autoSpaceDE w:val="0"/>
              <w:autoSpaceDN w:val="0"/>
              <w:rPr>
                <w:rFonts w:ascii="Calibri" w:hAnsi="Calibri" w:cs="Calibri"/>
                <w:sz w:val="22"/>
                <w:szCs w:val="22"/>
              </w:rPr>
            </w:pPr>
          </w:p>
        </w:tc>
        <w:tc>
          <w:tcPr>
            <w:tcW w:w="90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64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30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0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1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41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r>
      <w:tr w:rsidR="00087599" w:rsidRPr="00087599" w:rsidTr="00062ADE">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64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w:t>
            </w:r>
          </w:p>
        </w:tc>
        <w:tc>
          <w:tcPr>
            <w:tcW w:w="1304"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Доведенные бюджетные данные</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2.1. Бюджетные данные</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247"/>
        <w:gridCol w:w="1077"/>
        <w:gridCol w:w="1077"/>
        <w:gridCol w:w="1077"/>
        <w:gridCol w:w="1077"/>
        <w:gridCol w:w="964"/>
        <w:gridCol w:w="1417"/>
        <w:gridCol w:w="850"/>
      </w:tblGrid>
      <w:tr w:rsidR="00087599" w:rsidRPr="00087599" w:rsidTr="00062ADE">
        <w:tc>
          <w:tcPr>
            <w:tcW w:w="1802"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3401"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3118"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Лимиты бюджетных обязательств</w:t>
            </w:r>
          </w:p>
        </w:tc>
        <w:tc>
          <w:tcPr>
            <w:tcW w:w="141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Предельные объемы финансирования (при наличии)</w:t>
            </w:r>
          </w:p>
        </w:tc>
        <w:tc>
          <w:tcPr>
            <w:tcW w:w="85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802" w:type="dxa"/>
            <w:vMerge/>
          </w:tcPr>
          <w:p w:rsidR="00087599" w:rsidRPr="00087599" w:rsidRDefault="00087599" w:rsidP="00087599">
            <w:pPr>
              <w:widowControl w:val="0"/>
              <w:autoSpaceDE w:val="0"/>
              <w:autoSpaceDN w:val="0"/>
              <w:rPr>
                <w:rFonts w:ascii="Calibri" w:hAnsi="Calibri" w:cs="Calibri"/>
                <w:sz w:val="22"/>
                <w:szCs w:val="22"/>
              </w:rPr>
            </w:pPr>
          </w:p>
        </w:tc>
        <w:tc>
          <w:tcPr>
            <w:tcW w:w="124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154"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07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041"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417"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802" w:type="dxa"/>
            <w:vMerge/>
          </w:tcPr>
          <w:p w:rsidR="00087599" w:rsidRPr="00087599" w:rsidRDefault="00087599" w:rsidP="00087599">
            <w:pPr>
              <w:widowControl w:val="0"/>
              <w:autoSpaceDE w:val="0"/>
              <w:autoSpaceDN w:val="0"/>
              <w:rPr>
                <w:rFonts w:ascii="Calibri" w:hAnsi="Calibri" w:cs="Calibri"/>
                <w:sz w:val="22"/>
                <w:szCs w:val="22"/>
              </w:rPr>
            </w:pP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077"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417"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80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2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41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r>
      <w:tr w:rsidR="00087599" w:rsidRPr="00087599" w:rsidTr="00062ADE">
        <w:tc>
          <w:tcPr>
            <w:tcW w:w="1802"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80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w:t>
            </w: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исполнитель ___________ _________ _________________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lastRenderedPageBreak/>
        <w:t xml:space="preserve">                          </w:t>
      </w:r>
      <w:proofErr w:type="gramStart"/>
      <w:r w:rsidRPr="00087599">
        <w:rPr>
          <w:rFonts w:ascii="Courier New" w:hAnsi="Courier New" w:cs="Courier New"/>
          <w:sz w:val="20"/>
          <w:szCs w:val="22"/>
        </w:rPr>
        <w:t>(должность) (подпись)   (расшифровка    (телефон)</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подписи)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"___" ___________ 20___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35</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95" w:name="P7207"/>
      <w:bookmarkEnd w:id="95"/>
      <w:r w:rsidRPr="00087599">
        <w:rPr>
          <w:rFonts w:ascii="Courier New" w:hAnsi="Courier New" w:cs="Courier New"/>
          <w:sz w:val="20"/>
          <w:szCs w:val="22"/>
        </w:rPr>
        <w:t xml:space="preserve">     Сводные данные по лицевым счетам </w:t>
      </w:r>
      <w:proofErr w:type="gramStart"/>
      <w:r w:rsidRPr="00087599">
        <w:rPr>
          <w:rFonts w:ascii="Courier New" w:hAnsi="Courier New" w:cs="Courier New"/>
          <w:sz w:val="20"/>
          <w:szCs w:val="22"/>
        </w:rPr>
        <w:t>подведомственных</w:t>
      </w:r>
      <w:proofErr w:type="gramEnd"/>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учреждений главного администратора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источников финансирования дефицита бюджета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___________ 20__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Финансовый орган        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Главный администратор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источников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финансирования                                        Глава по БК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дефицита бюджета        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Единица измерения: руб.                                   по ОКЕИ │  </w:t>
      </w:r>
      <w:hyperlink r:id="rId153">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Операции с бюджетными ассигнованиями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1.1. Бюджетные ассигнования, подлежащие распределению</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34"/>
        <w:gridCol w:w="1757"/>
        <w:gridCol w:w="1077"/>
        <w:gridCol w:w="1757"/>
        <w:gridCol w:w="1077"/>
        <w:gridCol w:w="1757"/>
      </w:tblGrid>
      <w:tr w:rsidR="00087599" w:rsidRPr="00087599" w:rsidTr="00062ADE">
        <w:tc>
          <w:tcPr>
            <w:tcW w:w="204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Код по БК и дополнительной классификации</w:t>
            </w:r>
          </w:p>
        </w:tc>
        <w:tc>
          <w:tcPr>
            <w:tcW w:w="8559" w:type="dxa"/>
            <w:gridSpan w:val="6"/>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r>
      <w:tr w:rsidR="00087599" w:rsidRPr="00087599" w:rsidTr="00062ADE">
        <w:tc>
          <w:tcPr>
            <w:tcW w:w="2041" w:type="dxa"/>
            <w:vMerge/>
          </w:tcPr>
          <w:p w:rsidR="00087599" w:rsidRPr="00087599" w:rsidRDefault="00087599" w:rsidP="00087599">
            <w:pPr>
              <w:widowControl w:val="0"/>
              <w:autoSpaceDE w:val="0"/>
              <w:autoSpaceDN w:val="0"/>
              <w:rPr>
                <w:rFonts w:ascii="Calibri" w:hAnsi="Calibri" w:cs="Calibri"/>
                <w:sz w:val="22"/>
                <w:szCs w:val="22"/>
              </w:rPr>
            </w:pPr>
          </w:p>
        </w:tc>
        <w:tc>
          <w:tcPr>
            <w:tcW w:w="2891" w:type="dxa"/>
            <w:gridSpan w:val="2"/>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5668"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r>
      <w:tr w:rsidR="00087599" w:rsidRPr="00087599" w:rsidTr="00062ADE">
        <w:tc>
          <w:tcPr>
            <w:tcW w:w="2041" w:type="dxa"/>
            <w:vMerge/>
          </w:tcPr>
          <w:p w:rsidR="00087599" w:rsidRPr="00087599" w:rsidRDefault="00087599" w:rsidP="00087599">
            <w:pPr>
              <w:widowControl w:val="0"/>
              <w:autoSpaceDE w:val="0"/>
              <w:autoSpaceDN w:val="0"/>
              <w:rPr>
                <w:rFonts w:ascii="Calibri" w:hAnsi="Calibri" w:cs="Calibri"/>
                <w:sz w:val="22"/>
                <w:szCs w:val="22"/>
              </w:rPr>
            </w:pPr>
          </w:p>
        </w:tc>
        <w:tc>
          <w:tcPr>
            <w:tcW w:w="2891"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2834"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2834"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r>
      <w:tr w:rsidR="00087599" w:rsidRPr="00087599" w:rsidTr="00062ADE">
        <w:tc>
          <w:tcPr>
            <w:tcW w:w="2041" w:type="dxa"/>
            <w:vMerge/>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получено</w:t>
            </w:r>
          </w:p>
        </w:tc>
        <w:tc>
          <w:tcPr>
            <w:tcW w:w="175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подлежит распределению</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получено</w:t>
            </w:r>
          </w:p>
        </w:tc>
        <w:tc>
          <w:tcPr>
            <w:tcW w:w="175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подлежит распределению</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получено</w:t>
            </w:r>
          </w:p>
        </w:tc>
        <w:tc>
          <w:tcPr>
            <w:tcW w:w="175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подлежит распределению</w:t>
            </w:r>
          </w:p>
        </w:tc>
      </w:tr>
      <w:tr w:rsidR="00087599" w:rsidRPr="00087599" w:rsidTr="00062ADE">
        <w:tc>
          <w:tcPr>
            <w:tcW w:w="204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1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75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75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75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r>
      <w:tr w:rsidR="00087599" w:rsidRPr="00087599" w:rsidTr="00062ADE">
        <w:tc>
          <w:tcPr>
            <w:tcW w:w="2041"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041"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04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w:t>
            </w: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1.2. Доведенные бюджетные ассигнования администраторов</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источников финансирования</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247"/>
        <w:gridCol w:w="4309"/>
        <w:gridCol w:w="1417"/>
        <w:gridCol w:w="1417"/>
      </w:tblGrid>
      <w:tr w:rsidR="00087599" w:rsidRPr="00087599" w:rsidTr="00062ADE">
        <w:tc>
          <w:tcPr>
            <w:tcW w:w="222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8390"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r>
      <w:tr w:rsidR="00087599" w:rsidRPr="00087599" w:rsidTr="00062ADE">
        <w:tc>
          <w:tcPr>
            <w:tcW w:w="2220" w:type="dxa"/>
            <w:vMerge/>
          </w:tcPr>
          <w:p w:rsidR="00087599" w:rsidRPr="00087599" w:rsidRDefault="00087599" w:rsidP="00087599">
            <w:pPr>
              <w:widowControl w:val="0"/>
              <w:autoSpaceDE w:val="0"/>
              <w:autoSpaceDN w:val="0"/>
              <w:rPr>
                <w:rFonts w:ascii="Calibri" w:hAnsi="Calibri" w:cs="Calibri"/>
                <w:sz w:val="22"/>
                <w:szCs w:val="22"/>
              </w:rPr>
            </w:pPr>
          </w:p>
        </w:tc>
        <w:tc>
          <w:tcPr>
            <w:tcW w:w="5556"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834"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r>
      <w:tr w:rsidR="00087599" w:rsidRPr="00087599" w:rsidTr="00062ADE">
        <w:tc>
          <w:tcPr>
            <w:tcW w:w="2220" w:type="dxa"/>
            <w:vMerge/>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43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из них с отложенной датой ввода в действие</w:t>
            </w:r>
          </w:p>
        </w:tc>
        <w:tc>
          <w:tcPr>
            <w:tcW w:w="141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41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r>
      <w:tr w:rsidR="00087599" w:rsidRPr="00087599" w:rsidTr="00062ADE">
        <w:tc>
          <w:tcPr>
            <w:tcW w:w="22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2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43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41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41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r>
      <w:tr w:rsidR="00087599" w:rsidRPr="00087599" w:rsidTr="00062ADE">
        <w:tc>
          <w:tcPr>
            <w:tcW w:w="2220"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4309"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220"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4309"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220"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4309"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220"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4309"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220"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4309"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22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w:t>
            </w: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4309"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c>
          <w:tcPr>
            <w:tcW w:w="1417"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1.3. Неиспользованные бюджетные ассигнования</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администраторов источников финансирования</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422"/>
      </w:tblGrid>
      <w:tr w:rsidR="00087599" w:rsidRPr="00087599" w:rsidTr="00062ADE">
        <w:tc>
          <w:tcPr>
            <w:tcW w:w="43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442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Сумма (раздел 1.2 гр. 2 - раздел 2 гр. 4)</w:t>
            </w:r>
          </w:p>
        </w:tc>
      </w:tr>
      <w:tr w:rsidR="00087599" w:rsidRPr="00087599" w:rsidTr="00062ADE">
        <w:tc>
          <w:tcPr>
            <w:tcW w:w="43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442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r>
      <w:tr w:rsidR="00087599" w:rsidRPr="00087599" w:rsidTr="00062ADE">
        <w:tc>
          <w:tcPr>
            <w:tcW w:w="4309" w:type="dxa"/>
          </w:tcPr>
          <w:p w:rsidR="00087599" w:rsidRPr="00087599" w:rsidRDefault="00087599" w:rsidP="00087599">
            <w:pPr>
              <w:widowControl w:val="0"/>
              <w:autoSpaceDE w:val="0"/>
              <w:autoSpaceDN w:val="0"/>
              <w:rPr>
                <w:rFonts w:ascii="Calibri" w:hAnsi="Calibri" w:cs="Calibri"/>
                <w:sz w:val="22"/>
                <w:szCs w:val="22"/>
              </w:rPr>
            </w:pPr>
          </w:p>
        </w:tc>
        <w:tc>
          <w:tcPr>
            <w:tcW w:w="4422"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4309" w:type="dxa"/>
          </w:tcPr>
          <w:p w:rsidR="00087599" w:rsidRPr="00087599" w:rsidRDefault="00087599" w:rsidP="00087599">
            <w:pPr>
              <w:widowControl w:val="0"/>
              <w:autoSpaceDE w:val="0"/>
              <w:autoSpaceDN w:val="0"/>
              <w:rPr>
                <w:rFonts w:ascii="Calibri" w:hAnsi="Calibri" w:cs="Calibri"/>
                <w:sz w:val="22"/>
                <w:szCs w:val="22"/>
              </w:rPr>
            </w:pPr>
          </w:p>
        </w:tc>
        <w:tc>
          <w:tcPr>
            <w:tcW w:w="4422"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4309" w:type="dxa"/>
          </w:tcPr>
          <w:p w:rsidR="00087599" w:rsidRPr="00087599" w:rsidRDefault="00087599" w:rsidP="00087599">
            <w:pPr>
              <w:widowControl w:val="0"/>
              <w:autoSpaceDE w:val="0"/>
              <w:autoSpaceDN w:val="0"/>
              <w:rPr>
                <w:rFonts w:ascii="Calibri" w:hAnsi="Calibri" w:cs="Calibri"/>
                <w:sz w:val="22"/>
                <w:szCs w:val="22"/>
              </w:rPr>
            </w:pPr>
          </w:p>
        </w:tc>
        <w:tc>
          <w:tcPr>
            <w:tcW w:w="4422"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430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w:t>
            </w:r>
          </w:p>
        </w:tc>
        <w:tc>
          <w:tcPr>
            <w:tcW w:w="4422"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Операции с источниками финансирования дефицита</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бюджета администраторов источников финансирования</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757"/>
        <w:gridCol w:w="1474"/>
        <w:gridCol w:w="2268"/>
      </w:tblGrid>
      <w:tr w:rsidR="00087599" w:rsidRPr="00087599" w:rsidTr="00062ADE">
        <w:tc>
          <w:tcPr>
            <w:tcW w:w="32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175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147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226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 (гр. 2 - гр. 3)</w:t>
            </w:r>
          </w:p>
        </w:tc>
      </w:tr>
      <w:tr w:rsidR="00087599" w:rsidRPr="00087599" w:rsidTr="00062ADE">
        <w:tc>
          <w:tcPr>
            <w:tcW w:w="32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75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47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226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r>
      <w:tr w:rsidR="00087599" w:rsidRPr="00087599" w:rsidTr="00062ADE">
        <w:tc>
          <w:tcPr>
            <w:tcW w:w="3231"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2268"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3231"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2268"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3231"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2268"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3231"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2268"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3231" w:type="dxa"/>
          </w:tcPr>
          <w:p w:rsidR="00087599" w:rsidRPr="00087599" w:rsidRDefault="00087599" w:rsidP="00087599">
            <w:pPr>
              <w:widowControl w:val="0"/>
              <w:autoSpaceDE w:val="0"/>
              <w:autoSpaceDN w:val="0"/>
              <w:rPr>
                <w:rFonts w:ascii="Calibri" w:hAnsi="Calibri" w:cs="Calibri"/>
                <w:sz w:val="22"/>
                <w:szCs w:val="22"/>
              </w:rPr>
            </w:pP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2268"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3231" w:type="dxa"/>
            <w:tcBorders>
              <w:left w:val="nil"/>
              <w:bottom w:val="nil"/>
            </w:tcBorders>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w:t>
            </w:r>
          </w:p>
        </w:tc>
        <w:tc>
          <w:tcPr>
            <w:tcW w:w="1757" w:type="dxa"/>
          </w:tcPr>
          <w:p w:rsidR="00087599" w:rsidRPr="00087599" w:rsidRDefault="00087599" w:rsidP="00087599">
            <w:pPr>
              <w:widowControl w:val="0"/>
              <w:autoSpaceDE w:val="0"/>
              <w:autoSpaceDN w:val="0"/>
              <w:rPr>
                <w:rFonts w:ascii="Calibri" w:hAnsi="Calibri" w:cs="Calibri"/>
                <w:sz w:val="22"/>
                <w:szCs w:val="22"/>
              </w:rPr>
            </w:pPr>
          </w:p>
        </w:tc>
        <w:tc>
          <w:tcPr>
            <w:tcW w:w="1474" w:type="dxa"/>
          </w:tcPr>
          <w:p w:rsidR="00087599" w:rsidRPr="00087599" w:rsidRDefault="00087599" w:rsidP="00087599">
            <w:pPr>
              <w:widowControl w:val="0"/>
              <w:autoSpaceDE w:val="0"/>
              <w:autoSpaceDN w:val="0"/>
              <w:rPr>
                <w:rFonts w:ascii="Calibri" w:hAnsi="Calibri" w:cs="Calibri"/>
                <w:sz w:val="22"/>
                <w:szCs w:val="22"/>
              </w:rPr>
            </w:pPr>
          </w:p>
        </w:tc>
        <w:tc>
          <w:tcPr>
            <w:tcW w:w="2268"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исполнитель   ___________ _________ _________________________ 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(должность) (подпись)   (расшифровки подписи)     (телефон)</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"___" ______________ 20___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___________</w:t>
      </w: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ДОПОЛНЕНИЕ</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к Сводным данным по лицевым счетам </w:t>
      </w:r>
      <w:proofErr w:type="gramStart"/>
      <w:r w:rsidRPr="00087599">
        <w:rPr>
          <w:rFonts w:ascii="Courier New" w:hAnsi="Courier New" w:cs="Courier New"/>
          <w:sz w:val="20"/>
          <w:szCs w:val="22"/>
        </w:rPr>
        <w:t>подведомственных</w:t>
      </w:r>
      <w:proofErr w:type="gramEnd"/>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учреждений главного администратора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источников финансирования дефицита бюджета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 средствам в пути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___________ 20___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lastRenderedPageBreak/>
        <w:t>Финансовый орган        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Главный администратор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источников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финансирования                                        Глава по БК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дефицита бюджета        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бюджета    ____________________________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Единица измерения: руб.                                   по ОКЕИ │  </w:t>
      </w:r>
      <w:hyperlink r:id="rId154">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Распределенные бюджетные ассигнования</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231"/>
        <w:gridCol w:w="1191"/>
        <w:gridCol w:w="1191"/>
        <w:gridCol w:w="1644"/>
      </w:tblGrid>
      <w:tr w:rsidR="00087599" w:rsidRPr="00087599" w:rsidTr="00062ADE">
        <w:tc>
          <w:tcPr>
            <w:tcW w:w="181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5613"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164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814" w:type="dxa"/>
            <w:vMerge/>
          </w:tcPr>
          <w:p w:rsidR="00087599" w:rsidRPr="00087599" w:rsidRDefault="00087599" w:rsidP="00087599">
            <w:pPr>
              <w:widowControl w:val="0"/>
              <w:autoSpaceDE w:val="0"/>
              <w:autoSpaceDN w:val="0"/>
              <w:rPr>
                <w:rFonts w:ascii="Calibri" w:hAnsi="Calibri" w:cs="Calibri"/>
                <w:sz w:val="22"/>
                <w:szCs w:val="22"/>
              </w:rPr>
            </w:pPr>
          </w:p>
        </w:tc>
        <w:tc>
          <w:tcPr>
            <w:tcW w:w="32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382"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64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814" w:type="dxa"/>
            <w:vMerge/>
          </w:tcPr>
          <w:p w:rsidR="00087599" w:rsidRPr="00087599" w:rsidRDefault="00087599" w:rsidP="00087599">
            <w:pPr>
              <w:widowControl w:val="0"/>
              <w:autoSpaceDE w:val="0"/>
              <w:autoSpaceDN w:val="0"/>
              <w:rPr>
                <w:rFonts w:ascii="Calibri" w:hAnsi="Calibri" w:cs="Calibri"/>
                <w:sz w:val="22"/>
                <w:szCs w:val="22"/>
              </w:rPr>
            </w:pPr>
          </w:p>
        </w:tc>
        <w:tc>
          <w:tcPr>
            <w:tcW w:w="32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11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1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64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81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32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1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1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64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r>
      <w:tr w:rsidR="00087599" w:rsidRPr="00087599" w:rsidTr="00062ADE">
        <w:tc>
          <w:tcPr>
            <w:tcW w:w="1814" w:type="dxa"/>
          </w:tcPr>
          <w:p w:rsidR="00087599" w:rsidRPr="00087599" w:rsidRDefault="00087599" w:rsidP="00087599">
            <w:pPr>
              <w:widowControl w:val="0"/>
              <w:autoSpaceDE w:val="0"/>
              <w:autoSpaceDN w:val="0"/>
              <w:rPr>
                <w:rFonts w:ascii="Calibri" w:hAnsi="Calibri" w:cs="Calibri"/>
                <w:sz w:val="22"/>
                <w:szCs w:val="22"/>
              </w:rPr>
            </w:pPr>
          </w:p>
        </w:tc>
        <w:tc>
          <w:tcPr>
            <w:tcW w:w="3231"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814" w:type="dxa"/>
          </w:tcPr>
          <w:p w:rsidR="00087599" w:rsidRPr="00087599" w:rsidRDefault="00087599" w:rsidP="00087599">
            <w:pPr>
              <w:widowControl w:val="0"/>
              <w:autoSpaceDE w:val="0"/>
              <w:autoSpaceDN w:val="0"/>
              <w:rPr>
                <w:rFonts w:ascii="Calibri" w:hAnsi="Calibri" w:cs="Calibri"/>
                <w:sz w:val="22"/>
                <w:szCs w:val="22"/>
              </w:rPr>
            </w:pPr>
          </w:p>
        </w:tc>
        <w:tc>
          <w:tcPr>
            <w:tcW w:w="3231"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81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w:t>
            </w:r>
          </w:p>
        </w:tc>
        <w:tc>
          <w:tcPr>
            <w:tcW w:w="3231"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191"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"___" _______________ 20__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Доведенные бюджетные ассигнования</w:t>
      </w:r>
    </w:p>
    <w:p w:rsidR="00087599" w:rsidRPr="00087599" w:rsidRDefault="00087599" w:rsidP="00087599">
      <w:pPr>
        <w:widowControl w:val="0"/>
        <w:autoSpaceDE w:val="0"/>
        <w:autoSpaceDN w:val="0"/>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402"/>
        <w:gridCol w:w="1247"/>
        <w:gridCol w:w="1247"/>
        <w:gridCol w:w="1644"/>
      </w:tblGrid>
      <w:tr w:rsidR="00087599" w:rsidRPr="00087599" w:rsidTr="00062ADE">
        <w:tc>
          <w:tcPr>
            <w:tcW w:w="152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по БК и дополнительной классификации</w:t>
            </w:r>
          </w:p>
        </w:tc>
        <w:tc>
          <w:tcPr>
            <w:tcW w:w="5896"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Бюджетные ассигнования</w:t>
            </w:r>
          </w:p>
        </w:tc>
        <w:tc>
          <w:tcPr>
            <w:tcW w:w="164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1521" w:type="dxa"/>
            <w:vMerge/>
          </w:tcPr>
          <w:p w:rsidR="00087599" w:rsidRPr="00087599" w:rsidRDefault="00087599" w:rsidP="00087599">
            <w:pPr>
              <w:widowControl w:val="0"/>
              <w:autoSpaceDE w:val="0"/>
              <w:autoSpaceDN w:val="0"/>
              <w:rPr>
                <w:rFonts w:ascii="Calibri" w:hAnsi="Calibri" w:cs="Calibri"/>
                <w:sz w:val="22"/>
                <w:szCs w:val="22"/>
              </w:rPr>
            </w:pPr>
          </w:p>
        </w:tc>
        <w:tc>
          <w:tcPr>
            <w:tcW w:w="340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текущий финансовый год</w:t>
            </w:r>
          </w:p>
        </w:tc>
        <w:tc>
          <w:tcPr>
            <w:tcW w:w="2494"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плановый период</w:t>
            </w:r>
          </w:p>
        </w:tc>
        <w:tc>
          <w:tcPr>
            <w:tcW w:w="164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521" w:type="dxa"/>
            <w:vMerge/>
          </w:tcPr>
          <w:p w:rsidR="00087599" w:rsidRPr="00087599" w:rsidRDefault="00087599" w:rsidP="00087599">
            <w:pPr>
              <w:widowControl w:val="0"/>
              <w:autoSpaceDE w:val="0"/>
              <w:autoSpaceDN w:val="0"/>
              <w:rPr>
                <w:rFonts w:ascii="Calibri" w:hAnsi="Calibri" w:cs="Calibri"/>
                <w:sz w:val="22"/>
                <w:szCs w:val="22"/>
              </w:rPr>
            </w:pPr>
          </w:p>
        </w:tc>
        <w:tc>
          <w:tcPr>
            <w:tcW w:w="340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12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w:t>
            </w:r>
          </w:p>
        </w:tc>
        <w:tc>
          <w:tcPr>
            <w:tcW w:w="12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w:t>
            </w:r>
          </w:p>
        </w:tc>
        <w:tc>
          <w:tcPr>
            <w:tcW w:w="164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52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340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2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2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64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r>
      <w:tr w:rsidR="00087599" w:rsidRPr="00087599" w:rsidTr="00062ADE">
        <w:tc>
          <w:tcPr>
            <w:tcW w:w="1521" w:type="dxa"/>
          </w:tcPr>
          <w:p w:rsidR="00087599" w:rsidRPr="00087599" w:rsidRDefault="00087599" w:rsidP="00087599">
            <w:pPr>
              <w:widowControl w:val="0"/>
              <w:autoSpaceDE w:val="0"/>
              <w:autoSpaceDN w:val="0"/>
              <w:rPr>
                <w:rFonts w:ascii="Calibri" w:hAnsi="Calibri" w:cs="Calibri"/>
                <w:sz w:val="22"/>
                <w:szCs w:val="22"/>
              </w:rPr>
            </w:pPr>
          </w:p>
        </w:tc>
        <w:tc>
          <w:tcPr>
            <w:tcW w:w="3402"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521" w:type="dxa"/>
          </w:tcPr>
          <w:p w:rsidR="00087599" w:rsidRPr="00087599" w:rsidRDefault="00087599" w:rsidP="00087599">
            <w:pPr>
              <w:widowControl w:val="0"/>
              <w:autoSpaceDE w:val="0"/>
              <w:autoSpaceDN w:val="0"/>
              <w:rPr>
                <w:rFonts w:ascii="Calibri" w:hAnsi="Calibri" w:cs="Calibri"/>
                <w:sz w:val="22"/>
                <w:szCs w:val="22"/>
              </w:rPr>
            </w:pPr>
          </w:p>
        </w:tc>
        <w:tc>
          <w:tcPr>
            <w:tcW w:w="3402"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52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Итого</w:t>
            </w:r>
          </w:p>
        </w:tc>
        <w:tc>
          <w:tcPr>
            <w:tcW w:w="3402"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исполнитель   ___________ _________ _________________________ 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(должность) (подпись)   (расшифровки подписи)     (телефон)</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"___" ______________ 20___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___________</w:t>
      </w: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36</w:t>
      </w:r>
    </w:p>
    <w:p w:rsidR="00087599" w:rsidRPr="00087599" w:rsidRDefault="00087599" w:rsidP="00087599">
      <w:pPr>
        <w:widowControl w:val="0"/>
        <w:autoSpaceDE w:val="0"/>
        <w:autoSpaceDN w:val="0"/>
        <w:spacing w:after="1"/>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96" w:name="P7490"/>
      <w:bookmarkEnd w:id="96"/>
      <w:r w:rsidRPr="00087599">
        <w:rPr>
          <w:rFonts w:ascii="Courier New" w:hAnsi="Courier New" w:cs="Courier New"/>
          <w:sz w:val="20"/>
          <w:szCs w:val="22"/>
        </w:rPr>
        <w:t xml:space="preserve">                               ЗАЯВЛЕНИЕ</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резервирование/открытие (закрытие) лицевого счета</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(нужное подчеркнуть)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от "___" __________ 20___ г.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Дата│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клиента     _________________________________    ИНН│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КПП│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Адрес клиента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Адрес электронной почты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клиента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Финансовое управление финансов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Финансовый орган              Республики Башкортостан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Наименование бюджета                                           </w:t>
      </w:r>
      <w:proofErr w:type="gramStart"/>
      <w:r w:rsidRPr="00087599">
        <w:rPr>
          <w:rFonts w:ascii="Courier New" w:hAnsi="Courier New" w:cs="Courier New"/>
          <w:sz w:val="20"/>
          <w:szCs w:val="22"/>
        </w:rPr>
        <w:t>по</w:t>
      </w:r>
      <w:proofErr w:type="gramEnd"/>
      <w:r w:rsidRPr="00087599">
        <w:rPr>
          <w:rFonts w:ascii="Courier New" w:hAnsi="Courier New" w:cs="Courier New"/>
          <w:sz w:val="20"/>
          <w:szCs w:val="22"/>
        </w:rPr>
        <w:t>│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hyperlink r:id="rId155">
        <w:r w:rsidRPr="00087599">
          <w:rPr>
            <w:rFonts w:ascii="Courier New" w:hAnsi="Courier New" w:cs="Courier New"/>
            <w:color w:val="0000FF"/>
            <w:sz w:val="20"/>
            <w:szCs w:val="22"/>
          </w:rPr>
          <w:t>ОКТМО</w:t>
        </w:r>
      </w:hyperlink>
      <w:r w:rsidRPr="00087599">
        <w:rPr>
          <w:rFonts w:ascii="Courier New" w:hAnsi="Courier New" w:cs="Courier New"/>
          <w:sz w:val="20"/>
          <w:szCs w:val="22"/>
        </w:rPr>
        <w:t>│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ИНН│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заказчика   _________________________________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&lt;1&gt;                                                           КПП│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ПРОШУ</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│зарезервировать лицевой счет</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│открыть лицевой счет                 Номер лицевого счета &lt;2&gt;│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Основание для открытия                                     Номер│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лицевого счета        __________________________________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(наименование документа-основания)    Дата│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Идентификатор│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│закрыть лицевой счет                     Номер лицевого счета│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В связи с:  ____________________________________________    Номер│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roofErr w:type="gramStart"/>
      <w:r w:rsidRPr="00087599">
        <w:rPr>
          <w:rFonts w:ascii="Courier New" w:hAnsi="Courier New" w:cs="Courier New"/>
          <w:sz w:val="20"/>
          <w:szCs w:val="22"/>
        </w:rPr>
        <w:t>(причина закрытия лицевого счета,              ├────────┤</w:t>
      </w:r>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наименование документа-основания)          Дата│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Приложения: 1. _________________________________________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_________________________________________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Руководитель клиента      _____________  __________  ______________________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(уполномоченное лицо)      (должность)    (подпись)   (расшифровка подписи)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Главный бухгалтер клиента</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(уполномоченное лицо)     _____________  __________  ______________________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(должность)    (подпись)   (расшифровка подписи)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М.П. (при наличии)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"___" ___________ 20___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&lt;1</w:t>
      </w:r>
      <w:proofErr w:type="gramStart"/>
      <w:r w:rsidRPr="00087599">
        <w:rPr>
          <w:rFonts w:ascii="Courier New" w:hAnsi="Courier New" w:cs="Courier New"/>
          <w:sz w:val="20"/>
          <w:szCs w:val="22"/>
        </w:rPr>
        <w:t>&gt; У</w:t>
      </w:r>
      <w:proofErr w:type="gramEnd"/>
      <w:r w:rsidRPr="00087599">
        <w:rPr>
          <w:rFonts w:ascii="Courier New" w:hAnsi="Courier New" w:cs="Courier New"/>
          <w:sz w:val="20"/>
          <w:szCs w:val="22"/>
        </w:rPr>
        <w:t>казывается при  заполнении  для  резервирования/открытия  лицевого</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счета.</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&lt;2</w:t>
      </w:r>
      <w:proofErr w:type="gramStart"/>
      <w:r w:rsidRPr="00087599">
        <w:rPr>
          <w:rFonts w:ascii="Courier New" w:hAnsi="Courier New" w:cs="Courier New"/>
          <w:sz w:val="20"/>
          <w:szCs w:val="22"/>
        </w:rPr>
        <w:t>&gt; У</w:t>
      </w:r>
      <w:proofErr w:type="gramEnd"/>
      <w:r w:rsidRPr="00087599">
        <w:rPr>
          <w:rFonts w:ascii="Courier New" w:hAnsi="Courier New" w:cs="Courier New"/>
          <w:sz w:val="20"/>
          <w:szCs w:val="22"/>
        </w:rPr>
        <w:t>казывается ранее зарезервированный номер лицевого счета.</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 обороте</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Отметка Финансового управления финансов</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Республики Башкортостан</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 резервировании лицевого счета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об открытии (закрытии) лицевого счета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(нужное подчеркнуть)</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Руководитель          _____________  _________  ___________________________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(уполномоченное лицо)  (должность)   (подпись)     (расшифровка подписи)</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   ___________  ___________  _____________________  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исполнитель     (должность)   (подпись)   (расшифровка подписи)  (телефон)</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"___" __________ 20___ г.</w:t>
      </w: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37</w:t>
      </w: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97" w:name="P7588"/>
      <w:bookmarkEnd w:id="97"/>
      <w:r w:rsidRPr="00087599">
        <w:rPr>
          <w:rFonts w:ascii="Courier New" w:hAnsi="Courier New" w:cs="Courier New"/>
          <w:sz w:val="20"/>
          <w:szCs w:val="22"/>
        </w:rPr>
        <w:t xml:space="preserve">                                  ВЫПИСКА</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из лицевого счета для учета операций участника</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казначейского сопровождения</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за "___" __________ 20___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Дата </w:t>
      </w:r>
      <w:proofErr w:type="gramStart"/>
      <w:r w:rsidRPr="00087599">
        <w:rPr>
          <w:rFonts w:ascii="Courier New" w:hAnsi="Courier New" w:cs="Courier New"/>
          <w:sz w:val="20"/>
          <w:szCs w:val="22"/>
        </w:rPr>
        <w:t>предыдущей</w:t>
      </w:r>
      <w:proofErr w:type="gramEnd"/>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выписки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Наименование </w:t>
      </w:r>
      <w:proofErr w:type="gramStart"/>
      <w:r w:rsidRPr="00087599">
        <w:rPr>
          <w:rFonts w:ascii="Courier New" w:hAnsi="Courier New" w:cs="Courier New"/>
          <w:sz w:val="20"/>
          <w:szCs w:val="22"/>
        </w:rPr>
        <w:t>финансового</w:t>
      </w:r>
      <w:proofErr w:type="gramEnd"/>
      <w:r w:rsidRPr="00087599">
        <w:rPr>
          <w:rFonts w:ascii="Courier New" w:hAnsi="Courier New" w:cs="Courier New"/>
          <w:sz w:val="20"/>
          <w:szCs w:val="22"/>
        </w:rPr>
        <w:t xml:space="preserve">    Финансовое управление финансов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органа                      Республики Башкортостан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участника                                       ИНН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казначейского сопровождения 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КПП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ежедневная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 ОКЕИ │   </w:t>
      </w:r>
      <w:hyperlink r:id="rId156">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Единица измерения: руб.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lastRenderedPageBreak/>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Остаток средств на лицевом счете</w:t>
      </w:r>
    </w:p>
    <w:p w:rsidR="00087599" w:rsidRPr="00087599" w:rsidRDefault="00087599" w:rsidP="00087599">
      <w:pPr>
        <w:widowControl w:val="0"/>
        <w:autoSpaceDE w:val="0"/>
        <w:autoSpaceDN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1"/>
        <w:gridCol w:w="854"/>
        <w:gridCol w:w="854"/>
        <w:gridCol w:w="907"/>
        <w:gridCol w:w="1134"/>
        <w:gridCol w:w="1134"/>
        <w:gridCol w:w="1644"/>
        <w:gridCol w:w="1565"/>
      </w:tblGrid>
      <w:tr w:rsidR="00087599" w:rsidRPr="00087599" w:rsidTr="00062ADE">
        <w:tc>
          <w:tcPr>
            <w:tcW w:w="3546"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Документ-основание</w:t>
            </w:r>
          </w:p>
        </w:tc>
        <w:tc>
          <w:tcPr>
            <w:tcW w:w="2268"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3209"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в том </w:t>
            </w:r>
            <w:proofErr w:type="gramStart"/>
            <w:r w:rsidRPr="00087599">
              <w:rPr>
                <w:rFonts w:ascii="Calibri" w:hAnsi="Calibri" w:cs="Calibri"/>
                <w:sz w:val="22"/>
                <w:szCs w:val="22"/>
              </w:rPr>
              <w:t>числе</w:t>
            </w:r>
            <w:proofErr w:type="gramEnd"/>
            <w:r w:rsidRPr="00087599">
              <w:rPr>
                <w:rFonts w:ascii="Calibri" w:hAnsi="Calibri" w:cs="Calibri"/>
                <w:sz w:val="22"/>
                <w:szCs w:val="22"/>
              </w:rPr>
              <w:t xml:space="preserve"> неразрешенный к использованию</w:t>
            </w:r>
          </w:p>
        </w:tc>
      </w:tr>
      <w:tr w:rsidR="00087599" w:rsidRPr="00087599" w:rsidTr="00062ADE">
        <w:tc>
          <w:tcPr>
            <w:tcW w:w="93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Номер</w:t>
            </w:r>
          </w:p>
        </w:tc>
        <w:tc>
          <w:tcPr>
            <w:tcW w:w="85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85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w:t>
            </w:r>
          </w:p>
        </w:tc>
        <w:tc>
          <w:tcPr>
            <w:tcW w:w="90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Идентификатор</w:t>
            </w:r>
          </w:p>
        </w:tc>
        <w:tc>
          <w:tcPr>
            <w:tcW w:w="11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начало дня</w:t>
            </w:r>
          </w:p>
        </w:tc>
        <w:tc>
          <w:tcPr>
            <w:tcW w:w="11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конец дня</w:t>
            </w:r>
          </w:p>
        </w:tc>
        <w:tc>
          <w:tcPr>
            <w:tcW w:w="164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начало дня</w:t>
            </w:r>
          </w:p>
        </w:tc>
        <w:tc>
          <w:tcPr>
            <w:tcW w:w="1565"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конец дня</w:t>
            </w:r>
          </w:p>
        </w:tc>
      </w:tr>
      <w:tr w:rsidR="00087599" w:rsidRPr="00087599" w:rsidTr="00062ADE">
        <w:tc>
          <w:tcPr>
            <w:tcW w:w="93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85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85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90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13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64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565"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r>
      <w:tr w:rsidR="00087599" w:rsidRPr="00087599" w:rsidTr="00062ADE">
        <w:tc>
          <w:tcPr>
            <w:tcW w:w="931" w:type="dxa"/>
          </w:tcPr>
          <w:p w:rsidR="00087599" w:rsidRPr="00087599" w:rsidRDefault="00087599" w:rsidP="00087599">
            <w:pPr>
              <w:widowControl w:val="0"/>
              <w:autoSpaceDE w:val="0"/>
              <w:autoSpaceDN w:val="0"/>
              <w:rPr>
                <w:rFonts w:ascii="Calibri" w:hAnsi="Calibri" w:cs="Calibri"/>
                <w:sz w:val="22"/>
                <w:szCs w:val="22"/>
              </w:rPr>
            </w:pPr>
          </w:p>
        </w:tc>
        <w:tc>
          <w:tcPr>
            <w:tcW w:w="854" w:type="dxa"/>
          </w:tcPr>
          <w:p w:rsidR="00087599" w:rsidRPr="00087599" w:rsidRDefault="00087599" w:rsidP="00087599">
            <w:pPr>
              <w:widowControl w:val="0"/>
              <w:autoSpaceDE w:val="0"/>
              <w:autoSpaceDN w:val="0"/>
              <w:rPr>
                <w:rFonts w:ascii="Calibri" w:hAnsi="Calibri" w:cs="Calibri"/>
                <w:sz w:val="22"/>
                <w:szCs w:val="22"/>
              </w:rPr>
            </w:pPr>
          </w:p>
        </w:tc>
        <w:tc>
          <w:tcPr>
            <w:tcW w:w="85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565"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31" w:type="dxa"/>
          </w:tcPr>
          <w:p w:rsidR="00087599" w:rsidRPr="00087599" w:rsidRDefault="00087599" w:rsidP="00087599">
            <w:pPr>
              <w:widowControl w:val="0"/>
              <w:autoSpaceDE w:val="0"/>
              <w:autoSpaceDN w:val="0"/>
              <w:rPr>
                <w:rFonts w:ascii="Calibri" w:hAnsi="Calibri" w:cs="Calibri"/>
                <w:sz w:val="22"/>
                <w:szCs w:val="22"/>
              </w:rPr>
            </w:pPr>
          </w:p>
        </w:tc>
        <w:tc>
          <w:tcPr>
            <w:tcW w:w="854" w:type="dxa"/>
          </w:tcPr>
          <w:p w:rsidR="00087599" w:rsidRPr="00087599" w:rsidRDefault="00087599" w:rsidP="00087599">
            <w:pPr>
              <w:widowControl w:val="0"/>
              <w:autoSpaceDE w:val="0"/>
              <w:autoSpaceDN w:val="0"/>
              <w:rPr>
                <w:rFonts w:ascii="Calibri" w:hAnsi="Calibri" w:cs="Calibri"/>
                <w:sz w:val="22"/>
                <w:szCs w:val="22"/>
              </w:rPr>
            </w:pPr>
          </w:p>
        </w:tc>
        <w:tc>
          <w:tcPr>
            <w:tcW w:w="85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565"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31" w:type="dxa"/>
          </w:tcPr>
          <w:p w:rsidR="00087599" w:rsidRPr="00087599" w:rsidRDefault="00087599" w:rsidP="00087599">
            <w:pPr>
              <w:widowControl w:val="0"/>
              <w:autoSpaceDE w:val="0"/>
              <w:autoSpaceDN w:val="0"/>
              <w:rPr>
                <w:rFonts w:ascii="Calibri" w:hAnsi="Calibri" w:cs="Calibri"/>
                <w:sz w:val="22"/>
                <w:szCs w:val="22"/>
              </w:rPr>
            </w:pPr>
          </w:p>
        </w:tc>
        <w:tc>
          <w:tcPr>
            <w:tcW w:w="854" w:type="dxa"/>
          </w:tcPr>
          <w:p w:rsidR="00087599" w:rsidRPr="00087599" w:rsidRDefault="00087599" w:rsidP="00087599">
            <w:pPr>
              <w:widowControl w:val="0"/>
              <w:autoSpaceDE w:val="0"/>
              <w:autoSpaceDN w:val="0"/>
              <w:rPr>
                <w:rFonts w:ascii="Calibri" w:hAnsi="Calibri" w:cs="Calibri"/>
                <w:sz w:val="22"/>
                <w:szCs w:val="22"/>
              </w:rPr>
            </w:pPr>
          </w:p>
        </w:tc>
        <w:tc>
          <w:tcPr>
            <w:tcW w:w="854"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565"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3546" w:type="dxa"/>
            <w:gridSpan w:val="4"/>
            <w:tcBorders>
              <w:left w:val="nil"/>
              <w:bottom w:val="nil"/>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Итого</w:t>
            </w: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565"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за"___" ________ 20___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По             __________________________________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(наименование документа-основания)            Дата│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Идентификатор│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Изменение остатка денежных средств &lt;*&gt;</w:t>
      </w:r>
    </w:p>
    <w:p w:rsidR="00087599" w:rsidRPr="00087599" w:rsidRDefault="00087599" w:rsidP="00087599">
      <w:pPr>
        <w:widowControl w:val="0"/>
        <w:autoSpaceDE w:val="0"/>
        <w:autoSpaceDN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4"/>
        <w:gridCol w:w="2494"/>
        <w:gridCol w:w="2544"/>
      </w:tblGrid>
      <w:tr w:rsidR="00087599" w:rsidRPr="00087599" w:rsidTr="00062ADE">
        <w:tc>
          <w:tcPr>
            <w:tcW w:w="399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Наименование показателя</w:t>
            </w:r>
          </w:p>
        </w:tc>
        <w:tc>
          <w:tcPr>
            <w:tcW w:w="249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254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в том </w:t>
            </w:r>
            <w:proofErr w:type="gramStart"/>
            <w:r w:rsidRPr="00087599">
              <w:rPr>
                <w:rFonts w:ascii="Calibri" w:hAnsi="Calibri" w:cs="Calibri"/>
                <w:sz w:val="22"/>
                <w:szCs w:val="22"/>
              </w:rPr>
              <w:t>числе</w:t>
            </w:r>
            <w:proofErr w:type="gramEnd"/>
            <w:r w:rsidRPr="00087599">
              <w:rPr>
                <w:rFonts w:ascii="Calibri" w:hAnsi="Calibri" w:cs="Calibri"/>
                <w:sz w:val="22"/>
                <w:szCs w:val="22"/>
              </w:rPr>
              <w:t xml:space="preserve"> неразрешенный к использованию</w:t>
            </w:r>
          </w:p>
        </w:tc>
      </w:tr>
      <w:tr w:rsidR="00087599" w:rsidRPr="00087599" w:rsidTr="00062ADE">
        <w:tc>
          <w:tcPr>
            <w:tcW w:w="39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24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254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r>
      <w:tr w:rsidR="00087599" w:rsidRPr="00087599" w:rsidTr="00062ADE">
        <w:tc>
          <w:tcPr>
            <w:tcW w:w="39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начало дня</w:t>
            </w:r>
          </w:p>
        </w:tc>
        <w:tc>
          <w:tcPr>
            <w:tcW w:w="249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2544" w:type="dxa"/>
            <w:vAlign w:val="center"/>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39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249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2544" w:type="dxa"/>
            <w:vAlign w:val="center"/>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39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249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254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x</w:t>
            </w:r>
          </w:p>
        </w:tc>
      </w:tr>
      <w:tr w:rsidR="00087599" w:rsidRPr="00087599" w:rsidTr="00062ADE">
        <w:tc>
          <w:tcPr>
            <w:tcW w:w="399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конец дня</w:t>
            </w:r>
          </w:p>
        </w:tc>
        <w:tc>
          <w:tcPr>
            <w:tcW w:w="2494"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2544" w:type="dxa"/>
            <w:vAlign w:val="center"/>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Сведения об операциях с целевыми средствами &lt;*&gt;</w:t>
      </w:r>
    </w:p>
    <w:p w:rsidR="00087599" w:rsidRPr="00087599" w:rsidRDefault="00087599" w:rsidP="00087599">
      <w:pPr>
        <w:widowControl w:val="0"/>
        <w:autoSpaceDE w:val="0"/>
        <w:autoSpaceDN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854"/>
        <w:gridCol w:w="1440"/>
        <w:gridCol w:w="1644"/>
        <w:gridCol w:w="1644"/>
        <w:gridCol w:w="1644"/>
        <w:gridCol w:w="922"/>
      </w:tblGrid>
      <w:tr w:rsidR="00087599" w:rsidRPr="00087599" w:rsidTr="00062ADE">
        <w:tc>
          <w:tcPr>
            <w:tcW w:w="1776"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Реквизиты документа, подтверждающе</w:t>
            </w:r>
            <w:r w:rsidRPr="00087599">
              <w:rPr>
                <w:rFonts w:ascii="Calibri" w:hAnsi="Calibri" w:cs="Calibri"/>
                <w:sz w:val="22"/>
                <w:szCs w:val="22"/>
              </w:rPr>
              <w:lastRenderedPageBreak/>
              <w:t>го проведение операции</w:t>
            </w:r>
          </w:p>
        </w:tc>
        <w:tc>
          <w:tcPr>
            <w:tcW w:w="144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 xml:space="preserve">Уникальный код объекта РАИП, </w:t>
            </w:r>
            <w:proofErr w:type="spellStart"/>
            <w:r w:rsidRPr="00087599">
              <w:rPr>
                <w:rFonts w:ascii="Calibri" w:hAnsi="Calibri" w:cs="Calibri"/>
                <w:sz w:val="22"/>
                <w:szCs w:val="22"/>
              </w:rPr>
              <w:lastRenderedPageBreak/>
              <w:t>Терзаказа</w:t>
            </w:r>
            <w:proofErr w:type="spellEnd"/>
          </w:p>
        </w:tc>
        <w:tc>
          <w:tcPr>
            <w:tcW w:w="164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 xml:space="preserve">Код источника поступлений целевых </w:t>
            </w:r>
            <w:r w:rsidRPr="00087599">
              <w:rPr>
                <w:rFonts w:ascii="Calibri" w:hAnsi="Calibri" w:cs="Calibri"/>
                <w:sz w:val="22"/>
                <w:szCs w:val="22"/>
              </w:rPr>
              <w:lastRenderedPageBreak/>
              <w:t>средств/код направления расходования целевых средств</w:t>
            </w:r>
          </w:p>
        </w:tc>
        <w:tc>
          <w:tcPr>
            <w:tcW w:w="164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Поступления</w:t>
            </w:r>
          </w:p>
        </w:tc>
        <w:tc>
          <w:tcPr>
            <w:tcW w:w="164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922"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92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номер</w:t>
            </w:r>
          </w:p>
        </w:tc>
        <w:tc>
          <w:tcPr>
            <w:tcW w:w="85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дата</w:t>
            </w:r>
          </w:p>
        </w:tc>
        <w:tc>
          <w:tcPr>
            <w:tcW w:w="1440" w:type="dxa"/>
            <w:vMerge/>
          </w:tcPr>
          <w:p w:rsidR="00087599" w:rsidRPr="00087599" w:rsidRDefault="00087599" w:rsidP="00087599">
            <w:pPr>
              <w:widowControl w:val="0"/>
              <w:autoSpaceDE w:val="0"/>
              <w:autoSpaceDN w:val="0"/>
              <w:rPr>
                <w:rFonts w:ascii="Calibri" w:hAnsi="Calibri" w:cs="Calibri"/>
                <w:sz w:val="22"/>
                <w:szCs w:val="22"/>
              </w:rPr>
            </w:pPr>
          </w:p>
        </w:tc>
        <w:tc>
          <w:tcPr>
            <w:tcW w:w="1644" w:type="dxa"/>
            <w:vMerge/>
          </w:tcPr>
          <w:p w:rsidR="00087599" w:rsidRPr="00087599" w:rsidRDefault="00087599" w:rsidP="00087599">
            <w:pPr>
              <w:widowControl w:val="0"/>
              <w:autoSpaceDE w:val="0"/>
              <w:autoSpaceDN w:val="0"/>
              <w:rPr>
                <w:rFonts w:ascii="Calibri" w:hAnsi="Calibri" w:cs="Calibri"/>
                <w:sz w:val="22"/>
                <w:szCs w:val="22"/>
              </w:rPr>
            </w:pPr>
          </w:p>
        </w:tc>
        <w:tc>
          <w:tcPr>
            <w:tcW w:w="1644" w:type="dxa"/>
            <w:vMerge/>
          </w:tcPr>
          <w:p w:rsidR="00087599" w:rsidRPr="00087599" w:rsidRDefault="00087599" w:rsidP="00087599">
            <w:pPr>
              <w:widowControl w:val="0"/>
              <w:autoSpaceDE w:val="0"/>
              <w:autoSpaceDN w:val="0"/>
              <w:rPr>
                <w:rFonts w:ascii="Calibri" w:hAnsi="Calibri" w:cs="Calibri"/>
                <w:sz w:val="22"/>
                <w:szCs w:val="22"/>
              </w:rPr>
            </w:pPr>
          </w:p>
        </w:tc>
        <w:tc>
          <w:tcPr>
            <w:tcW w:w="1644" w:type="dxa"/>
            <w:vMerge/>
          </w:tcPr>
          <w:p w:rsidR="00087599" w:rsidRPr="00087599" w:rsidRDefault="00087599" w:rsidP="00087599">
            <w:pPr>
              <w:widowControl w:val="0"/>
              <w:autoSpaceDE w:val="0"/>
              <w:autoSpaceDN w:val="0"/>
              <w:rPr>
                <w:rFonts w:ascii="Calibri" w:hAnsi="Calibri" w:cs="Calibri"/>
                <w:sz w:val="22"/>
                <w:szCs w:val="22"/>
              </w:rPr>
            </w:pPr>
          </w:p>
        </w:tc>
        <w:tc>
          <w:tcPr>
            <w:tcW w:w="922"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2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85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44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64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64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64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92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r>
      <w:tr w:rsidR="00087599" w:rsidRPr="00087599" w:rsidTr="00062ADE">
        <w:tc>
          <w:tcPr>
            <w:tcW w:w="922" w:type="dxa"/>
          </w:tcPr>
          <w:p w:rsidR="00087599" w:rsidRPr="00087599" w:rsidRDefault="00087599" w:rsidP="00087599">
            <w:pPr>
              <w:widowControl w:val="0"/>
              <w:autoSpaceDE w:val="0"/>
              <w:autoSpaceDN w:val="0"/>
              <w:rPr>
                <w:rFonts w:ascii="Calibri" w:hAnsi="Calibri" w:cs="Calibri"/>
                <w:sz w:val="22"/>
                <w:szCs w:val="22"/>
              </w:rPr>
            </w:pPr>
          </w:p>
        </w:tc>
        <w:tc>
          <w:tcPr>
            <w:tcW w:w="854" w:type="dxa"/>
          </w:tcPr>
          <w:p w:rsidR="00087599" w:rsidRPr="00087599" w:rsidRDefault="00087599" w:rsidP="00087599">
            <w:pPr>
              <w:widowControl w:val="0"/>
              <w:autoSpaceDE w:val="0"/>
              <w:autoSpaceDN w:val="0"/>
              <w:rPr>
                <w:rFonts w:ascii="Calibri" w:hAnsi="Calibri" w:cs="Calibri"/>
                <w:sz w:val="22"/>
                <w:szCs w:val="22"/>
              </w:rPr>
            </w:pPr>
          </w:p>
        </w:tc>
        <w:tc>
          <w:tcPr>
            <w:tcW w:w="1440"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922"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22" w:type="dxa"/>
          </w:tcPr>
          <w:p w:rsidR="00087599" w:rsidRPr="00087599" w:rsidRDefault="00087599" w:rsidP="00087599">
            <w:pPr>
              <w:widowControl w:val="0"/>
              <w:autoSpaceDE w:val="0"/>
              <w:autoSpaceDN w:val="0"/>
              <w:rPr>
                <w:rFonts w:ascii="Calibri" w:hAnsi="Calibri" w:cs="Calibri"/>
                <w:sz w:val="22"/>
                <w:szCs w:val="22"/>
              </w:rPr>
            </w:pPr>
          </w:p>
        </w:tc>
        <w:tc>
          <w:tcPr>
            <w:tcW w:w="854" w:type="dxa"/>
          </w:tcPr>
          <w:p w:rsidR="00087599" w:rsidRPr="00087599" w:rsidRDefault="00087599" w:rsidP="00087599">
            <w:pPr>
              <w:widowControl w:val="0"/>
              <w:autoSpaceDE w:val="0"/>
              <w:autoSpaceDN w:val="0"/>
              <w:rPr>
                <w:rFonts w:ascii="Calibri" w:hAnsi="Calibri" w:cs="Calibri"/>
                <w:sz w:val="22"/>
                <w:szCs w:val="22"/>
              </w:rPr>
            </w:pPr>
          </w:p>
        </w:tc>
        <w:tc>
          <w:tcPr>
            <w:tcW w:w="1440"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922"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22" w:type="dxa"/>
          </w:tcPr>
          <w:p w:rsidR="00087599" w:rsidRPr="00087599" w:rsidRDefault="00087599" w:rsidP="00087599">
            <w:pPr>
              <w:widowControl w:val="0"/>
              <w:autoSpaceDE w:val="0"/>
              <w:autoSpaceDN w:val="0"/>
              <w:rPr>
                <w:rFonts w:ascii="Calibri" w:hAnsi="Calibri" w:cs="Calibri"/>
                <w:sz w:val="22"/>
                <w:szCs w:val="22"/>
              </w:rPr>
            </w:pPr>
          </w:p>
        </w:tc>
        <w:tc>
          <w:tcPr>
            <w:tcW w:w="854" w:type="dxa"/>
          </w:tcPr>
          <w:p w:rsidR="00087599" w:rsidRPr="00087599" w:rsidRDefault="00087599" w:rsidP="00087599">
            <w:pPr>
              <w:widowControl w:val="0"/>
              <w:autoSpaceDE w:val="0"/>
              <w:autoSpaceDN w:val="0"/>
              <w:rPr>
                <w:rFonts w:ascii="Calibri" w:hAnsi="Calibri" w:cs="Calibri"/>
                <w:sz w:val="22"/>
                <w:szCs w:val="22"/>
              </w:rPr>
            </w:pPr>
          </w:p>
        </w:tc>
        <w:tc>
          <w:tcPr>
            <w:tcW w:w="1440"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922"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4860" w:type="dxa"/>
            <w:gridSpan w:val="4"/>
            <w:tcBorders>
              <w:left w:val="nil"/>
              <w:bottom w:val="nil"/>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Итого</w:t>
            </w: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1644" w:type="dxa"/>
          </w:tcPr>
          <w:p w:rsidR="00087599" w:rsidRPr="00087599" w:rsidRDefault="00087599" w:rsidP="00087599">
            <w:pPr>
              <w:widowControl w:val="0"/>
              <w:autoSpaceDE w:val="0"/>
              <w:autoSpaceDN w:val="0"/>
              <w:rPr>
                <w:rFonts w:ascii="Calibri" w:hAnsi="Calibri" w:cs="Calibri"/>
                <w:sz w:val="22"/>
                <w:szCs w:val="22"/>
              </w:rPr>
            </w:pPr>
          </w:p>
        </w:tc>
        <w:tc>
          <w:tcPr>
            <w:tcW w:w="922"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&lt;*&gt; Подлежит заполнению кратно количеству документов-оснований.</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исполнитель    ____________  __________  _____________________  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(должность)   (подпись)   (расшифровка подписи)   (телефон)</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"___" ____________ 20___ г.</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__________</w:t>
      </w: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38</w:t>
      </w:r>
    </w:p>
    <w:p w:rsidR="00087599" w:rsidRPr="00087599" w:rsidRDefault="00087599" w:rsidP="00087599">
      <w:pPr>
        <w:widowControl w:val="0"/>
        <w:autoSpaceDE w:val="0"/>
        <w:autoSpaceDN w:val="0"/>
        <w:spacing w:after="1"/>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98" w:name="P7768"/>
      <w:bookmarkEnd w:id="98"/>
      <w:r w:rsidRPr="00087599">
        <w:rPr>
          <w:rFonts w:ascii="Courier New" w:hAnsi="Courier New" w:cs="Courier New"/>
          <w:sz w:val="20"/>
          <w:szCs w:val="22"/>
        </w:rPr>
        <w:t xml:space="preserve">                             ОТЧЕТ О СОСТОЯНИИ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лицевого счета для учета операций участника</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казначейского сопровождения</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 "__" _________ 20__ г.        Дата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Наименование </w:t>
      </w:r>
      <w:proofErr w:type="gramStart"/>
      <w:r w:rsidRPr="00087599">
        <w:rPr>
          <w:rFonts w:ascii="Courier New" w:hAnsi="Courier New" w:cs="Courier New"/>
          <w:sz w:val="20"/>
          <w:szCs w:val="22"/>
        </w:rPr>
        <w:t>финансового</w:t>
      </w:r>
      <w:proofErr w:type="gramEnd"/>
      <w:r w:rsidRPr="00087599">
        <w:rPr>
          <w:rFonts w:ascii="Courier New" w:hAnsi="Courier New" w:cs="Courier New"/>
          <w:sz w:val="20"/>
          <w:szCs w:val="22"/>
        </w:rPr>
        <w:t xml:space="preserve">   Финансовое управление финансов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органа                     Республики Башкортостан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участника                                           │        │</w:t>
      </w:r>
    </w:p>
    <w:p w:rsidR="00087599" w:rsidRPr="00087599" w:rsidRDefault="00087599" w:rsidP="00087599">
      <w:pPr>
        <w:widowControl w:val="0"/>
        <w:autoSpaceDE w:val="0"/>
        <w:autoSpaceDN w:val="0"/>
        <w:jc w:val="both"/>
        <w:rPr>
          <w:rFonts w:ascii="Courier New" w:hAnsi="Courier New" w:cs="Courier New"/>
          <w:sz w:val="20"/>
          <w:szCs w:val="22"/>
        </w:rPr>
      </w:pPr>
      <w:proofErr w:type="gramStart"/>
      <w:r w:rsidRPr="00087599">
        <w:rPr>
          <w:rFonts w:ascii="Courier New" w:hAnsi="Courier New" w:cs="Courier New"/>
          <w:sz w:val="20"/>
          <w:szCs w:val="22"/>
        </w:rPr>
        <w:t>казначейского</w:t>
      </w:r>
      <w:proofErr w:type="gramEnd"/>
      <w:r w:rsidRPr="00087599">
        <w:rPr>
          <w:rFonts w:ascii="Courier New" w:hAnsi="Courier New" w:cs="Courier New"/>
          <w:sz w:val="20"/>
          <w:szCs w:val="22"/>
        </w:rPr>
        <w:t xml:space="preserve">                                                ИНН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сопровождения              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КПП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месячная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 ОКЕИ │   </w:t>
      </w:r>
      <w:hyperlink r:id="rId157">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Единица измерения: руб.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lastRenderedPageBreak/>
        <w:t xml:space="preserve">                     Остаток средств на лицевом счете</w:t>
      </w:r>
    </w:p>
    <w:p w:rsidR="00087599" w:rsidRPr="00087599" w:rsidRDefault="00087599" w:rsidP="00087599">
      <w:pPr>
        <w:widowControl w:val="0"/>
        <w:autoSpaceDE w:val="0"/>
        <w:autoSpaceDN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794"/>
        <w:gridCol w:w="1152"/>
        <w:gridCol w:w="1134"/>
        <w:gridCol w:w="1247"/>
        <w:gridCol w:w="850"/>
        <w:gridCol w:w="1077"/>
        <w:gridCol w:w="1814"/>
      </w:tblGrid>
      <w:tr w:rsidR="00087599" w:rsidRPr="00087599" w:rsidTr="00062ADE">
        <w:tc>
          <w:tcPr>
            <w:tcW w:w="4044" w:type="dxa"/>
            <w:gridSpan w:val="4"/>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Документ-основание</w:t>
            </w:r>
          </w:p>
        </w:tc>
        <w:tc>
          <w:tcPr>
            <w:tcW w:w="124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начало года</w:t>
            </w:r>
          </w:p>
        </w:tc>
        <w:tc>
          <w:tcPr>
            <w:tcW w:w="3741"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отчетную дату</w:t>
            </w:r>
          </w:p>
        </w:tc>
      </w:tr>
      <w:tr w:rsidR="00087599" w:rsidRPr="00087599" w:rsidTr="00062ADE">
        <w:tc>
          <w:tcPr>
            <w:tcW w:w="4044" w:type="dxa"/>
            <w:gridSpan w:val="4"/>
            <w:vMerge/>
          </w:tcPr>
          <w:p w:rsidR="00087599" w:rsidRPr="00087599" w:rsidRDefault="00087599" w:rsidP="00087599">
            <w:pPr>
              <w:widowControl w:val="0"/>
              <w:autoSpaceDE w:val="0"/>
              <w:autoSpaceDN w:val="0"/>
              <w:rPr>
                <w:rFonts w:ascii="Calibri" w:hAnsi="Calibri" w:cs="Calibri"/>
                <w:sz w:val="22"/>
                <w:szCs w:val="22"/>
              </w:rPr>
            </w:pP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 на конец дня</w:t>
            </w:r>
          </w:p>
        </w:tc>
        <w:tc>
          <w:tcPr>
            <w:tcW w:w="2891"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в том </w:t>
            </w:r>
            <w:proofErr w:type="gramStart"/>
            <w:r w:rsidRPr="00087599">
              <w:rPr>
                <w:rFonts w:ascii="Calibri" w:hAnsi="Calibri" w:cs="Calibri"/>
                <w:sz w:val="22"/>
                <w:szCs w:val="22"/>
              </w:rPr>
              <w:t>числе</w:t>
            </w:r>
            <w:proofErr w:type="gramEnd"/>
            <w:r w:rsidRPr="00087599">
              <w:rPr>
                <w:rFonts w:ascii="Calibri" w:hAnsi="Calibri" w:cs="Calibri"/>
                <w:sz w:val="22"/>
                <w:szCs w:val="22"/>
              </w:rPr>
              <w:t xml:space="preserve"> неразрешенный к использованию</w:t>
            </w:r>
          </w:p>
        </w:tc>
      </w:tr>
      <w:tr w:rsidR="00087599" w:rsidRPr="00087599" w:rsidTr="00062ADE">
        <w:tc>
          <w:tcPr>
            <w:tcW w:w="96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Номер</w:t>
            </w:r>
          </w:p>
        </w:tc>
        <w:tc>
          <w:tcPr>
            <w:tcW w:w="79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Дата</w:t>
            </w:r>
          </w:p>
        </w:tc>
        <w:tc>
          <w:tcPr>
            <w:tcW w:w="1152"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Наименование</w:t>
            </w:r>
          </w:p>
        </w:tc>
        <w:tc>
          <w:tcPr>
            <w:tcW w:w="1134"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Идентификатор</w:t>
            </w:r>
          </w:p>
        </w:tc>
        <w:tc>
          <w:tcPr>
            <w:tcW w:w="1247"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прошлого года</w:t>
            </w:r>
          </w:p>
        </w:tc>
        <w:tc>
          <w:tcPr>
            <w:tcW w:w="181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текущего года</w:t>
            </w:r>
          </w:p>
        </w:tc>
      </w:tr>
      <w:tr w:rsidR="00087599" w:rsidRPr="00087599" w:rsidTr="00062ADE">
        <w:tc>
          <w:tcPr>
            <w:tcW w:w="96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79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15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1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2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07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81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r>
      <w:tr w:rsidR="00087599" w:rsidRPr="00087599" w:rsidTr="00062ADE">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1152"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1152"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96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1152"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4044" w:type="dxa"/>
            <w:gridSpan w:val="4"/>
            <w:tcBorders>
              <w:left w:val="nil"/>
              <w:bottom w:val="nil"/>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Итого</w:t>
            </w: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077" w:type="dxa"/>
          </w:tcPr>
          <w:p w:rsidR="00087599" w:rsidRPr="00087599" w:rsidRDefault="00087599" w:rsidP="00087599">
            <w:pPr>
              <w:widowControl w:val="0"/>
              <w:autoSpaceDE w:val="0"/>
              <w:autoSpaceDN w:val="0"/>
              <w:rPr>
                <w:rFonts w:ascii="Calibri" w:hAnsi="Calibri" w:cs="Calibri"/>
                <w:sz w:val="22"/>
                <w:szCs w:val="22"/>
              </w:rPr>
            </w:pPr>
          </w:p>
        </w:tc>
        <w:tc>
          <w:tcPr>
            <w:tcW w:w="1814"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за "___" ________ 20___ г.</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По             __________________________________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(наименование документа-основания)            Дата│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Идентификатор│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Остаток денежных средств &lt;*&gt;</w:t>
      </w:r>
    </w:p>
    <w:p w:rsidR="00087599" w:rsidRPr="00087599" w:rsidRDefault="00087599" w:rsidP="00087599">
      <w:pPr>
        <w:widowControl w:val="0"/>
        <w:autoSpaceDE w:val="0"/>
        <w:autoSpaceDN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3"/>
        <w:gridCol w:w="1891"/>
        <w:gridCol w:w="2896"/>
        <w:gridCol w:w="2897"/>
      </w:tblGrid>
      <w:tr w:rsidR="00087599" w:rsidRPr="00087599" w:rsidTr="00062ADE">
        <w:tc>
          <w:tcPr>
            <w:tcW w:w="1363"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начало года</w:t>
            </w:r>
          </w:p>
        </w:tc>
        <w:tc>
          <w:tcPr>
            <w:tcW w:w="7684"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отчетную дату</w:t>
            </w:r>
          </w:p>
        </w:tc>
      </w:tr>
      <w:tr w:rsidR="00087599" w:rsidRPr="00087599" w:rsidTr="00062ADE">
        <w:tc>
          <w:tcPr>
            <w:tcW w:w="1363" w:type="dxa"/>
            <w:vMerge/>
          </w:tcPr>
          <w:p w:rsidR="00087599" w:rsidRPr="00087599" w:rsidRDefault="00087599" w:rsidP="00087599">
            <w:pPr>
              <w:widowControl w:val="0"/>
              <w:autoSpaceDE w:val="0"/>
              <w:autoSpaceDN w:val="0"/>
              <w:rPr>
                <w:rFonts w:ascii="Calibri" w:hAnsi="Calibri" w:cs="Calibri"/>
                <w:sz w:val="22"/>
                <w:szCs w:val="22"/>
              </w:rPr>
            </w:pPr>
          </w:p>
        </w:tc>
        <w:tc>
          <w:tcPr>
            <w:tcW w:w="1891"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5793"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в том </w:t>
            </w:r>
            <w:proofErr w:type="gramStart"/>
            <w:r w:rsidRPr="00087599">
              <w:rPr>
                <w:rFonts w:ascii="Calibri" w:hAnsi="Calibri" w:cs="Calibri"/>
                <w:sz w:val="22"/>
                <w:szCs w:val="22"/>
              </w:rPr>
              <w:t>числе</w:t>
            </w:r>
            <w:proofErr w:type="gramEnd"/>
            <w:r w:rsidRPr="00087599">
              <w:rPr>
                <w:rFonts w:ascii="Calibri" w:hAnsi="Calibri" w:cs="Calibri"/>
                <w:sz w:val="22"/>
                <w:szCs w:val="22"/>
              </w:rPr>
              <w:t xml:space="preserve"> неразрешенный к использованию</w:t>
            </w:r>
          </w:p>
        </w:tc>
      </w:tr>
      <w:tr w:rsidR="00087599" w:rsidRPr="00087599" w:rsidTr="00062ADE">
        <w:tc>
          <w:tcPr>
            <w:tcW w:w="1363" w:type="dxa"/>
            <w:vMerge/>
          </w:tcPr>
          <w:p w:rsidR="00087599" w:rsidRPr="00087599" w:rsidRDefault="00087599" w:rsidP="00087599">
            <w:pPr>
              <w:widowControl w:val="0"/>
              <w:autoSpaceDE w:val="0"/>
              <w:autoSpaceDN w:val="0"/>
              <w:rPr>
                <w:rFonts w:ascii="Calibri" w:hAnsi="Calibri" w:cs="Calibri"/>
                <w:sz w:val="22"/>
                <w:szCs w:val="22"/>
              </w:rPr>
            </w:pPr>
          </w:p>
        </w:tc>
        <w:tc>
          <w:tcPr>
            <w:tcW w:w="1891" w:type="dxa"/>
            <w:vMerge/>
          </w:tcPr>
          <w:p w:rsidR="00087599" w:rsidRPr="00087599" w:rsidRDefault="00087599" w:rsidP="00087599">
            <w:pPr>
              <w:widowControl w:val="0"/>
              <w:autoSpaceDE w:val="0"/>
              <w:autoSpaceDN w:val="0"/>
              <w:rPr>
                <w:rFonts w:ascii="Calibri" w:hAnsi="Calibri" w:cs="Calibri"/>
                <w:sz w:val="22"/>
                <w:szCs w:val="22"/>
              </w:rPr>
            </w:pPr>
          </w:p>
        </w:tc>
        <w:tc>
          <w:tcPr>
            <w:tcW w:w="2896"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прошлого года</w:t>
            </w:r>
          </w:p>
        </w:tc>
        <w:tc>
          <w:tcPr>
            <w:tcW w:w="289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текущего года</w:t>
            </w:r>
          </w:p>
        </w:tc>
      </w:tr>
      <w:tr w:rsidR="00087599" w:rsidRPr="00087599" w:rsidTr="00062ADE">
        <w:tc>
          <w:tcPr>
            <w:tcW w:w="1363"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89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2896"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289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r>
      <w:tr w:rsidR="00087599" w:rsidRPr="00087599" w:rsidTr="00062ADE">
        <w:tc>
          <w:tcPr>
            <w:tcW w:w="1363" w:type="dxa"/>
          </w:tcPr>
          <w:p w:rsidR="00087599" w:rsidRPr="00087599" w:rsidRDefault="00087599" w:rsidP="00087599">
            <w:pPr>
              <w:widowControl w:val="0"/>
              <w:autoSpaceDE w:val="0"/>
              <w:autoSpaceDN w:val="0"/>
              <w:rPr>
                <w:rFonts w:ascii="Calibri" w:hAnsi="Calibri" w:cs="Calibri"/>
                <w:sz w:val="22"/>
                <w:szCs w:val="22"/>
              </w:rPr>
            </w:pPr>
          </w:p>
        </w:tc>
        <w:tc>
          <w:tcPr>
            <w:tcW w:w="1891" w:type="dxa"/>
          </w:tcPr>
          <w:p w:rsidR="00087599" w:rsidRPr="00087599" w:rsidRDefault="00087599" w:rsidP="00087599">
            <w:pPr>
              <w:widowControl w:val="0"/>
              <w:autoSpaceDE w:val="0"/>
              <w:autoSpaceDN w:val="0"/>
              <w:rPr>
                <w:rFonts w:ascii="Calibri" w:hAnsi="Calibri" w:cs="Calibri"/>
                <w:sz w:val="22"/>
                <w:szCs w:val="22"/>
              </w:rPr>
            </w:pPr>
          </w:p>
        </w:tc>
        <w:tc>
          <w:tcPr>
            <w:tcW w:w="2896" w:type="dxa"/>
          </w:tcPr>
          <w:p w:rsidR="00087599" w:rsidRPr="00087599" w:rsidRDefault="00087599" w:rsidP="00087599">
            <w:pPr>
              <w:widowControl w:val="0"/>
              <w:autoSpaceDE w:val="0"/>
              <w:autoSpaceDN w:val="0"/>
              <w:rPr>
                <w:rFonts w:ascii="Calibri" w:hAnsi="Calibri" w:cs="Calibri"/>
                <w:sz w:val="22"/>
                <w:szCs w:val="22"/>
              </w:rPr>
            </w:pPr>
          </w:p>
        </w:tc>
        <w:tc>
          <w:tcPr>
            <w:tcW w:w="2897"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Сведения об операциях с целевыми средствами &lt;*&gt;</w:t>
      </w: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567"/>
        <w:gridCol w:w="680"/>
        <w:gridCol w:w="794"/>
        <w:gridCol w:w="794"/>
        <w:gridCol w:w="567"/>
        <w:gridCol w:w="638"/>
        <w:gridCol w:w="638"/>
        <w:gridCol w:w="638"/>
        <w:gridCol w:w="639"/>
        <w:gridCol w:w="567"/>
        <w:gridCol w:w="634"/>
        <w:gridCol w:w="691"/>
        <w:gridCol w:w="682"/>
        <w:gridCol w:w="567"/>
        <w:gridCol w:w="652"/>
        <w:gridCol w:w="652"/>
        <w:gridCol w:w="902"/>
        <w:gridCol w:w="850"/>
        <w:gridCol w:w="737"/>
      </w:tblGrid>
      <w:tr w:rsidR="00087599" w:rsidRPr="00087599" w:rsidTr="00062ADE">
        <w:tc>
          <w:tcPr>
            <w:tcW w:w="643"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 xml:space="preserve">Код </w:t>
            </w:r>
            <w:proofErr w:type="gramStart"/>
            <w:r w:rsidRPr="00087599">
              <w:rPr>
                <w:rFonts w:ascii="Calibri" w:hAnsi="Calibri" w:cs="Calibri"/>
                <w:sz w:val="22"/>
                <w:szCs w:val="22"/>
              </w:rPr>
              <w:t>источника поступлений/направления расходования целевых средств</w:t>
            </w:r>
            <w:proofErr w:type="gramEnd"/>
          </w:p>
        </w:tc>
        <w:tc>
          <w:tcPr>
            <w:tcW w:w="56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главы</w:t>
            </w:r>
          </w:p>
        </w:tc>
        <w:tc>
          <w:tcPr>
            <w:tcW w:w="68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Уникальный код объекта РАИП, </w:t>
            </w:r>
            <w:proofErr w:type="spellStart"/>
            <w:r w:rsidRPr="00087599">
              <w:rPr>
                <w:rFonts w:ascii="Calibri" w:hAnsi="Calibri" w:cs="Calibri"/>
                <w:sz w:val="22"/>
                <w:szCs w:val="22"/>
              </w:rPr>
              <w:t>Терзаказа</w:t>
            </w:r>
            <w:proofErr w:type="spellEnd"/>
          </w:p>
        </w:tc>
        <w:tc>
          <w:tcPr>
            <w:tcW w:w="79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Разрешенный к использованию остаток целевых средств на начало 20__ года</w:t>
            </w:r>
          </w:p>
        </w:tc>
        <w:tc>
          <w:tcPr>
            <w:tcW w:w="79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Суммы возврата дебиторской задолженности прошлых лет, разрешенные к использованию</w:t>
            </w:r>
          </w:p>
        </w:tc>
        <w:tc>
          <w:tcPr>
            <w:tcW w:w="6261" w:type="dxa"/>
            <w:gridSpan w:val="10"/>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Планируемые</w:t>
            </w:r>
          </w:p>
        </w:tc>
        <w:tc>
          <w:tcPr>
            <w:tcW w:w="1304"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Фактические</w:t>
            </w:r>
          </w:p>
        </w:tc>
        <w:tc>
          <w:tcPr>
            <w:tcW w:w="902"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Неиспользованный разрешенный остаток поступлений</w:t>
            </w:r>
          </w:p>
        </w:tc>
        <w:tc>
          <w:tcPr>
            <w:tcW w:w="85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Неиспользованный разрешенный остаток выплат</w:t>
            </w:r>
          </w:p>
        </w:tc>
        <w:tc>
          <w:tcPr>
            <w:tcW w:w="73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643" w:type="dxa"/>
            <w:vMerge/>
          </w:tcPr>
          <w:p w:rsidR="00087599" w:rsidRPr="00087599" w:rsidRDefault="00087599" w:rsidP="00087599">
            <w:pPr>
              <w:widowControl w:val="0"/>
              <w:autoSpaceDE w:val="0"/>
              <w:autoSpaceDN w:val="0"/>
              <w:rPr>
                <w:rFonts w:ascii="Calibri" w:hAnsi="Calibri" w:cs="Calibri"/>
                <w:sz w:val="22"/>
                <w:szCs w:val="22"/>
              </w:rPr>
            </w:pPr>
          </w:p>
        </w:tc>
        <w:tc>
          <w:tcPr>
            <w:tcW w:w="567" w:type="dxa"/>
            <w:vMerge/>
          </w:tcPr>
          <w:p w:rsidR="00087599" w:rsidRPr="00087599" w:rsidRDefault="00087599" w:rsidP="00087599">
            <w:pPr>
              <w:widowControl w:val="0"/>
              <w:autoSpaceDE w:val="0"/>
              <w:autoSpaceDN w:val="0"/>
              <w:rPr>
                <w:rFonts w:ascii="Calibri" w:hAnsi="Calibri" w:cs="Calibri"/>
                <w:sz w:val="22"/>
                <w:szCs w:val="22"/>
              </w:rPr>
            </w:pPr>
          </w:p>
        </w:tc>
        <w:tc>
          <w:tcPr>
            <w:tcW w:w="680"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3120" w:type="dxa"/>
            <w:gridSpan w:val="5"/>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3141" w:type="dxa"/>
            <w:gridSpan w:val="5"/>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652"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652"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902"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43" w:type="dxa"/>
            <w:vMerge/>
          </w:tcPr>
          <w:p w:rsidR="00087599" w:rsidRPr="00087599" w:rsidRDefault="00087599" w:rsidP="00087599">
            <w:pPr>
              <w:widowControl w:val="0"/>
              <w:autoSpaceDE w:val="0"/>
              <w:autoSpaceDN w:val="0"/>
              <w:rPr>
                <w:rFonts w:ascii="Calibri" w:hAnsi="Calibri" w:cs="Calibri"/>
                <w:sz w:val="22"/>
                <w:szCs w:val="22"/>
              </w:rPr>
            </w:pPr>
          </w:p>
        </w:tc>
        <w:tc>
          <w:tcPr>
            <w:tcW w:w="567" w:type="dxa"/>
            <w:vMerge/>
          </w:tcPr>
          <w:p w:rsidR="00087599" w:rsidRPr="00087599" w:rsidRDefault="00087599" w:rsidP="00087599">
            <w:pPr>
              <w:widowControl w:val="0"/>
              <w:autoSpaceDE w:val="0"/>
              <w:autoSpaceDN w:val="0"/>
              <w:rPr>
                <w:rFonts w:ascii="Calibri" w:hAnsi="Calibri" w:cs="Calibri"/>
                <w:sz w:val="22"/>
                <w:szCs w:val="22"/>
              </w:rPr>
            </w:pPr>
          </w:p>
        </w:tc>
        <w:tc>
          <w:tcPr>
            <w:tcW w:w="680"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56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2553"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 том числе</w:t>
            </w:r>
          </w:p>
        </w:tc>
        <w:tc>
          <w:tcPr>
            <w:tcW w:w="56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2574"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 том числе</w:t>
            </w:r>
          </w:p>
        </w:tc>
        <w:tc>
          <w:tcPr>
            <w:tcW w:w="652" w:type="dxa"/>
            <w:vMerge/>
          </w:tcPr>
          <w:p w:rsidR="00087599" w:rsidRPr="00087599" w:rsidRDefault="00087599" w:rsidP="00087599">
            <w:pPr>
              <w:widowControl w:val="0"/>
              <w:autoSpaceDE w:val="0"/>
              <w:autoSpaceDN w:val="0"/>
              <w:rPr>
                <w:rFonts w:ascii="Calibri" w:hAnsi="Calibri" w:cs="Calibri"/>
                <w:sz w:val="22"/>
                <w:szCs w:val="22"/>
              </w:rPr>
            </w:pPr>
          </w:p>
        </w:tc>
        <w:tc>
          <w:tcPr>
            <w:tcW w:w="652" w:type="dxa"/>
            <w:vMerge/>
          </w:tcPr>
          <w:p w:rsidR="00087599" w:rsidRPr="00087599" w:rsidRDefault="00087599" w:rsidP="00087599">
            <w:pPr>
              <w:widowControl w:val="0"/>
              <w:autoSpaceDE w:val="0"/>
              <w:autoSpaceDN w:val="0"/>
              <w:rPr>
                <w:rFonts w:ascii="Calibri" w:hAnsi="Calibri" w:cs="Calibri"/>
                <w:sz w:val="22"/>
                <w:szCs w:val="22"/>
              </w:rPr>
            </w:pPr>
          </w:p>
        </w:tc>
        <w:tc>
          <w:tcPr>
            <w:tcW w:w="902"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43" w:type="dxa"/>
            <w:vMerge/>
          </w:tcPr>
          <w:p w:rsidR="00087599" w:rsidRPr="00087599" w:rsidRDefault="00087599" w:rsidP="00087599">
            <w:pPr>
              <w:widowControl w:val="0"/>
              <w:autoSpaceDE w:val="0"/>
              <w:autoSpaceDN w:val="0"/>
              <w:rPr>
                <w:rFonts w:ascii="Calibri" w:hAnsi="Calibri" w:cs="Calibri"/>
                <w:sz w:val="22"/>
                <w:szCs w:val="22"/>
              </w:rPr>
            </w:pPr>
          </w:p>
        </w:tc>
        <w:tc>
          <w:tcPr>
            <w:tcW w:w="567" w:type="dxa"/>
            <w:vMerge/>
          </w:tcPr>
          <w:p w:rsidR="00087599" w:rsidRPr="00087599" w:rsidRDefault="00087599" w:rsidP="00087599">
            <w:pPr>
              <w:widowControl w:val="0"/>
              <w:autoSpaceDE w:val="0"/>
              <w:autoSpaceDN w:val="0"/>
              <w:rPr>
                <w:rFonts w:ascii="Calibri" w:hAnsi="Calibri" w:cs="Calibri"/>
                <w:sz w:val="22"/>
                <w:szCs w:val="22"/>
              </w:rPr>
            </w:pPr>
          </w:p>
        </w:tc>
        <w:tc>
          <w:tcPr>
            <w:tcW w:w="680"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567" w:type="dxa"/>
            <w:vMerge/>
          </w:tcPr>
          <w:p w:rsidR="00087599" w:rsidRPr="00087599" w:rsidRDefault="00087599" w:rsidP="00087599">
            <w:pPr>
              <w:widowControl w:val="0"/>
              <w:autoSpaceDE w:val="0"/>
              <w:autoSpaceDN w:val="0"/>
              <w:rPr>
                <w:rFonts w:ascii="Calibri" w:hAnsi="Calibri" w:cs="Calibri"/>
                <w:sz w:val="22"/>
                <w:szCs w:val="22"/>
              </w:rPr>
            </w:pPr>
          </w:p>
        </w:tc>
        <w:tc>
          <w:tcPr>
            <w:tcW w:w="63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Текущий финансовый год</w:t>
            </w:r>
          </w:p>
        </w:tc>
        <w:tc>
          <w:tcPr>
            <w:tcW w:w="63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 планируемого периода</w:t>
            </w:r>
          </w:p>
        </w:tc>
        <w:tc>
          <w:tcPr>
            <w:tcW w:w="63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 планируемого периода</w:t>
            </w:r>
          </w:p>
        </w:tc>
        <w:tc>
          <w:tcPr>
            <w:tcW w:w="63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Последующие годы</w:t>
            </w:r>
          </w:p>
        </w:tc>
        <w:tc>
          <w:tcPr>
            <w:tcW w:w="567" w:type="dxa"/>
            <w:vMerge/>
          </w:tcPr>
          <w:p w:rsidR="00087599" w:rsidRPr="00087599" w:rsidRDefault="00087599" w:rsidP="00087599">
            <w:pPr>
              <w:widowControl w:val="0"/>
              <w:autoSpaceDE w:val="0"/>
              <w:autoSpaceDN w:val="0"/>
              <w:rPr>
                <w:rFonts w:ascii="Calibri" w:hAnsi="Calibri" w:cs="Calibri"/>
                <w:sz w:val="22"/>
                <w:szCs w:val="22"/>
              </w:rPr>
            </w:pPr>
          </w:p>
        </w:tc>
        <w:tc>
          <w:tcPr>
            <w:tcW w:w="6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Текущий финансовый год</w:t>
            </w:r>
          </w:p>
        </w:tc>
        <w:tc>
          <w:tcPr>
            <w:tcW w:w="6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 планируемого периода</w:t>
            </w:r>
          </w:p>
        </w:tc>
        <w:tc>
          <w:tcPr>
            <w:tcW w:w="68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 планируемого периода</w:t>
            </w:r>
          </w:p>
        </w:tc>
        <w:tc>
          <w:tcPr>
            <w:tcW w:w="56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Последующие годы</w:t>
            </w:r>
          </w:p>
        </w:tc>
        <w:tc>
          <w:tcPr>
            <w:tcW w:w="652" w:type="dxa"/>
            <w:vMerge/>
          </w:tcPr>
          <w:p w:rsidR="00087599" w:rsidRPr="00087599" w:rsidRDefault="00087599" w:rsidP="00087599">
            <w:pPr>
              <w:widowControl w:val="0"/>
              <w:autoSpaceDE w:val="0"/>
              <w:autoSpaceDN w:val="0"/>
              <w:rPr>
                <w:rFonts w:ascii="Calibri" w:hAnsi="Calibri" w:cs="Calibri"/>
                <w:sz w:val="22"/>
                <w:szCs w:val="22"/>
              </w:rPr>
            </w:pPr>
          </w:p>
        </w:tc>
        <w:tc>
          <w:tcPr>
            <w:tcW w:w="652" w:type="dxa"/>
            <w:vMerge/>
          </w:tcPr>
          <w:p w:rsidR="00087599" w:rsidRPr="00087599" w:rsidRDefault="00087599" w:rsidP="00087599">
            <w:pPr>
              <w:widowControl w:val="0"/>
              <w:autoSpaceDE w:val="0"/>
              <w:autoSpaceDN w:val="0"/>
              <w:rPr>
                <w:rFonts w:ascii="Calibri" w:hAnsi="Calibri" w:cs="Calibri"/>
                <w:sz w:val="22"/>
                <w:szCs w:val="22"/>
              </w:rPr>
            </w:pPr>
          </w:p>
        </w:tc>
        <w:tc>
          <w:tcPr>
            <w:tcW w:w="902"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43"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56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68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79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79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56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63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63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63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63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56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c>
          <w:tcPr>
            <w:tcW w:w="6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12</w:t>
            </w:r>
          </w:p>
        </w:tc>
        <w:tc>
          <w:tcPr>
            <w:tcW w:w="6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13</w:t>
            </w:r>
          </w:p>
        </w:tc>
        <w:tc>
          <w:tcPr>
            <w:tcW w:w="68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14</w:t>
            </w:r>
          </w:p>
        </w:tc>
        <w:tc>
          <w:tcPr>
            <w:tcW w:w="56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15</w:t>
            </w:r>
          </w:p>
        </w:tc>
        <w:tc>
          <w:tcPr>
            <w:tcW w:w="65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16</w:t>
            </w:r>
          </w:p>
        </w:tc>
        <w:tc>
          <w:tcPr>
            <w:tcW w:w="65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17</w:t>
            </w:r>
          </w:p>
        </w:tc>
        <w:tc>
          <w:tcPr>
            <w:tcW w:w="90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18</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19</w:t>
            </w:r>
          </w:p>
        </w:tc>
        <w:tc>
          <w:tcPr>
            <w:tcW w:w="73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20</w:t>
            </w:r>
          </w:p>
        </w:tc>
      </w:tr>
      <w:tr w:rsidR="00087599" w:rsidRPr="00087599" w:rsidTr="00062ADE">
        <w:tc>
          <w:tcPr>
            <w:tcW w:w="643"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38" w:type="dxa"/>
          </w:tcPr>
          <w:p w:rsidR="00087599" w:rsidRPr="00087599" w:rsidRDefault="00087599" w:rsidP="00087599">
            <w:pPr>
              <w:widowControl w:val="0"/>
              <w:autoSpaceDE w:val="0"/>
              <w:autoSpaceDN w:val="0"/>
              <w:rPr>
                <w:rFonts w:ascii="Calibri" w:hAnsi="Calibri" w:cs="Calibri"/>
                <w:sz w:val="22"/>
                <w:szCs w:val="22"/>
              </w:rPr>
            </w:pPr>
          </w:p>
        </w:tc>
        <w:tc>
          <w:tcPr>
            <w:tcW w:w="638" w:type="dxa"/>
          </w:tcPr>
          <w:p w:rsidR="00087599" w:rsidRPr="00087599" w:rsidRDefault="00087599" w:rsidP="00087599">
            <w:pPr>
              <w:widowControl w:val="0"/>
              <w:autoSpaceDE w:val="0"/>
              <w:autoSpaceDN w:val="0"/>
              <w:rPr>
                <w:rFonts w:ascii="Calibri" w:hAnsi="Calibri" w:cs="Calibri"/>
                <w:sz w:val="22"/>
                <w:szCs w:val="22"/>
              </w:rPr>
            </w:pPr>
          </w:p>
        </w:tc>
        <w:tc>
          <w:tcPr>
            <w:tcW w:w="638" w:type="dxa"/>
          </w:tcPr>
          <w:p w:rsidR="00087599" w:rsidRPr="00087599" w:rsidRDefault="00087599" w:rsidP="00087599">
            <w:pPr>
              <w:widowControl w:val="0"/>
              <w:autoSpaceDE w:val="0"/>
              <w:autoSpaceDN w:val="0"/>
              <w:rPr>
                <w:rFonts w:ascii="Calibri" w:hAnsi="Calibri" w:cs="Calibri"/>
                <w:sz w:val="22"/>
                <w:szCs w:val="22"/>
              </w:rPr>
            </w:pPr>
          </w:p>
        </w:tc>
        <w:tc>
          <w:tcPr>
            <w:tcW w:w="639"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34" w:type="dxa"/>
          </w:tcPr>
          <w:p w:rsidR="00087599" w:rsidRPr="00087599" w:rsidRDefault="00087599" w:rsidP="00087599">
            <w:pPr>
              <w:widowControl w:val="0"/>
              <w:autoSpaceDE w:val="0"/>
              <w:autoSpaceDN w:val="0"/>
              <w:rPr>
                <w:rFonts w:ascii="Calibri" w:hAnsi="Calibri" w:cs="Calibri"/>
                <w:sz w:val="22"/>
                <w:szCs w:val="22"/>
              </w:rPr>
            </w:pPr>
          </w:p>
        </w:tc>
        <w:tc>
          <w:tcPr>
            <w:tcW w:w="691" w:type="dxa"/>
          </w:tcPr>
          <w:p w:rsidR="00087599" w:rsidRPr="00087599" w:rsidRDefault="00087599" w:rsidP="00087599">
            <w:pPr>
              <w:widowControl w:val="0"/>
              <w:autoSpaceDE w:val="0"/>
              <w:autoSpaceDN w:val="0"/>
              <w:rPr>
                <w:rFonts w:ascii="Calibri" w:hAnsi="Calibri" w:cs="Calibri"/>
                <w:sz w:val="22"/>
                <w:szCs w:val="22"/>
              </w:rPr>
            </w:pPr>
          </w:p>
        </w:tc>
        <w:tc>
          <w:tcPr>
            <w:tcW w:w="682"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52" w:type="dxa"/>
          </w:tcPr>
          <w:p w:rsidR="00087599" w:rsidRPr="00087599" w:rsidRDefault="00087599" w:rsidP="00087599">
            <w:pPr>
              <w:widowControl w:val="0"/>
              <w:autoSpaceDE w:val="0"/>
              <w:autoSpaceDN w:val="0"/>
              <w:rPr>
                <w:rFonts w:ascii="Calibri" w:hAnsi="Calibri" w:cs="Calibri"/>
                <w:sz w:val="22"/>
                <w:szCs w:val="22"/>
              </w:rPr>
            </w:pPr>
          </w:p>
        </w:tc>
        <w:tc>
          <w:tcPr>
            <w:tcW w:w="652" w:type="dxa"/>
          </w:tcPr>
          <w:p w:rsidR="00087599" w:rsidRPr="00087599" w:rsidRDefault="00087599" w:rsidP="00087599">
            <w:pPr>
              <w:widowControl w:val="0"/>
              <w:autoSpaceDE w:val="0"/>
              <w:autoSpaceDN w:val="0"/>
              <w:rPr>
                <w:rFonts w:ascii="Calibri" w:hAnsi="Calibri" w:cs="Calibri"/>
                <w:sz w:val="22"/>
                <w:szCs w:val="22"/>
              </w:rPr>
            </w:pPr>
          </w:p>
        </w:tc>
        <w:tc>
          <w:tcPr>
            <w:tcW w:w="902"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43"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38" w:type="dxa"/>
          </w:tcPr>
          <w:p w:rsidR="00087599" w:rsidRPr="00087599" w:rsidRDefault="00087599" w:rsidP="00087599">
            <w:pPr>
              <w:widowControl w:val="0"/>
              <w:autoSpaceDE w:val="0"/>
              <w:autoSpaceDN w:val="0"/>
              <w:rPr>
                <w:rFonts w:ascii="Calibri" w:hAnsi="Calibri" w:cs="Calibri"/>
                <w:sz w:val="22"/>
                <w:szCs w:val="22"/>
              </w:rPr>
            </w:pPr>
          </w:p>
        </w:tc>
        <w:tc>
          <w:tcPr>
            <w:tcW w:w="638" w:type="dxa"/>
          </w:tcPr>
          <w:p w:rsidR="00087599" w:rsidRPr="00087599" w:rsidRDefault="00087599" w:rsidP="00087599">
            <w:pPr>
              <w:widowControl w:val="0"/>
              <w:autoSpaceDE w:val="0"/>
              <w:autoSpaceDN w:val="0"/>
              <w:rPr>
                <w:rFonts w:ascii="Calibri" w:hAnsi="Calibri" w:cs="Calibri"/>
                <w:sz w:val="22"/>
                <w:szCs w:val="22"/>
              </w:rPr>
            </w:pPr>
          </w:p>
        </w:tc>
        <w:tc>
          <w:tcPr>
            <w:tcW w:w="638" w:type="dxa"/>
          </w:tcPr>
          <w:p w:rsidR="00087599" w:rsidRPr="00087599" w:rsidRDefault="00087599" w:rsidP="00087599">
            <w:pPr>
              <w:widowControl w:val="0"/>
              <w:autoSpaceDE w:val="0"/>
              <w:autoSpaceDN w:val="0"/>
              <w:rPr>
                <w:rFonts w:ascii="Calibri" w:hAnsi="Calibri" w:cs="Calibri"/>
                <w:sz w:val="22"/>
                <w:szCs w:val="22"/>
              </w:rPr>
            </w:pPr>
          </w:p>
        </w:tc>
        <w:tc>
          <w:tcPr>
            <w:tcW w:w="639"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34" w:type="dxa"/>
          </w:tcPr>
          <w:p w:rsidR="00087599" w:rsidRPr="00087599" w:rsidRDefault="00087599" w:rsidP="00087599">
            <w:pPr>
              <w:widowControl w:val="0"/>
              <w:autoSpaceDE w:val="0"/>
              <w:autoSpaceDN w:val="0"/>
              <w:rPr>
                <w:rFonts w:ascii="Calibri" w:hAnsi="Calibri" w:cs="Calibri"/>
                <w:sz w:val="22"/>
                <w:szCs w:val="22"/>
              </w:rPr>
            </w:pPr>
          </w:p>
        </w:tc>
        <w:tc>
          <w:tcPr>
            <w:tcW w:w="691" w:type="dxa"/>
          </w:tcPr>
          <w:p w:rsidR="00087599" w:rsidRPr="00087599" w:rsidRDefault="00087599" w:rsidP="00087599">
            <w:pPr>
              <w:widowControl w:val="0"/>
              <w:autoSpaceDE w:val="0"/>
              <w:autoSpaceDN w:val="0"/>
              <w:rPr>
                <w:rFonts w:ascii="Calibri" w:hAnsi="Calibri" w:cs="Calibri"/>
                <w:sz w:val="22"/>
                <w:szCs w:val="22"/>
              </w:rPr>
            </w:pPr>
          </w:p>
        </w:tc>
        <w:tc>
          <w:tcPr>
            <w:tcW w:w="682"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52" w:type="dxa"/>
          </w:tcPr>
          <w:p w:rsidR="00087599" w:rsidRPr="00087599" w:rsidRDefault="00087599" w:rsidP="00087599">
            <w:pPr>
              <w:widowControl w:val="0"/>
              <w:autoSpaceDE w:val="0"/>
              <w:autoSpaceDN w:val="0"/>
              <w:rPr>
                <w:rFonts w:ascii="Calibri" w:hAnsi="Calibri" w:cs="Calibri"/>
                <w:sz w:val="22"/>
                <w:szCs w:val="22"/>
              </w:rPr>
            </w:pPr>
          </w:p>
        </w:tc>
        <w:tc>
          <w:tcPr>
            <w:tcW w:w="652" w:type="dxa"/>
          </w:tcPr>
          <w:p w:rsidR="00087599" w:rsidRPr="00087599" w:rsidRDefault="00087599" w:rsidP="00087599">
            <w:pPr>
              <w:widowControl w:val="0"/>
              <w:autoSpaceDE w:val="0"/>
              <w:autoSpaceDN w:val="0"/>
              <w:rPr>
                <w:rFonts w:ascii="Calibri" w:hAnsi="Calibri" w:cs="Calibri"/>
                <w:sz w:val="22"/>
                <w:szCs w:val="22"/>
              </w:rPr>
            </w:pPr>
          </w:p>
        </w:tc>
        <w:tc>
          <w:tcPr>
            <w:tcW w:w="902"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43"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38" w:type="dxa"/>
          </w:tcPr>
          <w:p w:rsidR="00087599" w:rsidRPr="00087599" w:rsidRDefault="00087599" w:rsidP="00087599">
            <w:pPr>
              <w:widowControl w:val="0"/>
              <w:autoSpaceDE w:val="0"/>
              <w:autoSpaceDN w:val="0"/>
              <w:rPr>
                <w:rFonts w:ascii="Calibri" w:hAnsi="Calibri" w:cs="Calibri"/>
                <w:sz w:val="22"/>
                <w:szCs w:val="22"/>
              </w:rPr>
            </w:pPr>
          </w:p>
        </w:tc>
        <w:tc>
          <w:tcPr>
            <w:tcW w:w="638" w:type="dxa"/>
          </w:tcPr>
          <w:p w:rsidR="00087599" w:rsidRPr="00087599" w:rsidRDefault="00087599" w:rsidP="00087599">
            <w:pPr>
              <w:widowControl w:val="0"/>
              <w:autoSpaceDE w:val="0"/>
              <w:autoSpaceDN w:val="0"/>
              <w:rPr>
                <w:rFonts w:ascii="Calibri" w:hAnsi="Calibri" w:cs="Calibri"/>
                <w:sz w:val="22"/>
                <w:szCs w:val="22"/>
              </w:rPr>
            </w:pPr>
          </w:p>
        </w:tc>
        <w:tc>
          <w:tcPr>
            <w:tcW w:w="638" w:type="dxa"/>
          </w:tcPr>
          <w:p w:rsidR="00087599" w:rsidRPr="00087599" w:rsidRDefault="00087599" w:rsidP="00087599">
            <w:pPr>
              <w:widowControl w:val="0"/>
              <w:autoSpaceDE w:val="0"/>
              <w:autoSpaceDN w:val="0"/>
              <w:rPr>
                <w:rFonts w:ascii="Calibri" w:hAnsi="Calibri" w:cs="Calibri"/>
                <w:sz w:val="22"/>
                <w:szCs w:val="22"/>
              </w:rPr>
            </w:pPr>
          </w:p>
        </w:tc>
        <w:tc>
          <w:tcPr>
            <w:tcW w:w="639"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34" w:type="dxa"/>
          </w:tcPr>
          <w:p w:rsidR="00087599" w:rsidRPr="00087599" w:rsidRDefault="00087599" w:rsidP="00087599">
            <w:pPr>
              <w:widowControl w:val="0"/>
              <w:autoSpaceDE w:val="0"/>
              <w:autoSpaceDN w:val="0"/>
              <w:rPr>
                <w:rFonts w:ascii="Calibri" w:hAnsi="Calibri" w:cs="Calibri"/>
                <w:sz w:val="22"/>
                <w:szCs w:val="22"/>
              </w:rPr>
            </w:pPr>
          </w:p>
        </w:tc>
        <w:tc>
          <w:tcPr>
            <w:tcW w:w="691" w:type="dxa"/>
          </w:tcPr>
          <w:p w:rsidR="00087599" w:rsidRPr="00087599" w:rsidRDefault="00087599" w:rsidP="00087599">
            <w:pPr>
              <w:widowControl w:val="0"/>
              <w:autoSpaceDE w:val="0"/>
              <w:autoSpaceDN w:val="0"/>
              <w:rPr>
                <w:rFonts w:ascii="Calibri" w:hAnsi="Calibri" w:cs="Calibri"/>
                <w:sz w:val="22"/>
                <w:szCs w:val="22"/>
              </w:rPr>
            </w:pPr>
          </w:p>
        </w:tc>
        <w:tc>
          <w:tcPr>
            <w:tcW w:w="682"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52" w:type="dxa"/>
          </w:tcPr>
          <w:p w:rsidR="00087599" w:rsidRPr="00087599" w:rsidRDefault="00087599" w:rsidP="00087599">
            <w:pPr>
              <w:widowControl w:val="0"/>
              <w:autoSpaceDE w:val="0"/>
              <w:autoSpaceDN w:val="0"/>
              <w:rPr>
                <w:rFonts w:ascii="Calibri" w:hAnsi="Calibri" w:cs="Calibri"/>
                <w:sz w:val="22"/>
                <w:szCs w:val="22"/>
              </w:rPr>
            </w:pPr>
          </w:p>
        </w:tc>
        <w:tc>
          <w:tcPr>
            <w:tcW w:w="652" w:type="dxa"/>
          </w:tcPr>
          <w:p w:rsidR="00087599" w:rsidRPr="00087599" w:rsidRDefault="00087599" w:rsidP="00087599">
            <w:pPr>
              <w:widowControl w:val="0"/>
              <w:autoSpaceDE w:val="0"/>
              <w:autoSpaceDN w:val="0"/>
              <w:rPr>
                <w:rFonts w:ascii="Calibri" w:hAnsi="Calibri" w:cs="Calibri"/>
                <w:sz w:val="22"/>
                <w:szCs w:val="22"/>
              </w:rPr>
            </w:pPr>
          </w:p>
        </w:tc>
        <w:tc>
          <w:tcPr>
            <w:tcW w:w="902"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1890" w:type="dxa"/>
            <w:gridSpan w:val="3"/>
            <w:tcBorders>
              <w:left w:val="nil"/>
              <w:bottom w:val="nil"/>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Итого</w:t>
            </w: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38" w:type="dxa"/>
          </w:tcPr>
          <w:p w:rsidR="00087599" w:rsidRPr="00087599" w:rsidRDefault="00087599" w:rsidP="00087599">
            <w:pPr>
              <w:widowControl w:val="0"/>
              <w:autoSpaceDE w:val="0"/>
              <w:autoSpaceDN w:val="0"/>
              <w:rPr>
                <w:rFonts w:ascii="Calibri" w:hAnsi="Calibri" w:cs="Calibri"/>
                <w:sz w:val="22"/>
                <w:szCs w:val="22"/>
              </w:rPr>
            </w:pPr>
          </w:p>
        </w:tc>
        <w:tc>
          <w:tcPr>
            <w:tcW w:w="638" w:type="dxa"/>
          </w:tcPr>
          <w:p w:rsidR="00087599" w:rsidRPr="00087599" w:rsidRDefault="00087599" w:rsidP="00087599">
            <w:pPr>
              <w:widowControl w:val="0"/>
              <w:autoSpaceDE w:val="0"/>
              <w:autoSpaceDN w:val="0"/>
              <w:rPr>
                <w:rFonts w:ascii="Calibri" w:hAnsi="Calibri" w:cs="Calibri"/>
                <w:sz w:val="22"/>
                <w:szCs w:val="22"/>
              </w:rPr>
            </w:pPr>
          </w:p>
        </w:tc>
        <w:tc>
          <w:tcPr>
            <w:tcW w:w="638" w:type="dxa"/>
          </w:tcPr>
          <w:p w:rsidR="00087599" w:rsidRPr="00087599" w:rsidRDefault="00087599" w:rsidP="00087599">
            <w:pPr>
              <w:widowControl w:val="0"/>
              <w:autoSpaceDE w:val="0"/>
              <w:autoSpaceDN w:val="0"/>
              <w:rPr>
                <w:rFonts w:ascii="Calibri" w:hAnsi="Calibri" w:cs="Calibri"/>
                <w:sz w:val="22"/>
                <w:szCs w:val="22"/>
              </w:rPr>
            </w:pPr>
          </w:p>
        </w:tc>
        <w:tc>
          <w:tcPr>
            <w:tcW w:w="639"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34" w:type="dxa"/>
          </w:tcPr>
          <w:p w:rsidR="00087599" w:rsidRPr="00087599" w:rsidRDefault="00087599" w:rsidP="00087599">
            <w:pPr>
              <w:widowControl w:val="0"/>
              <w:autoSpaceDE w:val="0"/>
              <w:autoSpaceDN w:val="0"/>
              <w:rPr>
                <w:rFonts w:ascii="Calibri" w:hAnsi="Calibri" w:cs="Calibri"/>
                <w:sz w:val="22"/>
                <w:szCs w:val="22"/>
              </w:rPr>
            </w:pPr>
          </w:p>
        </w:tc>
        <w:tc>
          <w:tcPr>
            <w:tcW w:w="691" w:type="dxa"/>
          </w:tcPr>
          <w:p w:rsidR="00087599" w:rsidRPr="00087599" w:rsidRDefault="00087599" w:rsidP="00087599">
            <w:pPr>
              <w:widowControl w:val="0"/>
              <w:autoSpaceDE w:val="0"/>
              <w:autoSpaceDN w:val="0"/>
              <w:rPr>
                <w:rFonts w:ascii="Calibri" w:hAnsi="Calibri" w:cs="Calibri"/>
                <w:sz w:val="22"/>
                <w:szCs w:val="22"/>
              </w:rPr>
            </w:pPr>
          </w:p>
        </w:tc>
        <w:tc>
          <w:tcPr>
            <w:tcW w:w="682"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52" w:type="dxa"/>
          </w:tcPr>
          <w:p w:rsidR="00087599" w:rsidRPr="00087599" w:rsidRDefault="00087599" w:rsidP="00087599">
            <w:pPr>
              <w:widowControl w:val="0"/>
              <w:autoSpaceDE w:val="0"/>
              <w:autoSpaceDN w:val="0"/>
              <w:rPr>
                <w:rFonts w:ascii="Calibri" w:hAnsi="Calibri" w:cs="Calibri"/>
                <w:sz w:val="22"/>
                <w:szCs w:val="22"/>
              </w:rPr>
            </w:pPr>
          </w:p>
        </w:tc>
        <w:tc>
          <w:tcPr>
            <w:tcW w:w="652" w:type="dxa"/>
          </w:tcPr>
          <w:p w:rsidR="00087599" w:rsidRPr="00087599" w:rsidRDefault="00087599" w:rsidP="00087599">
            <w:pPr>
              <w:widowControl w:val="0"/>
              <w:autoSpaceDE w:val="0"/>
              <w:autoSpaceDN w:val="0"/>
              <w:rPr>
                <w:rFonts w:ascii="Calibri" w:hAnsi="Calibri" w:cs="Calibri"/>
                <w:sz w:val="22"/>
                <w:szCs w:val="22"/>
              </w:rPr>
            </w:pPr>
          </w:p>
        </w:tc>
        <w:tc>
          <w:tcPr>
            <w:tcW w:w="902"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&lt;*&gt; - Подлежит заполнению кратно количеству документов-оснований.</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исполнитель   ______________ __________ _____________________ 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(должность)  (подпись)  (расшифровка подписи)   (телефон)</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"___" __________ 20___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lastRenderedPageBreak/>
        <w:t xml:space="preserve">                              Всего страниц _____</w:t>
      </w: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t>Приложение № 39</w:t>
      </w:r>
    </w:p>
    <w:p w:rsidR="00087599" w:rsidRPr="00087599" w:rsidRDefault="00087599" w:rsidP="00087599">
      <w:pPr>
        <w:widowControl w:val="0"/>
        <w:autoSpaceDE w:val="0"/>
        <w:autoSpaceDN w:val="0"/>
        <w:spacing w:after="1"/>
        <w:rPr>
          <w:rFonts w:ascii="Calibri" w:hAnsi="Calibri" w:cs="Calibri"/>
          <w:sz w:val="22"/>
          <w:szCs w:val="22"/>
        </w:rPr>
      </w:pPr>
    </w:p>
    <w:p w:rsidR="00087599" w:rsidRPr="00087599" w:rsidRDefault="00087599" w:rsidP="00087599">
      <w:pPr>
        <w:widowControl w:val="0"/>
        <w:autoSpaceDE w:val="0"/>
        <w:autoSpaceDN w:val="0"/>
        <w:jc w:val="center"/>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99" w:name="P8027"/>
      <w:bookmarkEnd w:id="99"/>
      <w:r w:rsidRPr="00087599">
        <w:rPr>
          <w:rFonts w:ascii="Courier New" w:hAnsi="Courier New" w:cs="Courier New"/>
          <w:sz w:val="20"/>
          <w:szCs w:val="22"/>
        </w:rPr>
        <w:t xml:space="preserve">                                    АКТ</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приемки-передачи показателей лицевого счета, открытого</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участнику казначейского сопровождения</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от "___" ________ 20___ г.           Дата│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Передающая сторона: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участника                                        ИНН│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казначейского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сопровождения           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КПП│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Принимающая сторона: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участника                                           │        │</w:t>
      </w:r>
    </w:p>
    <w:p w:rsidR="00087599" w:rsidRPr="00087599" w:rsidRDefault="00087599" w:rsidP="00087599">
      <w:pPr>
        <w:widowControl w:val="0"/>
        <w:autoSpaceDE w:val="0"/>
        <w:autoSpaceDN w:val="0"/>
        <w:jc w:val="both"/>
        <w:rPr>
          <w:rFonts w:ascii="Courier New" w:hAnsi="Courier New" w:cs="Courier New"/>
          <w:sz w:val="20"/>
          <w:szCs w:val="22"/>
        </w:rPr>
      </w:pPr>
      <w:proofErr w:type="gramStart"/>
      <w:r w:rsidRPr="00087599">
        <w:rPr>
          <w:rFonts w:ascii="Courier New" w:hAnsi="Courier New" w:cs="Courier New"/>
          <w:sz w:val="20"/>
          <w:szCs w:val="22"/>
        </w:rPr>
        <w:t>казначейского</w:t>
      </w:r>
      <w:proofErr w:type="gramEnd"/>
      <w:r w:rsidRPr="00087599">
        <w:rPr>
          <w:rFonts w:ascii="Courier New" w:hAnsi="Courier New" w:cs="Courier New"/>
          <w:sz w:val="20"/>
          <w:szCs w:val="22"/>
        </w:rPr>
        <w:t xml:space="preserve">                                                 ИНН│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сопровождения           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КПП│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Наименование </w:t>
      </w:r>
      <w:proofErr w:type="gramStart"/>
      <w:r w:rsidRPr="00087599">
        <w:rPr>
          <w:rFonts w:ascii="Courier New" w:hAnsi="Courier New" w:cs="Courier New"/>
          <w:sz w:val="20"/>
          <w:szCs w:val="22"/>
        </w:rPr>
        <w:t>финансового</w:t>
      </w:r>
      <w:proofErr w:type="gramEnd"/>
      <w:r w:rsidRPr="00087599">
        <w:rPr>
          <w:rFonts w:ascii="Courier New" w:hAnsi="Courier New" w:cs="Courier New"/>
          <w:sz w:val="20"/>
          <w:szCs w:val="22"/>
        </w:rPr>
        <w:t xml:space="preserve"> Финансовое управление финансов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органа                   Республики Башкортостан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Единица измерения: руб.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 ОКЕИ│  </w:t>
      </w:r>
      <w:hyperlink r:id="rId158">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Основание для передачи   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Остаток средств на лицевом счете</w:t>
      </w:r>
    </w:p>
    <w:p w:rsidR="00087599" w:rsidRPr="00087599" w:rsidRDefault="00087599" w:rsidP="00087599">
      <w:pPr>
        <w:widowControl w:val="0"/>
        <w:autoSpaceDE w:val="0"/>
        <w:autoSpaceDN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50"/>
        <w:gridCol w:w="1361"/>
        <w:gridCol w:w="1219"/>
        <w:gridCol w:w="1104"/>
        <w:gridCol w:w="1107"/>
        <w:gridCol w:w="1247"/>
        <w:gridCol w:w="1133"/>
      </w:tblGrid>
      <w:tr w:rsidR="00087599" w:rsidRPr="00087599" w:rsidTr="00062ADE">
        <w:tc>
          <w:tcPr>
            <w:tcW w:w="4450" w:type="dxa"/>
            <w:gridSpan w:val="4"/>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Документ-основание</w:t>
            </w:r>
          </w:p>
        </w:tc>
        <w:tc>
          <w:tcPr>
            <w:tcW w:w="110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начало года</w:t>
            </w:r>
          </w:p>
        </w:tc>
        <w:tc>
          <w:tcPr>
            <w:tcW w:w="3487" w:type="dxa"/>
            <w:gridSpan w:val="3"/>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отчетную дату</w:t>
            </w:r>
          </w:p>
        </w:tc>
      </w:tr>
      <w:tr w:rsidR="00087599" w:rsidRPr="00087599" w:rsidTr="00062ADE">
        <w:tc>
          <w:tcPr>
            <w:tcW w:w="4450" w:type="dxa"/>
            <w:gridSpan w:val="4"/>
            <w:vMerge/>
          </w:tcPr>
          <w:p w:rsidR="00087599" w:rsidRPr="00087599" w:rsidRDefault="00087599" w:rsidP="00087599">
            <w:pPr>
              <w:widowControl w:val="0"/>
              <w:autoSpaceDE w:val="0"/>
              <w:autoSpaceDN w:val="0"/>
              <w:rPr>
                <w:rFonts w:ascii="Calibri" w:hAnsi="Calibri" w:cs="Calibri"/>
                <w:sz w:val="22"/>
                <w:szCs w:val="22"/>
              </w:rPr>
            </w:pPr>
          </w:p>
        </w:tc>
        <w:tc>
          <w:tcPr>
            <w:tcW w:w="1104" w:type="dxa"/>
            <w:vMerge/>
          </w:tcPr>
          <w:p w:rsidR="00087599" w:rsidRPr="00087599" w:rsidRDefault="00087599" w:rsidP="00087599">
            <w:pPr>
              <w:widowControl w:val="0"/>
              <w:autoSpaceDE w:val="0"/>
              <w:autoSpaceDN w:val="0"/>
              <w:rPr>
                <w:rFonts w:ascii="Calibri" w:hAnsi="Calibri" w:cs="Calibri"/>
                <w:sz w:val="22"/>
                <w:szCs w:val="22"/>
              </w:rPr>
            </w:pPr>
          </w:p>
        </w:tc>
        <w:tc>
          <w:tcPr>
            <w:tcW w:w="110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 на конец дня</w:t>
            </w:r>
          </w:p>
        </w:tc>
        <w:tc>
          <w:tcPr>
            <w:tcW w:w="2380"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в том </w:t>
            </w:r>
            <w:proofErr w:type="gramStart"/>
            <w:r w:rsidRPr="00087599">
              <w:rPr>
                <w:rFonts w:ascii="Calibri" w:hAnsi="Calibri" w:cs="Calibri"/>
                <w:sz w:val="22"/>
                <w:szCs w:val="22"/>
              </w:rPr>
              <w:t>числе</w:t>
            </w:r>
            <w:proofErr w:type="gramEnd"/>
            <w:r w:rsidRPr="00087599">
              <w:rPr>
                <w:rFonts w:ascii="Calibri" w:hAnsi="Calibri" w:cs="Calibri"/>
                <w:sz w:val="22"/>
                <w:szCs w:val="22"/>
              </w:rPr>
              <w:t xml:space="preserve"> неразрешенный к использованию</w:t>
            </w:r>
          </w:p>
        </w:tc>
      </w:tr>
      <w:tr w:rsidR="00087599" w:rsidRPr="00087599" w:rsidTr="00062ADE">
        <w:tc>
          <w:tcPr>
            <w:tcW w:w="1020"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Номер</w:t>
            </w:r>
          </w:p>
        </w:tc>
        <w:tc>
          <w:tcPr>
            <w:tcW w:w="850"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Дата</w:t>
            </w:r>
          </w:p>
        </w:tc>
        <w:tc>
          <w:tcPr>
            <w:tcW w:w="1361"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Наименование</w:t>
            </w:r>
          </w:p>
        </w:tc>
        <w:tc>
          <w:tcPr>
            <w:tcW w:w="1219"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Идентификатор</w:t>
            </w:r>
          </w:p>
        </w:tc>
        <w:tc>
          <w:tcPr>
            <w:tcW w:w="1104" w:type="dxa"/>
            <w:vMerge/>
          </w:tcPr>
          <w:p w:rsidR="00087599" w:rsidRPr="00087599" w:rsidRDefault="00087599" w:rsidP="00087599">
            <w:pPr>
              <w:widowControl w:val="0"/>
              <w:autoSpaceDE w:val="0"/>
              <w:autoSpaceDN w:val="0"/>
              <w:rPr>
                <w:rFonts w:ascii="Calibri" w:hAnsi="Calibri" w:cs="Calibri"/>
                <w:sz w:val="22"/>
                <w:szCs w:val="22"/>
              </w:rPr>
            </w:pPr>
          </w:p>
        </w:tc>
        <w:tc>
          <w:tcPr>
            <w:tcW w:w="1107" w:type="dxa"/>
            <w:vMerge/>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прошлого года</w:t>
            </w:r>
          </w:p>
        </w:tc>
        <w:tc>
          <w:tcPr>
            <w:tcW w:w="1133"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текущего года</w:t>
            </w:r>
          </w:p>
        </w:tc>
      </w:tr>
      <w:tr w:rsidR="00087599" w:rsidRPr="00087599" w:rsidTr="00062ADE">
        <w:tc>
          <w:tcPr>
            <w:tcW w:w="102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1</w:t>
            </w:r>
          </w:p>
        </w:tc>
        <w:tc>
          <w:tcPr>
            <w:tcW w:w="850"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1361"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219"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104"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10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24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133"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r>
      <w:tr w:rsidR="00087599" w:rsidRPr="00087599" w:rsidTr="00062ADE">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219" w:type="dxa"/>
          </w:tcPr>
          <w:p w:rsidR="00087599" w:rsidRPr="00087599" w:rsidRDefault="00087599" w:rsidP="00087599">
            <w:pPr>
              <w:widowControl w:val="0"/>
              <w:autoSpaceDE w:val="0"/>
              <w:autoSpaceDN w:val="0"/>
              <w:rPr>
                <w:rFonts w:ascii="Calibri" w:hAnsi="Calibri" w:cs="Calibri"/>
                <w:sz w:val="22"/>
                <w:szCs w:val="22"/>
              </w:rPr>
            </w:pPr>
          </w:p>
        </w:tc>
        <w:tc>
          <w:tcPr>
            <w:tcW w:w="1104" w:type="dxa"/>
          </w:tcPr>
          <w:p w:rsidR="00087599" w:rsidRPr="00087599" w:rsidRDefault="00087599" w:rsidP="00087599">
            <w:pPr>
              <w:widowControl w:val="0"/>
              <w:autoSpaceDE w:val="0"/>
              <w:autoSpaceDN w:val="0"/>
              <w:rPr>
                <w:rFonts w:ascii="Calibri" w:hAnsi="Calibri" w:cs="Calibri"/>
                <w:sz w:val="22"/>
                <w:szCs w:val="22"/>
              </w:rPr>
            </w:pPr>
          </w:p>
        </w:tc>
        <w:tc>
          <w:tcPr>
            <w:tcW w:w="1107"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133"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219" w:type="dxa"/>
          </w:tcPr>
          <w:p w:rsidR="00087599" w:rsidRPr="00087599" w:rsidRDefault="00087599" w:rsidP="00087599">
            <w:pPr>
              <w:widowControl w:val="0"/>
              <w:autoSpaceDE w:val="0"/>
              <w:autoSpaceDN w:val="0"/>
              <w:rPr>
                <w:rFonts w:ascii="Calibri" w:hAnsi="Calibri" w:cs="Calibri"/>
                <w:sz w:val="22"/>
                <w:szCs w:val="22"/>
              </w:rPr>
            </w:pPr>
          </w:p>
        </w:tc>
        <w:tc>
          <w:tcPr>
            <w:tcW w:w="1104" w:type="dxa"/>
          </w:tcPr>
          <w:p w:rsidR="00087599" w:rsidRPr="00087599" w:rsidRDefault="00087599" w:rsidP="00087599">
            <w:pPr>
              <w:widowControl w:val="0"/>
              <w:autoSpaceDE w:val="0"/>
              <w:autoSpaceDN w:val="0"/>
              <w:rPr>
                <w:rFonts w:ascii="Calibri" w:hAnsi="Calibri" w:cs="Calibri"/>
                <w:sz w:val="22"/>
                <w:szCs w:val="22"/>
              </w:rPr>
            </w:pPr>
          </w:p>
        </w:tc>
        <w:tc>
          <w:tcPr>
            <w:tcW w:w="1107"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133"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1020"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1361" w:type="dxa"/>
          </w:tcPr>
          <w:p w:rsidR="00087599" w:rsidRPr="00087599" w:rsidRDefault="00087599" w:rsidP="00087599">
            <w:pPr>
              <w:widowControl w:val="0"/>
              <w:autoSpaceDE w:val="0"/>
              <w:autoSpaceDN w:val="0"/>
              <w:rPr>
                <w:rFonts w:ascii="Calibri" w:hAnsi="Calibri" w:cs="Calibri"/>
                <w:sz w:val="22"/>
                <w:szCs w:val="22"/>
              </w:rPr>
            </w:pPr>
          </w:p>
        </w:tc>
        <w:tc>
          <w:tcPr>
            <w:tcW w:w="1219" w:type="dxa"/>
          </w:tcPr>
          <w:p w:rsidR="00087599" w:rsidRPr="00087599" w:rsidRDefault="00087599" w:rsidP="00087599">
            <w:pPr>
              <w:widowControl w:val="0"/>
              <w:autoSpaceDE w:val="0"/>
              <w:autoSpaceDN w:val="0"/>
              <w:rPr>
                <w:rFonts w:ascii="Calibri" w:hAnsi="Calibri" w:cs="Calibri"/>
                <w:sz w:val="22"/>
                <w:szCs w:val="22"/>
              </w:rPr>
            </w:pPr>
          </w:p>
        </w:tc>
        <w:tc>
          <w:tcPr>
            <w:tcW w:w="1104" w:type="dxa"/>
          </w:tcPr>
          <w:p w:rsidR="00087599" w:rsidRPr="00087599" w:rsidRDefault="00087599" w:rsidP="00087599">
            <w:pPr>
              <w:widowControl w:val="0"/>
              <w:autoSpaceDE w:val="0"/>
              <w:autoSpaceDN w:val="0"/>
              <w:rPr>
                <w:rFonts w:ascii="Calibri" w:hAnsi="Calibri" w:cs="Calibri"/>
                <w:sz w:val="22"/>
                <w:szCs w:val="22"/>
              </w:rPr>
            </w:pPr>
          </w:p>
        </w:tc>
        <w:tc>
          <w:tcPr>
            <w:tcW w:w="1107"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133"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4450" w:type="dxa"/>
            <w:gridSpan w:val="4"/>
            <w:tcBorders>
              <w:left w:val="nil"/>
              <w:bottom w:val="nil"/>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Итого</w:t>
            </w:r>
          </w:p>
        </w:tc>
        <w:tc>
          <w:tcPr>
            <w:tcW w:w="1104" w:type="dxa"/>
          </w:tcPr>
          <w:p w:rsidR="00087599" w:rsidRPr="00087599" w:rsidRDefault="00087599" w:rsidP="00087599">
            <w:pPr>
              <w:widowControl w:val="0"/>
              <w:autoSpaceDE w:val="0"/>
              <w:autoSpaceDN w:val="0"/>
              <w:rPr>
                <w:rFonts w:ascii="Calibri" w:hAnsi="Calibri" w:cs="Calibri"/>
                <w:sz w:val="22"/>
                <w:szCs w:val="22"/>
              </w:rPr>
            </w:pPr>
          </w:p>
        </w:tc>
        <w:tc>
          <w:tcPr>
            <w:tcW w:w="1107" w:type="dxa"/>
          </w:tcPr>
          <w:p w:rsidR="00087599" w:rsidRPr="00087599" w:rsidRDefault="00087599" w:rsidP="00087599">
            <w:pPr>
              <w:widowControl w:val="0"/>
              <w:autoSpaceDE w:val="0"/>
              <w:autoSpaceDN w:val="0"/>
              <w:rPr>
                <w:rFonts w:ascii="Calibri" w:hAnsi="Calibri" w:cs="Calibri"/>
                <w:sz w:val="22"/>
                <w:szCs w:val="22"/>
              </w:rPr>
            </w:pPr>
          </w:p>
        </w:tc>
        <w:tc>
          <w:tcPr>
            <w:tcW w:w="1247" w:type="dxa"/>
          </w:tcPr>
          <w:p w:rsidR="00087599" w:rsidRPr="00087599" w:rsidRDefault="00087599" w:rsidP="00087599">
            <w:pPr>
              <w:widowControl w:val="0"/>
              <w:autoSpaceDE w:val="0"/>
              <w:autoSpaceDN w:val="0"/>
              <w:rPr>
                <w:rFonts w:ascii="Calibri" w:hAnsi="Calibri" w:cs="Calibri"/>
                <w:sz w:val="22"/>
                <w:szCs w:val="22"/>
              </w:rPr>
            </w:pPr>
          </w:p>
        </w:tc>
        <w:tc>
          <w:tcPr>
            <w:tcW w:w="1133"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за "__" _________ 20___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По            __________________________________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(наименование документа-основания)             Дата│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Идентификатор│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Остаток денежных средств &lt;*&gt;</w:t>
      </w:r>
    </w:p>
    <w:p w:rsidR="00087599" w:rsidRPr="00087599" w:rsidRDefault="00087599" w:rsidP="00087599">
      <w:pPr>
        <w:widowControl w:val="0"/>
        <w:autoSpaceDE w:val="0"/>
        <w:autoSpaceDN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2"/>
        <w:gridCol w:w="1882"/>
        <w:gridCol w:w="2896"/>
        <w:gridCol w:w="2897"/>
      </w:tblGrid>
      <w:tr w:rsidR="00087599" w:rsidRPr="00087599" w:rsidTr="00062ADE">
        <w:tc>
          <w:tcPr>
            <w:tcW w:w="1382"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начало года</w:t>
            </w:r>
          </w:p>
        </w:tc>
        <w:tc>
          <w:tcPr>
            <w:tcW w:w="7675" w:type="dxa"/>
            <w:gridSpan w:val="3"/>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отчетную дату</w:t>
            </w:r>
          </w:p>
        </w:tc>
      </w:tr>
      <w:tr w:rsidR="00087599" w:rsidRPr="00087599" w:rsidTr="00062ADE">
        <w:tc>
          <w:tcPr>
            <w:tcW w:w="1382" w:type="dxa"/>
            <w:vMerge/>
          </w:tcPr>
          <w:p w:rsidR="00087599" w:rsidRPr="00087599" w:rsidRDefault="00087599" w:rsidP="00087599">
            <w:pPr>
              <w:widowControl w:val="0"/>
              <w:autoSpaceDE w:val="0"/>
              <w:autoSpaceDN w:val="0"/>
              <w:rPr>
                <w:rFonts w:ascii="Calibri" w:hAnsi="Calibri" w:cs="Calibri"/>
                <w:sz w:val="22"/>
                <w:szCs w:val="22"/>
              </w:rPr>
            </w:pPr>
          </w:p>
        </w:tc>
        <w:tc>
          <w:tcPr>
            <w:tcW w:w="1882"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5793"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в том </w:t>
            </w:r>
            <w:proofErr w:type="gramStart"/>
            <w:r w:rsidRPr="00087599">
              <w:rPr>
                <w:rFonts w:ascii="Calibri" w:hAnsi="Calibri" w:cs="Calibri"/>
                <w:sz w:val="22"/>
                <w:szCs w:val="22"/>
              </w:rPr>
              <w:t>числе</w:t>
            </w:r>
            <w:proofErr w:type="gramEnd"/>
            <w:r w:rsidRPr="00087599">
              <w:rPr>
                <w:rFonts w:ascii="Calibri" w:hAnsi="Calibri" w:cs="Calibri"/>
                <w:sz w:val="22"/>
                <w:szCs w:val="22"/>
              </w:rPr>
              <w:t xml:space="preserve"> неразрешенный к использованию</w:t>
            </w:r>
          </w:p>
        </w:tc>
      </w:tr>
      <w:tr w:rsidR="00087599" w:rsidRPr="00087599" w:rsidTr="00062ADE">
        <w:tc>
          <w:tcPr>
            <w:tcW w:w="1382" w:type="dxa"/>
            <w:vMerge/>
          </w:tcPr>
          <w:p w:rsidR="00087599" w:rsidRPr="00087599" w:rsidRDefault="00087599" w:rsidP="00087599">
            <w:pPr>
              <w:widowControl w:val="0"/>
              <w:autoSpaceDE w:val="0"/>
              <w:autoSpaceDN w:val="0"/>
              <w:rPr>
                <w:rFonts w:ascii="Calibri" w:hAnsi="Calibri" w:cs="Calibri"/>
                <w:sz w:val="22"/>
                <w:szCs w:val="22"/>
              </w:rPr>
            </w:pPr>
          </w:p>
        </w:tc>
        <w:tc>
          <w:tcPr>
            <w:tcW w:w="1882" w:type="dxa"/>
            <w:vMerge/>
          </w:tcPr>
          <w:p w:rsidR="00087599" w:rsidRPr="00087599" w:rsidRDefault="00087599" w:rsidP="00087599">
            <w:pPr>
              <w:widowControl w:val="0"/>
              <w:autoSpaceDE w:val="0"/>
              <w:autoSpaceDN w:val="0"/>
              <w:rPr>
                <w:rFonts w:ascii="Calibri" w:hAnsi="Calibri" w:cs="Calibri"/>
                <w:sz w:val="22"/>
                <w:szCs w:val="22"/>
              </w:rPr>
            </w:pPr>
          </w:p>
        </w:tc>
        <w:tc>
          <w:tcPr>
            <w:tcW w:w="2896"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прошлого года</w:t>
            </w:r>
          </w:p>
        </w:tc>
        <w:tc>
          <w:tcPr>
            <w:tcW w:w="289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текущего года</w:t>
            </w:r>
          </w:p>
        </w:tc>
      </w:tr>
      <w:tr w:rsidR="00087599" w:rsidRPr="00087599" w:rsidTr="00062ADE">
        <w:tc>
          <w:tcPr>
            <w:tcW w:w="138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188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2896"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289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r>
      <w:tr w:rsidR="00087599" w:rsidRPr="00087599" w:rsidTr="00062ADE">
        <w:tc>
          <w:tcPr>
            <w:tcW w:w="1382" w:type="dxa"/>
          </w:tcPr>
          <w:p w:rsidR="00087599" w:rsidRPr="00087599" w:rsidRDefault="00087599" w:rsidP="00087599">
            <w:pPr>
              <w:widowControl w:val="0"/>
              <w:autoSpaceDE w:val="0"/>
              <w:autoSpaceDN w:val="0"/>
              <w:rPr>
                <w:rFonts w:ascii="Calibri" w:hAnsi="Calibri" w:cs="Calibri"/>
                <w:sz w:val="22"/>
                <w:szCs w:val="22"/>
              </w:rPr>
            </w:pPr>
          </w:p>
        </w:tc>
        <w:tc>
          <w:tcPr>
            <w:tcW w:w="1882" w:type="dxa"/>
          </w:tcPr>
          <w:p w:rsidR="00087599" w:rsidRPr="00087599" w:rsidRDefault="00087599" w:rsidP="00087599">
            <w:pPr>
              <w:widowControl w:val="0"/>
              <w:autoSpaceDE w:val="0"/>
              <w:autoSpaceDN w:val="0"/>
              <w:rPr>
                <w:rFonts w:ascii="Calibri" w:hAnsi="Calibri" w:cs="Calibri"/>
                <w:sz w:val="22"/>
                <w:szCs w:val="22"/>
              </w:rPr>
            </w:pPr>
          </w:p>
        </w:tc>
        <w:tc>
          <w:tcPr>
            <w:tcW w:w="2896" w:type="dxa"/>
          </w:tcPr>
          <w:p w:rsidR="00087599" w:rsidRPr="00087599" w:rsidRDefault="00087599" w:rsidP="00087599">
            <w:pPr>
              <w:widowControl w:val="0"/>
              <w:autoSpaceDE w:val="0"/>
              <w:autoSpaceDN w:val="0"/>
              <w:rPr>
                <w:rFonts w:ascii="Calibri" w:hAnsi="Calibri" w:cs="Calibri"/>
                <w:sz w:val="22"/>
                <w:szCs w:val="22"/>
              </w:rPr>
            </w:pPr>
          </w:p>
        </w:tc>
        <w:tc>
          <w:tcPr>
            <w:tcW w:w="2897"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Сведения об операциях</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с целевыми средствами &lt;*&gt;</w:t>
      </w: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38"/>
        <w:gridCol w:w="850"/>
        <w:gridCol w:w="680"/>
        <w:gridCol w:w="850"/>
        <w:gridCol w:w="567"/>
        <w:gridCol w:w="634"/>
        <w:gridCol w:w="672"/>
        <w:gridCol w:w="672"/>
        <w:gridCol w:w="567"/>
        <w:gridCol w:w="567"/>
        <w:gridCol w:w="614"/>
        <w:gridCol w:w="691"/>
        <w:gridCol w:w="691"/>
        <w:gridCol w:w="624"/>
        <w:gridCol w:w="680"/>
        <w:gridCol w:w="737"/>
        <w:gridCol w:w="737"/>
        <w:gridCol w:w="680"/>
        <w:gridCol w:w="826"/>
      </w:tblGrid>
      <w:tr w:rsidR="00087599" w:rsidRPr="00087599" w:rsidTr="00062ADE">
        <w:tc>
          <w:tcPr>
            <w:tcW w:w="68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 xml:space="preserve">Код </w:t>
            </w:r>
            <w:proofErr w:type="gramStart"/>
            <w:r w:rsidRPr="00087599">
              <w:rPr>
                <w:rFonts w:ascii="Calibri" w:hAnsi="Calibri" w:cs="Calibri"/>
                <w:sz w:val="22"/>
                <w:szCs w:val="22"/>
              </w:rPr>
              <w:t>источника поступлений/направления расходования целевых средств</w:t>
            </w:r>
            <w:proofErr w:type="gramEnd"/>
          </w:p>
        </w:tc>
        <w:tc>
          <w:tcPr>
            <w:tcW w:w="538"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главы</w:t>
            </w:r>
          </w:p>
        </w:tc>
        <w:tc>
          <w:tcPr>
            <w:tcW w:w="85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Уникальный код объекта РАИП, </w:t>
            </w:r>
            <w:proofErr w:type="spellStart"/>
            <w:r w:rsidRPr="00087599">
              <w:rPr>
                <w:rFonts w:ascii="Calibri" w:hAnsi="Calibri" w:cs="Calibri"/>
                <w:sz w:val="22"/>
                <w:szCs w:val="22"/>
              </w:rPr>
              <w:t>Терзаказа</w:t>
            </w:r>
            <w:proofErr w:type="spellEnd"/>
          </w:p>
        </w:tc>
        <w:tc>
          <w:tcPr>
            <w:tcW w:w="68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Разрешенный к использованию остаток целевых средств на начало 20__ года</w:t>
            </w:r>
          </w:p>
        </w:tc>
        <w:tc>
          <w:tcPr>
            <w:tcW w:w="85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Суммы возврата дебиторской задолженности прошлых лет, разрешенные к использованию</w:t>
            </w:r>
          </w:p>
        </w:tc>
        <w:tc>
          <w:tcPr>
            <w:tcW w:w="6299" w:type="dxa"/>
            <w:gridSpan w:val="10"/>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Планируемые</w:t>
            </w:r>
          </w:p>
        </w:tc>
        <w:tc>
          <w:tcPr>
            <w:tcW w:w="1417"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Фактические</w:t>
            </w:r>
          </w:p>
        </w:tc>
        <w:tc>
          <w:tcPr>
            <w:tcW w:w="73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Неиспользованный разрешенный остаток поступлений</w:t>
            </w:r>
          </w:p>
        </w:tc>
        <w:tc>
          <w:tcPr>
            <w:tcW w:w="68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Неиспользованный разрешенный остаток выплат</w:t>
            </w:r>
          </w:p>
        </w:tc>
        <w:tc>
          <w:tcPr>
            <w:tcW w:w="826"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680" w:type="dxa"/>
            <w:vMerge/>
          </w:tcPr>
          <w:p w:rsidR="00087599" w:rsidRPr="00087599" w:rsidRDefault="00087599" w:rsidP="00087599">
            <w:pPr>
              <w:widowControl w:val="0"/>
              <w:autoSpaceDE w:val="0"/>
              <w:autoSpaceDN w:val="0"/>
              <w:rPr>
                <w:rFonts w:ascii="Calibri" w:hAnsi="Calibri" w:cs="Calibri"/>
                <w:sz w:val="22"/>
                <w:szCs w:val="22"/>
              </w:rPr>
            </w:pPr>
          </w:p>
        </w:tc>
        <w:tc>
          <w:tcPr>
            <w:tcW w:w="538"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680"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3112" w:type="dxa"/>
            <w:gridSpan w:val="5"/>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3187" w:type="dxa"/>
            <w:gridSpan w:val="5"/>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68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73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c>
          <w:tcPr>
            <w:tcW w:w="680" w:type="dxa"/>
            <w:vMerge/>
          </w:tcPr>
          <w:p w:rsidR="00087599" w:rsidRPr="00087599" w:rsidRDefault="00087599" w:rsidP="00087599">
            <w:pPr>
              <w:widowControl w:val="0"/>
              <w:autoSpaceDE w:val="0"/>
              <w:autoSpaceDN w:val="0"/>
              <w:rPr>
                <w:rFonts w:ascii="Calibri" w:hAnsi="Calibri" w:cs="Calibri"/>
                <w:sz w:val="22"/>
                <w:szCs w:val="22"/>
              </w:rPr>
            </w:pPr>
          </w:p>
        </w:tc>
        <w:tc>
          <w:tcPr>
            <w:tcW w:w="826"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80" w:type="dxa"/>
            <w:vMerge/>
          </w:tcPr>
          <w:p w:rsidR="00087599" w:rsidRPr="00087599" w:rsidRDefault="00087599" w:rsidP="00087599">
            <w:pPr>
              <w:widowControl w:val="0"/>
              <w:autoSpaceDE w:val="0"/>
              <w:autoSpaceDN w:val="0"/>
              <w:rPr>
                <w:rFonts w:ascii="Calibri" w:hAnsi="Calibri" w:cs="Calibri"/>
                <w:sz w:val="22"/>
                <w:szCs w:val="22"/>
              </w:rPr>
            </w:pPr>
          </w:p>
        </w:tc>
        <w:tc>
          <w:tcPr>
            <w:tcW w:w="538"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680"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56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2545"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 том числе</w:t>
            </w:r>
          </w:p>
        </w:tc>
        <w:tc>
          <w:tcPr>
            <w:tcW w:w="56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2620"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 том числе</w:t>
            </w:r>
          </w:p>
        </w:tc>
        <w:tc>
          <w:tcPr>
            <w:tcW w:w="680"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c>
          <w:tcPr>
            <w:tcW w:w="680" w:type="dxa"/>
            <w:vMerge/>
          </w:tcPr>
          <w:p w:rsidR="00087599" w:rsidRPr="00087599" w:rsidRDefault="00087599" w:rsidP="00087599">
            <w:pPr>
              <w:widowControl w:val="0"/>
              <w:autoSpaceDE w:val="0"/>
              <w:autoSpaceDN w:val="0"/>
              <w:rPr>
                <w:rFonts w:ascii="Calibri" w:hAnsi="Calibri" w:cs="Calibri"/>
                <w:sz w:val="22"/>
                <w:szCs w:val="22"/>
              </w:rPr>
            </w:pPr>
          </w:p>
        </w:tc>
        <w:tc>
          <w:tcPr>
            <w:tcW w:w="826"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80" w:type="dxa"/>
            <w:vMerge/>
          </w:tcPr>
          <w:p w:rsidR="00087599" w:rsidRPr="00087599" w:rsidRDefault="00087599" w:rsidP="00087599">
            <w:pPr>
              <w:widowControl w:val="0"/>
              <w:autoSpaceDE w:val="0"/>
              <w:autoSpaceDN w:val="0"/>
              <w:rPr>
                <w:rFonts w:ascii="Calibri" w:hAnsi="Calibri" w:cs="Calibri"/>
                <w:sz w:val="22"/>
                <w:szCs w:val="22"/>
              </w:rPr>
            </w:pPr>
          </w:p>
        </w:tc>
        <w:tc>
          <w:tcPr>
            <w:tcW w:w="538"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680" w:type="dxa"/>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567" w:type="dxa"/>
            <w:vMerge/>
          </w:tcPr>
          <w:p w:rsidR="00087599" w:rsidRPr="00087599" w:rsidRDefault="00087599" w:rsidP="00087599">
            <w:pPr>
              <w:widowControl w:val="0"/>
              <w:autoSpaceDE w:val="0"/>
              <w:autoSpaceDN w:val="0"/>
              <w:rPr>
                <w:rFonts w:ascii="Calibri" w:hAnsi="Calibri" w:cs="Calibri"/>
                <w:sz w:val="22"/>
                <w:szCs w:val="22"/>
              </w:rPr>
            </w:pPr>
          </w:p>
        </w:tc>
        <w:tc>
          <w:tcPr>
            <w:tcW w:w="6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Текущий финансовый год</w:t>
            </w:r>
          </w:p>
        </w:tc>
        <w:tc>
          <w:tcPr>
            <w:tcW w:w="67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 планируемого периода</w:t>
            </w:r>
          </w:p>
        </w:tc>
        <w:tc>
          <w:tcPr>
            <w:tcW w:w="67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 планируемого периода</w:t>
            </w:r>
          </w:p>
        </w:tc>
        <w:tc>
          <w:tcPr>
            <w:tcW w:w="56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Последующие годы</w:t>
            </w:r>
          </w:p>
        </w:tc>
        <w:tc>
          <w:tcPr>
            <w:tcW w:w="567" w:type="dxa"/>
            <w:vMerge/>
          </w:tcPr>
          <w:p w:rsidR="00087599" w:rsidRPr="00087599" w:rsidRDefault="00087599" w:rsidP="00087599">
            <w:pPr>
              <w:widowControl w:val="0"/>
              <w:autoSpaceDE w:val="0"/>
              <w:autoSpaceDN w:val="0"/>
              <w:rPr>
                <w:rFonts w:ascii="Calibri" w:hAnsi="Calibri" w:cs="Calibri"/>
                <w:sz w:val="22"/>
                <w:szCs w:val="22"/>
              </w:rPr>
            </w:pPr>
          </w:p>
        </w:tc>
        <w:tc>
          <w:tcPr>
            <w:tcW w:w="61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Текущий финансовый год</w:t>
            </w:r>
          </w:p>
        </w:tc>
        <w:tc>
          <w:tcPr>
            <w:tcW w:w="6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 планируемого периода</w:t>
            </w:r>
          </w:p>
        </w:tc>
        <w:tc>
          <w:tcPr>
            <w:tcW w:w="6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 планируемого периода</w:t>
            </w:r>
          </w:p>
        </w:tc>
        <w:tc>
          <w:tcPr>
            <w:tcW w:w="6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Последующие годы</w:t>
            </w:r>
          </w:p>
        </w:tc>
        <w:tc>
          <w:tcPr>
            <w:tcW w:w="680"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c>
          <w:tcPr>
            <w:tcW w:w="680" w:type="dxa"/>
            <w:vMerge/>
          </w:tcPr>
          <w:p w:rsidR="00087599" w:rsidRPr="00087599" w:rsidRDefault="00087599" w:rsidP="00087599">
            <w:pPr>
              <w:widowControl w:val="0"/>
              <w:autoSpaceDE w:val="0"/>
              <w:autoSpaceDN w:val="0"/>
              <w:rPr>
                <w:rFonts w:ascii="Calibri" w:hAnsi="Calibri" w:cs="Calibri"/>
                <w:sz w:val="22"/>
                <w:szCs w:val="22"/>
              </w:rPr>
            </w:pPr>
          </w:p>
        </w:tc>
        <w:tc>
          <w:tcPr>
            <w:tcW w:w="826"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8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53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68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56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6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67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67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56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56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c>
          <w:tcPr>
            <w:tcW w:w="61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12</w:t>
            </w:r>
          </w:p>
        </w:tc>
        <w:tc>
          <w:tcPr>
            <w:tcW w:w="6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13</w:t>
            </w:r>
          </w:p>
        </w:tc>
        <w:tc>
          <w:tcPr>
            <w:tcW w:w="6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14</w:t>
            </w:r>
          </w:p>
        </w:tc>
        <w:tc>
          <w:tcPr>
            <w:tcW w:w="6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15</w:t>
            </w:r>
          </w:p>
        </w:tc>
        <w:tc>
          <w:tcPr>
            <w:tcW w:w="68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16</w:t>
            </w:r>
          </w:p>
        </w:tc>
        <w:tc>
          <w:tcPr>
            <w:tcW w:w="73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17</w:t>
            </w:r>
          </w:p>
        </w:tc>
        <w:tc>
          <w:tcPr>
            <w:tcW w:w="73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18</w:t>
            </w:r>
          </w:p>
        </w:tc>
        <w:tc>
          <w:tcPr>
            <w:tcW w:w="68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19</w:t>
            </w:r>
          </w:p>
        </w:tc>
        <w:tc>
          <w:tcPr>
            <w:tcW w:w="826"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20</w:t>
            </w:r>
          </w:p>
        </w:tc>
      </w:tr>
      <w:tr w:rsidR="00087599" w:rsidRPr="00087599" w:rsidTr="00062ADE">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538"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34"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14" w:type="dxa"/>
          </w:tcPr>
          <w:p w:rsidR="00087599" w:rsidRPr="00087599" w:rsidRDefault="00087599" w:rsidP="00087599">
            <w:pPr>
              <w:widowControl w:val="0"/>
              <w:autoSpaceDE w:val="0"/>
              <w:autoSpaceDN w:val="0"/>
              <w:rPr>
                <w:rFonts w:ascii="Calibri" w:hAnsi="Calibri" w:cs="Calibri"/>
                <w:sz w:val="22"/>
                <w:szCs w:val="22"/>
              </w:rPr>
            </w:pPr>
          </w:p>
        </w:tc>
        <w:tc>
          <w:tcPr>
            <w:tcW w:w="691" w:type="dxa"/>
          </w:tcPr>
          <w:p w:rsidR="00087599" w:rsidRPr="00087599" w:rsidRDefault="00087599" w:rsidP="00087599">
            <w:pPr>
              <w:widowControl w:val="0"/>
              <w:autoSpaceDE w:val="0"/>
              <w:autoSpaceDN w:val="0"/>
              <w:rPr>
                <w:rFonts w:ascii="Calibri" w:hAnsi="Calibri" w:cs="Calibri"/>
                <w:sz w:val="22"/>
                <w:szCs w:val="22"/>
              </w:rPr>
            </w:pPr>
          </w:p>
        </w:tc>
        <w:tc>
          <w:tcPr>
            <w:tcW w:w="691"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826"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538"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34"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14" w:type="dxa"/>
          </w:tcPr>
          <w:p w:rsidR="00087599" w:rsidRPr="00087599" w:rsidRDefault="00087599" w:rsidP="00087599">
            <w:pPr>
              <w:widowControl w:val="0"/>
              <w:autoSpaceDE w:val="0"/>
              <w:autoSpaceDN w:val="0"/>
              <w:rPr>
                <w:rFonts w:ascii="Calibri" w:hAnsi="Calibri" w:cs="Calibri"/>
                <w:sz w:val="22"/>
                <w:szCs w:val="22"/>
              </w:rPr>
            </w:pPr>
          </w:p>
        </w:tc>
        <w:tc>
          <w:tcPr>
            <w:tcW w:w="691" w:type="dxa"/>
          </w:tcPr>
          <w:p w:rsidR="00087599" w:rsidRPr="00087599" w:rsidRDefault="00087599" w:rsidP="00087599">
            <w:pPr>
              <w:widowControl w:val="0"/>
              <w:autoSpaceDE w:val="0"/>
              <w:autoSpaceDN w:val="0"/>
              <w:rPr>
                <w:rFonts w:ascii="Calibri" w:hAnsi="Calibri" w:cs="Calibri"/>
                <w:sz w:val="22"/>
                <w:szCs w:val="22"/>
              </w:rPr>
            </w:pPr>
          </w:p>
        </w:tc>
        <w:tc>
          <w:tcPr>
            <w:tcW w:w="691"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826"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538"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34"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14" w:type="dxa"/>
          </w:tcPr>
          <w:p w:rsidR="00087599" w:rsidRPr="00087599" w:rsidRDefault="00087599" w:rsidP="00087599">
            <w:pPr>
              <w:widowControl w:val="0"/>
              <w:autoSpaceDE w:val="0"/>
              <w:autoSpaceDN w:val="0"/>
              <w:rPr>
                <w:rFonts w:ascii="Calibri" w:hAnsi="Calibri" w:cs="Calibri"/>
                <w:sz w:val="22"/>
                <w:szCs w:val="22"/>
              </w:rPr>
            </w:pPr>
          </w:p>
        </w:tc>
        <w:tc>
          <w:tcPr>
            <w:tcW w:w="691" w:type="dxa"/>
          </w:tcPr>
          <w:p w:rsidR="00087599" w:rsidRPr="00087599" w:rsidRDefault="00087599" w:rsidP="00087599">
            <w:pPr>
              <w:widowControl w:val="0"/>
              <w:autoSpaceDE w:val="0"/>
              <w:autoSpaceDN w:val="0"/>
              <w:rPr>
                <w:rFonts w:ascii="Calibri" w:hAnsi="Calibri" w:cs="Calibri"/>
                <w:sz w:val="22"/>
                <w:szCs w:val="22"/>
              </w:rPr>
            </w:pPr>
          </w:p>
        </w:tc>
        <w:tc>
          <w:tcPr>
            <w:tcW w:w="691"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826"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2068" w:type="dxa"/>
            <w:gridSpan w:val="3"/>
            <w:tcBorders>
              <w:left w:val="nil"/>
              <w:bottom w:val="nil"/>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Итого</w:t>
            </w: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34"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567" w:type="dxa"/>
          </w:tcPr>
          <w:p w:rsidR="00087599" w:rsidRPr="00087599" w:rsidRDefault="00087599" w:rsidP="00087599">
            <w:pPr>
              <w:widowControl w:val="0"/>
              <w:autoSpaceDE w:val="0"/>
              <w:autoSpaceDN w:val="0"/>
              <w:rPr>
                <w:rFonts w:ascii="Calibri" w:hAnsi="Calibri" w:cs="Calibri"/>
                <w:sz w:val="22"/>
                <w:szCs w:val="22"/>
              </w:rPr>
            </w:pPr>
          </w:p>
        </w:tc>
        <w:tc>
          <w:tcPr>
            <w:tcW w:w="614" w:type="dxa"/>
          </w:tcPr>
          <w:p w:rsidR="00087599" w:rsidRPr="00087599" w:rsidRDefault="00087599" w:rsidP="00087599">
            <w:pPr>
              <w:widowControl w:val="0"/>
              <w:autoSpaceDE w:val="0"/>
              <w:autoSpaceDN w:val="0"/>
              <w:rPr>
                <w:rFonts w:ascii="Calibri" w:hAnsi="Calibri" w:cs="Calibri"/>
                <w:sz w:val="22"/>
                <w:szCs w:val="22"/>
              </w:rPr>
            </w:pPr>
          </w:p>
        </w:tc>
        <w:tc>
          <w:tcPr>
            <w:tcW w:w="691" w:type="dxa"/>
          </w:tcPr>
          <w:p w:rsidR="00087599" w:rsidRPr="00087599" w:rsidRDefault="00087599" w:rsidP="00087599">
            <w:pPr>
              <w:widowControl w:val="0"/>
              <w:autoSpaceDE w:val="0"/>
              <w:autoSpaceDN w:val="0"/>
              <w:rPr>
                <w:rFonts w:ascii="Calibri" w:hAnsi="Calibri" w:cs="Calibri"/>
                <w:sz w:val="22"/>
                <w:szCs w:val="22"/>
              </w:rPr>
            </w:pPr>
          </w:p>
        </w:tc>
        <w:tc>
          <w:tcPr>
            <w:tcW w:w="691"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826"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&lt;*&gt; Подлежит заполнению кратно количеству документов-оснований.</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Ответственный</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исполнитель   ___________ __________ _____________________ 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(должность) (подпись) (расшифровка подписи) (телефон)</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"___" _________ 20___ г.</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Передающая сторона:   ___________________________________________    Принимающая сторона: ____________________________________________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(полное наименование  юридического лица)                            (полное наименование  юридического лица)</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Руководитель                                                         </w:t>
      </w:r>
      <w:proofErr w:type="spellStart"/>
      <w:proofErr w:type="gramStart"/>
      <w:r w:rsidRPr="00087599">
        <w:rPr>
          <w:rFonts w:ascii="Courier New" w:hAnsi="Courier New" w:cs="Courier New"/>
          <w:sz w:val="18"/>
          <w:szCs w:val="22"/>
        </w:rPr>
        <w:t>Руководитель</w:t>
      </w:r>
      <w:proofErr w:type="spellEnd"/>
      <w:proofErr w:type="gramEnd"/>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lastRenderedPageBreak/>
        <w:t>(уполномоченное лицо) ___________ _________ _____________________    (уполномоченное лицо) ___________ _________ 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(должность) (подпись) (расшифровка подписи)                          (должность) (подпись) (расшифровка подписи)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Главный бухгалтер                                                     Главный бухгалтер</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(уполномоченное лицо) ___________ _________ _____________________    (уполномоченное лицо) ___________ _________ _____________________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 xml:space="preserve">                      (должность) (подпись) (расшифровка подписи)                          (должность) (подпись) (расшифровка подписи)</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18"/>
          <w:szCs w:val="22"/>
        </w:rPr>
        <w:t>"___" _________ 20___ г.                                             "___" _________ 20___ г.</w:t>
      </w: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6838" w:h="11905" w:orient="landscape"/>
          <w:pgMar w:top="1701" w:right="1134" w:bottom="850" w:left="1134" w:header="0" w:footer="0" w:gutter="0"/>
          <w:cols w:space="720"/>
          <w:titlePg/>
        </w:sectPr>
      </w:pPr>
    </w:p>
    <w:p w:rsidR="00087599" w:rsidRPr="00087599" w:rsidRDefault="00087599" w:rsidP="00087599">
      <w:pPr>
        <w:widowControl w:val="0"/>
        <w:autoSpaceDE w:val="0"/>
        <w:autoSpaceDN w:val="0"/>
        <w:jc w:val="right"/>
        <w:outlineLvl w:val="1"/>
        <w:rPr>
          <w:rFonts w:ascii="Calibri" w:hAnsi="Calibri" w:cs="Calibri"/>
          <w:sz w:val="22"/>
          <w:szCs w:val="22"/>
        </w:rPr>
      </w:pPr>
      <w:r w:rsidRPr="00087599">
        <w:rPr>
          <w:rFonts w:ascii="Calibri" w:hAnsi="Calibri" w:cs="Calibri"/>
          <w:sz w:val="22"/>
          <w:szCs w:val="22"/>
        </w:rPr>
        <w:lastRenderedPageBreak/>
        <w:t>Приложение № 40</w:t>
      </w:r>
    </w:p>
    <w:p w:rsidR="00087599" w:rsidRPr="00087599" w:rsidRDefault="00087599" w:rsidP="00087599">
      <w:pPr>
        <w:widowControl w:val="0"/>
        <w:autoSpaceDE w:val="0"/>
        <w:autoSpaceDN w:val="0"/>
        <w:spacing w:after="1"/>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bookmarkStart w:id="100" w:name="P8306"/>
      <w:bookmarkEnd w:id="100"/>
      <w:r w:rsidRPr="00087599">
        <w:rPr>
          <w:rFonts w:ascii="Courier New" w:hAnsi="Courier New" w:cs="Courier New"/>
          <w:sz w:val="20"/>
          <w:szCs w:val="22"/>
        </w:rPr>
        <w:t xml:space="preserve">                           ПРИЛОЖЕНИЕ К ВЫПИСКЕ</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из лицевого счета для учета операций участника</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казначейского сопровождения</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за "___" ________ 20___ г.           Дата│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Дата </w:t>
      </w:r>
      <w:proofErr w:type="gramStart"/>
      <w:r w:rsidRPr="00087599">
        <w:rPr>
          <w:rFonts w:ascii="Courier New" w:hAnsi="Courier New" w:cs="Courier New"/>
          <w:sz w:val="20"/>
          <w:szCs w:val="22"/>
        </w:rPr>
        <w:t>предыдущей</w:t>
      </w:r>
      <w:proofErr w:type="gramEnd"/>
      <w:r w:rsidRPr="00087599">
        <w:rPr>
          <w:rFonts w:ascii="Courier New" w:hAnsi="Courier New" w:cs="Courier New"/>
          <w:sz w:val="20"/>
          <w:szCs w:val="22"/>
        </w:rPr>
        <w:t>│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выписки│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Наименование </w:t>
      </w:r>
      <w:proofErr w:type="gramStart"/>
      <w:r w:rsidRPr="00087599">
        <w:rPr>
          <w:rFonts w:ascii="Courier New" w:hAnsi="Courier New" w:cs="Courier New"/>
          <w:sz w:val="20"/>
          <w:szCs w:val="22"/>
        </w:rPr>
        <w:t>финансового</w:t>
      </w:r>
      <w:proofErr w:type="gramEnd"/>
      <w:r w:rsidRPr="00087599">
        <w:rPr>
          <w:rFonts w:ascii="Courier New" w:hAnsi="Courier New" w:cs="Courier New"/>
          <w:sz w:val="20"/>
          <w:szCs w:val="22"/>
        </w:rPr>
        <w:t xml:space="preserve">  Финансовое управление финансов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органа                    Республики Башкортостан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Наименование участника                                           │        │</w:t>
      </w:r>
    </w:p>
    <w:p w:rsidR="00087599" w:rsidRPr="00087599" w:rsidRDefault="00087599" w:rsidP="00087599">
      <w:pPr>
        <w:widowControl w:val="0"/>
        <w:autoSpaceDE w:val="0"/>
        <w:autoSpaceDN w:val="0"/>
        <w:jc w:val="both"/>
        <w:rPr>
          <w:rFonts w:ascii="Courier New" w:hAnsi="Courier New" w:cs="Courier New"/>
          <w:sz w:val="20"/>
          <w:szCs w:val="22"/>
        </w:rPr>
      </w:pPr>
      <w:proofErr w:type="gramStart"/>
      <w:r w:rsidRPr="00087599">
        <w:rPr>
          <w:rFonts w:ascii="Courier New" w:hAnsi="Courier New" w:cs="Courier New"/>
          <w:sz w:val="20"/>
          <w:szCs w:val="22"/>
        </w:rPr>
        <w:t>казначейского</w:t>
      </w:r>
      <w:proofErr w:type="gramEnd"/>
      <w:r w:rsidRPr="00087599">
        <w:rPr>
          <w:rFonts w:ascii="Courier New" w:hAnsi="Courier New" w:cs="Courier New"/>
          <w:sz w:val="20"/>
          <w:szCs w:val="22"/>
        </w:rPr>
        <w:t xml:space="preserve">                                                 ИНН│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сопровождения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КПП│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Периодичность: ежедневная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по ОКЕИ│  </w:t>
      </w:r>
      <w:hyperlink r:id="rId159">
        <w:r w:rsidRPr="00087599">
          <w:rPr>
            <w:rFonts w:ascii="Courier New" w:hAnsi="Courier New" w:cs="Courier New"/>
            <w:color w:val="0000FF"/>
            <w:sz w:val="20"/>
            <w:szCs w:val="22"/>
          </w:rPr>
          <w:t>383</w:t>
        </w:r>
      </w:hyperlink>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Единица измерения: руб.                                          │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Остаток средств на лицевом счете</w:t>
      </w:r>
    </w:p>
    <w:p w:rsidR="00087599" w:rsidRPr="00087599" w:rsidRDefault="00087599" w:rsidP="00087599">
      <w:pPr>
        <w:widowControl w:val="0"/>
        <w:autoSpaceDE w:val="0"/>
        <w:autoSpaceDN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566"/>
        <w:gridCol w:w="907"/>
        <w:gridCol w:w="907"/>
        <w:gridCol w:w="850"/>
        <w:gridCol w:w="762"/>
        <w:gridCol w:w="762"/>
        <w:gridCol w:w="1134"/>
        <w:gridCol w:w="808"/>
        <w:gridCol w:w="808"/>
        <w:gridCol w:w="808"/>
      </w:tblGrid>
      <w:tr w:rsidR="00087599" w:rsidRPr="00087599" w:rsidTr="00062ADE">
        <w:tc>
          <w:tcPr>
            <w:tcW w:w="3110" w:type="dxa"/>
            <w:gridSpan w:val="4"/>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Документ-основание</w:t>
            </w:r>
          </w:p>
        </w:tc>
        <w:tc>
          <w:tcPr>
            <w:tcW w:w="85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начало года</w:t>
            </w:r>
          </w:p>
        </w:tc>
        <w:tc>
          <w:tcPr>
            <w:tcW w:w="5082" w:type="dxa"/>
            <w:gridSpan w:val="6"/>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отчетную дату</w:t>
            </w:r>
          </w:p>
        </w:tc>
      </w:tr>
      <w:tr w:rsidR="00087599" w:rsidRPr="00087599" w:rsidTr="00062ADE">
        <w:tc>
          <w:tcPr>
            <w:tcW w:w="3110" w:type="dxa"/>
            <w:gridSpan w:val="4"/>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1524" w:type="dxa"/>
            <w:gridSpan w:val="2"/>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3558"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 том числе</w:t>
            </w:r>
          </w:p>
        </w:tc>
      </w:tr>
      <w:tr w:rsidR="00087599" w:rsidRPr="00087599" w:rsidTr="00062ADE">
        <w:tc>
          <w:tcPr>
            <w:tcW w:w="3110" w:type="dxa"/>
            <w:gridSpan w:val="4"/>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1524"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3558"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неразрешенный к использованию остаток средств</w:t>
            </w:r>
          </w:p>
        </w:tc>
      </w:tr>
      <w:tr w:rsidR="00087599" w:rsidRPr="00087599" w:rsidTr="00062ADE">
        <w:tc>
          <w:tcPr>
            <w:tcW w:w="3110" w:type="dxa"/>
            <w:gridSpan w:val="4"/>
            <w:vMerge/>
          </w:tcPr>
          <w:p w:rsidR="00087599" w:rsidRPr="00087599" w:rsidRDefault="00087599" w:rsidP="00087599">
            <w:pPr>
              <w:widowControl w:val="0"/>
              <w:autoSpaceDE w:val="0"/>
              <w:autoSpaceDN w:val="0"/>
              <w:rPr>
                <w:rFonts w:ascii="Calibri" w:hAnsi="Calibri" w:cs="Calibri"/>
                <w:sz w:val="22"/>
                <w:szCs w:val="22"/>
              </w:rPr>
            </w:pP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1524"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1942"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прошлого года</w:t>
            </w:r>
          </w:p>
        </w:tc>
        <w:tc>
          <w:tcPr>
            <w:tcW w:w="1616"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текущего года</w:t>
            </w:r>
          </w:p>
        </w:tc>
      </w:tr>
      <w:tr w:rsidR="00087599" w:rsidRPr="00087599" w:rsidTr="00062ADE">
        <w:tc>
          <w:tcPr>
            <w:tcW w:w="730"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Номер</w:t>
            </w:r>
          </w:p>
        </w:tc>
        <w:tc>
          <w:tcPr>
            <w:tcW w:w="566"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Дата</w:t>
            </w:r>
          </w:p>
        </w:tc>
        <w:tc>
          <w:tcPr>
            <w:tcW w:w="90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Наименование</w:t>
            </w:r>
          </w:p>
        </w:tc>
        <w:tc>
          <w:tcPr>
            <w:tcW w:w="90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Идентификатор</w:t>
            </w:r>
          </w:p>
        </w:tc>
        <w:tc>
          <w:tcPr>
            <w:tcW w:w="850" w:type="dxa"/>
            <w:vMerge/>
          </w:tcPr>
          <w:p w:rsidR="00087599" w:rsidRPr="00087599" w:rsidRDefault="00087599" w:rsidP="00087599">
            <w:pPr>
              <w:widowControl w:val="0"/>
              <w:autoSpaceDE w:val="0"/>
              <w:autoSpaceDN w:val="0"/>
              <w:rPr>
                <w:rFonts w:ascii="Calibri" w:hAnsi="Calibri" w:cs="Calibri"/>
                <w:sz w:val="22"/>
                <w:szCs w:val="22"/>
              </w:rPr>
            </w:pPr>
          </w:p>
        </w:tc>
        <w:tc>
          <w:tcPr>
            <w:tcW w:w="76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начало дня</w:t>
            </w:r>
          </w:p>
        </w:tc>
        <w:tc>
          <w:tcPr>
            <w:tcW w:w="76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конец дня</w:t>
            </w:r>
          </w:p>
        </w:tc>
        <w:tc>
          <w:tcPr>
            <w:tcW w:w="11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начало дня</w:t>
            </w:r>
          </w:p>
        </w:tc>
        <w:tc>
          <w:tcPr>
            <w:tcW w:w="80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конец дня</w:t>
            </w:r>
          </w:p>
        </w:tc>
        <w:tc>
          <w:tcPr>
            <w:tcW w:w="80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начало дня</w:t>
            </w:r>
          </w:p>
        </w:tc>
        <w:tc>
          <w:tcPr>
            <w:tcW w:w="80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конец дня</w:t>
            </w:r>
          </w:p>
        </w:tc>
      </w:tr>
      <w:tr w:rsidR="00087599" w:rsidRPr="00087599" w:rsidTr="00062ADE">
        <w:tc>
          <w:tcPr>
            <w:tcW w:w="730"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1</w:t>
            </w:r>
          </w:p>
        </w:tc>
        <w:tc>
          <w:tcPr>
            <w:tcW w:w="566"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2</w:t>
            </w:r>
          </w:p>
        </w:tc>
        <w:tc>
          <w:tcPr>
            <w:tcW w:w="90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3</w:t>
            </w:r>
          </w:p>
        </w:tc>
        <w:tc>
          <w:tcPr>
            <w:tcW w:w="907" w:type="dxa"/>
          </w:tcPr>
          <w:p w:rsidR="00087599" w:rsidRPr="00087599" w:rsidRDefault="00087599" w:rsidP="00087599">
            <w:pPr>
              <w:widowControl w:val="0"/>
              <w:autoSpaceDE w:val="0"/>
              <w:autoSpaceDN w:val="0"/>
              <w:rPr>
                <w:rFonts w:ascii="Calibri" w:hAnsi="Calibri" w:cs="Calibri"/>
                <w:sz w:val="22"/>
                <w:szCs w:val="22"/>
              </w:rPr>
            </w:pPr>
            <w:r w:rsidRPr="00087599">
              <w:rPr>
                <w:rFonts w:ascii="Calibri" w:hAnsi="Calibri" w:cs="Calibri"/>
                <w:sz w:val="22"/>
                <w:szCs w:val="22"/>
              </w:rPr>
              <w:t>4</w:t>
            </w:r>
          </w:p>
        </w:tc>
        <w:tc>
          <w:tcPr>
            <w:tcW w:w="85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76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76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113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80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80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80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r>
      <w:tr w:rsidR="00087599" w:rsidRPr="00087599" w:rsidTr="00062ADE">
        <w:tc>
          <w:tcPr>
            <w:tcW w:w="730" w:type="dxa"/>
          </w:tcPr>
          <w:p w:rsidR="00087599" w:rsidRPr="00087599" w:rsidRDefault="00087599" w:rsidP="00087599">
            <w:pPr>
              <w:widowControl w:val="0"/>
              <w:autoSpaceDE w:val="0"/>
              <w:autoSpaceDN w:val="0"/>
              <w:rPr>
                <w:rFonts w:ascii="Calibri" w:hAnsi="Calibri" w:cs="Calibri"/>
                <w:sz w:val="22"/>
                <w:szCs w:val="22"/>
              </w:rPr>
            </w:pPr>
          </w:p>
        </w:tc>
        <w:tc>
          <w:tcPr>
            <w:tcW w:w="566"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762" w:type="dxa"/>
          </w:tcPr>
          <w:p w:rsidR="00087599" w:rsidRPr="00087599" w:rsidRDefault="00087599" w:rsidP="00087599">
            <w:pPr>
              <w:widowControl w:val="0"/>
              <w:autoSpaceDE w:val="0"/>
              <w:autoSpaceDN w:val="0"/>
              <w:rPr>
                <w:rFonts w:ascii="Calibri" w:hAnsi="Calibri" w:cs="Calibri"/>
                <w:sz w:val="22"/>
                <w:szCs w:val="22"/>
              </w:rPr>
            </w:pPr>
          </w:p>
        </w:tc>
        <w:tc>
          <w:tcPr>
            <w:tcW w:w="762"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808" w:type="dxa"/>
          </w:tcPr>
          <w:p w:rsidR="00087599" w:rsidRPr="00087599" w:rsidRDefault="00087599" w:rsidP="00087599">
            <w:pPr>
              <w:widowControl w:val="0"/>
              <w:autoSpaceDE w:val="0"/>
              <w:autoSpaceDN w:val="0"/>
              <w:rPr>
                <w:rFonts w:ascii="Calibri" w:hAnsi="Calibri" w:cs="Calibri"/>
                <w:sz w:val="22"/>
                <w:szCs w:val="22"/>
              </w:rPr>
            </w:pPr>
          </w:p>
        </w:tc>
        <w:tc>
          <w:tcPr>
            <w:tcW w:w="808" w:type="dxa"/>
          </w:tcPr>
          <w:p w:rsidR="00087599" w:rsidRPr="00087599" w:rsidRDefault="00087599" w:rsidP="00087599">
            <w:pPr>
              <w:widowControl w:val="0"/>
              <w:autoSpaceDE w:val="0"/>
              <w:autoSpaceDN w:val="0"/>
              <w:rPr>
                <w:rFonts w:ascii="Calibri" w:hAnsi="Calibri" w:cs="Calibri"/>
                <w:sz w:val="22"/>
                <w:szCs w:val="22"/>
              </w:rPr>
            </w:pPr>
          </w:p>
        </w:tc>
        <w:tc>
          <w:tcPr>
            <w:tcW w:w="808"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730" w:type="dxa"/>
          </w:tcPr>
          <w:p w:rsidR="00087599" w:rsidRPr="00087599" w:rsidRDefault="00087599" w:rsidP="00087599">
            <w:pPr>
              <w:widowControl w:val="0"/>
              <w:autoSpaceDE w:val="0"/>
              <w:autoSpaceDN w:val="0"/>
              <w:rPr>
                <w:rFonts w:ascii="Calibri" w:hAnsi="Calibri" w:cs="Calibri"/>
                <w:sz w:val="22"/>
                <w:szCs w:val="22"/>
              </w:rPr>
            </w:pPr>
          </w:p>
        </w:tc>
        <w:tc>
          <w:tcPr>
            <w:tcW w:w="566"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762" w:type="dxa"/>
          </w:tcPr>
          <w:p w:rsidR="00087599" w:rsidRPr="00087599" w:rsidRDefault="00087599" w:rsidP="00087599">
            <w:pPr>
              <w:widowControl w:val="0"/>
              <w:autoSpaceDE w:val="0"/>
              <w:autoSpaceDN w:val="0"/>
              <w:rPr>
                <w:rFonts w:ascii="Calibri" w:hAnsi="Calibri" w:cs="Calibri"/>
                <w:sz w:val="22"/>
                <w:szCs w:val="22"/>
              </w:rPr>
            </w:pPr>
          </w:p>
        </w:tc>
        <w:tc>
          <w:tcPr>
            <w:tcW w:w="762"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808" w:type="dxa"/>
          </w:tcPr>
          <w:p w:rsidR="00087599" w:rsidRPr="00087599" w:rsidRDefault="00087599" w:rsidP="00087599">
            <w:pPr>
              <w:widowControl w:val="0"/>
              <w:autoSpaceDE w:val="0"/>
              <w:autoSpaceDN w:val="0"/>
              <w:rPr>
                <w:rFonts w:ascii="Calibri" w:hAnsi="Calibri" w:cs="Calibri"/>
                <w:sz w:val="22"/>
                <w:szCs w:val="22"/>
              </w:rPr>
            </w:pPr>
          </w:p>
        </w:tc>
        <w:tc>
          <w:tcPr>
            <w:tcW w:w="808" w:type="dxa"/>
          </w:tcPr>
          <w:p w:rsidR="00087599" w:rsidRPr="00087599" w:rsidRDefault="00087599" w:rsidP="00087599">
            <w:pPr>
              <w:widowControl w:val="0"/>
              <w:autoSpaceDE w:val="0"/>
              <w:autoSpaceDN w:val="0"/>
              <w:rPr>
                <w:rFonts w:ascii="Calibri" w:hAnsi="Calibri" w:cs="Calibri"/>
                <w:sz w:val="22"/>
                <w:szCs w:val="22"/>
              </w:rPr>
            </w:pPr>
          </w:p>
        </w:tc>
        <w:tc>
          <w:tcPr>
            <w:tcW w:w="808"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730" w:type="dxa"/>
          </w:tcPr>
          <w:p w:rsidR="00087599" w:rsidRPr="00087599" w:rsidRDefault="00087599" w:rsidP="00087599">
            <w:pPr>
              <w:widowControl w:val="0"/>
              <w:autoSpaceDE w:val="0"/>
              <w:autoSpaceDN w:val="0"/>
              <w:rPr>
                <w:rFonts w:ascii="Calibri" w:hAnsi="Calibri" w:cs="Calibri"/>
                <w:sz w:val="22"/>
                <w:szCs w:val="22"/>
              </w:rPr>
            </w:pPr>
          </w:p>
        </w:tc>
        <w:tc>
          <w:tcPr>
            <w:tcW w:w="566"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762" w:type="dxa"/>
          </w:tcPr>
          <w:p w:rsidR="00087599" w:rsidRPr="00087599" w:rsidRDefault="00087599" w:rsidP="00087599">
            <w:pPr>
              <w:widowControl w:val="0"/>
              <w:autoSpaceDE w:val="0"/>
              <w:autoSpaceDN w:val="0"/>
              <w:rPr>
                <w:rFonts w:ascii="Calibri" w:hAnsi="Calibri" w:cs="Calibri"/>
                <w:sz w:val="22"/>
                <w:szCs w:val="22"/>
              </w:rPr>
            </w:pPr>
          </w:p>
        </w:tc>
        <w:tc>
          <w:tcPr>
            <w:tcW w:w="762"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808" w:type="dxa"/>
          </w:tcPr>
          <w:p w:rsidR="00087599" w:rsidRPr="00087599" w:rsidRDefault="00087599" w:rsidP="00087599">
            <w:pPr>
              <w:widowControl w:val="0"/>
              <w:autoSpaceDE w:val="0"/>
              <w:autoSpaceDN w:val="0"/>
              <w:rPr>
                <w:rFonts w:ascii="Calibri" w:hAnsi="Calibri" w:cs="Calibri"/>
                <w:sz w:val="22"/>
                <w:szCs w:val="22"/>
              </w:rPr>
            </w:pPr>
          </w:p>
        </w:tc>
        <w:tc>
          <w:tcPr>
            <w:tcW w:w="808" w:type="dxa"/>
          </w:tcPr>
          <w:p w:rsidR="00087599" w:rsidRPr="00087599" w:rsidRDefault="00087599" w:rsidP="00087599">
            <w:pPr>
              <w:widowControl w:val="0"/>
              <w:autoSpaceDE w:val="0"/>
              <w:autoSpaceDN w:val="0"/>
              <w:rPr>
                <w:rFonts w:ascii="Calibri" w:hAnsi="Calibri" w:cs="Calibri"/>
                <w:sz w:val="22"/>
                <w:szCs w:val="22"/>
              </w:rPr>
            </w:pPr>
          </w:p>
        </w:tc>
        <w:tc>
          <w:tcPr>
            <w:tcW w:w="808"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730" w:type="dxa"/>
          </w:tcPr>
          <w:p w:rsidR="00087599" w:rsidRPr="00087599" w:rsidRDefault="00087599" w:rsidP="00087599">
            <w:pPr>
              <w:widowControl w:val="0"/>
              <w:autoSpaceDE w:val="0"/>
              <w:autoSpaceDN w:val="0"/>
              <w:rPr>
                <w:rFonts w:ascii="Calibri" w:hAnsi="Calibri" w:cs="Calibri"/>
                <w:sz w:val="22"/>
                <w:szCs w:val="22"/>
              </w:rPr>
            </w:pPr>
          </w:p>
        </w:tc>
        <w:tc>
          <w:tcPr>
            <w:tcW w:w="566"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907" w:type="dxa"/>
          </w:tcPr>
          <w:p w:rsidR="00087599" w:rsidRPr="00087599" w:rsidRDefault="00087599" w:rsidP="00087599">
            <w:pPr>
              <w:widowControl w:val="0"/>
              <w:autoSpaceDE w:val="0"/>
              <w:autoSpaceDN w:val="0"/>
              <w:rPr>
                <w:rFonts w:ascii="Calibri" w:hAnsi="Calibri" w:cs="Calibri"/>
                <w:sz w:val="22"/>
                <w:szCs w:val="22"/>
              </w:rPr>
            </w:pP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762" w:type="dxa"/>
          </w:tcPr>
          <w:p w:rsidR="00087599" w:rsidRPr="00087599" w:rsidRDefault="00087599" w:rsidP="00087599">
            <w:pPr>
              <w:widowControl w:val="0"/>
              <w:autoSpaceDE w:val="0"/>
              <w:autoSpaceDN w:val="0"/>
              <w:rPr>
                <w:rFonts w:ascii="Calibri" w:hAnsi="Calibri" w:cs="Calibri"/>
                <w:sz w:val="22"/>
                <w:szCs w:val="22"/>
              </w:rPr>
            </w:pPr>
          </w:p>
        </w:tc>
        <w:tc>
          <w:tcPr>
            <w:tcW w:w="762"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808" w:type="dxa"/>
          </w:tcPr>
          <w:p w:rsidR="00087599" w:rsidRPr="00087599" w:rsidRDefault="00087599" w:rsidP="00087599">
            <w:pPr>
              <w:widowControl w:val="0"/>
              <w:autoSpaceDE w:val="0"/>
              <w:autoSpaceDN w:val="0"/>
              <w:rPr>
                <w:rFonts w:ascii="Calibri" w:hAnsi="Calibri" w:cs="Calibri"/>
                <w:sz w:val="22"/>
                <w:szCs w:val="22"/>
              </w:rPr>
            </w:pPr>
          </w:p>
        </w:tc>
        <w:tc>
          <w:tcPr>
            <w:tcW w:w="808" w:type="dxa"/>
          </w:tcPr>
          <w:p w:rsidR="00087599" w:rsidRPr="00087599" w:rsidRDefault="00087599" w:rsidP="00087599">
            <w:pPr>
              <w:widowControl w:val="0"/>
              <w:autoSpaceDE w:val="0"/>
              <w:autoSpaceDN w:val="0"/>
              <w:rPr>
                <w:rFonts w:ascii="Calibri" w:hAnsi="Calibri" w:cs="Calibri"/>
                <w:sz w:val="22"/>
                <w:szCs w:val="22"/>
              </w:rPr>
            </w:pPr>
          </w:p>
        </w:tc>
        <w:tc>
          <w:tcPr>
            <w:tcW w:w="808"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3110" w:type="dxa"/>
            <w:gridSpan w:val="4"/>
            <w:tcBorders>
              <w:left w:val="nil"/>
              <w:bottom w:val="nil"/>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lastRenderedPageBreak/>
              <w:t>Итого</w:t>
            </w:r>
          </w:p>
        </w:tc>
        <w:tc>
          <w:tcPr>
            <w:tcW w:w="850" w:type="dxa"/>
          </w:tcPr>
          <w:p w:rsidR="00087599" w:rsidRPr="00087599" w:rsidRDefault="00087599" w:rsidP="00087599">
            <w:pPr>
              <w:widowControl w:val="0"/>
              <w:autoSpaceDE w:val="0"/>
              <w:autoSpaceDN w:val="0"/>
              <w:rPr>
                <w:rFonts w:ascii="Calibri" w:hAnsi="Calibri" w:cs="Calibri"/>
                <w:sz w:val="22"/>
                <w:szCs w:val="22"/>
              </w:rPr>
            </w:pPr>
          </w:p>
        </w:tc>
        <w:tc>
          <w:tcPr>
            <w:tcW w:w="762" w:type="dxa"/>
          </w:tcPr>
          <w:p w:rsidR="00087599" w:rsidRPr="00087599" w:rsidRDefault="00087599" w:rsidP="00087599">
            <w:pPr>
              <w:widowControl w:val="0"/>
              <w:autoSpaceDE w:val="0"/>
              <w:autoSpaceDN w:val="0"/>
              <w:rPr>
                <w:rFonts w:ascii="Calibri" w:hAnsi="Calibri" w:cs="Calibri"/>
                <w:sz w:val="22"/>
                <w:szCs w:val="22"/>
              </w:rPr>
            </w:pPr>
          </w:p>
        </w:tc>
        <w:tc>
          <w:tcPr>
            <w:tcW w:w="762" w:type="dxa"/>
          </w:tcPr>
          <w:p w:rsidR="00087599" w:rsidRPr="00087599" w:rsidRDefault="00087599" w:rsidP="00087599">
            <w:pPr>
              <w:widowControl w:val="0"/>
              <w:autoSpaceDE w:val="0"/>
              <w:autoSpaceDN w:val="0"/>
              <w:rPr>
                <w:rFonts w:ascii="Calibri" w:hAnsi="Calibri" w:cs="Calibri"/>
                <w:sz w:val="22"/>
                <w:szCs w:val="22"/>
              </w:rPr>
            </w:pPr>
          </w:p>
        </w:tc>
        <w:tc>
          <w:tcPr>
            <w:tcW w:w="1134" w:type="dxa"/>
          </w:tcPr>
          <w:p w:rsidR="00087599" w:rsidRPr="00087599" w:rsidRDefault="00087599" w:rsidP="00087599">
            <w:pPr>
              <w:widowControl w:val="0"/>
              <w:autoSpaceDE w:val="0"/>
              <w:autoSpaceDN w:val="0"/>
              <w:rPr>
                <w:rFonts w:ascii="Calibri" w:hAnsi="Calibri" w:cs="Calibri"/>
                <w:sz w:val="22"/>
                <w:szCs w:val="22"/>
              </w:rPr>
            </w:pPr>
          </w:p>
        </w:tc>
        <w:tc>
          <w:tcPr>
            <w:tcW w:w="808" w:type="dxa"/>
          </w:tcPr>
          <w:p w:rsidR="00087599" w:rsidRPr="00087599" w:rsidRDefault="00087599" w:rsidP="00087599">
            <w:pPr>
              <w:widowControl w:val="0"/>
              <w:autoSpaceDE w:val="0"/>
              <w:autoSpaceDN w:val="0"/>
              <w:rPr>
                <w:rFonts w:ascii="Calibri" w:hAnsi="Calibri" w:cs="Calibri"/>
                <w:sz w:val="22"/>
                <w:szCs w:val="22"/>
              </w:rPr>
            </w:pPr>
          </w:p>
        </w:tc>
        <w:tc>
          <w:tcPr>
            <w:tcW w:w="808" w:type="dxa"/>
          </w:tcPr>
          <w:p w:rsidR="00087599" w:rsidRPr="00087599" w:rsidRDefault="00087599" w:rsidP="00087599">
            <w:pPr>
              <w:widowControl w:val="0"/>
              <w:autoSpaceDE w:val="0"/>
              <w:autoSpaceDN w:val="0"/>
              <w:rPr>
                <w:rFonts w:ascii="Calibri" w:hAnsi="Calibri" w:cs="Calibri"/>
                <w:sz w:val="22"/>
                <w:szCs w:val="22"/>
              </w:rPr>
            </w:pPr>
          </w:p>
        </w:tc>
        <w:tc>
          <w:tcPr>
            <w:tcW w:w="808"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лицевого счета 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за "___" _______ 20___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  Коды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По    ________________________________________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(наименование документа-основания)                  Дата│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Идентификатор│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1. Остаток денежных средств &lt;*&gt;</w:t>
      </w:r>
    </w:p>
    <w:p w:rsidR="00087599" w:rsidRPr="00087599" w:rsidRDefault="00087599" w:rsidP="00087599">
      <w:pPr>
        <w:widowControl w:val="0"/>
        <w:autoSpaceDE w:val="0"/>
        <w:autoSpaceDN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3"/>
        <w:gridCol w:w="803"/>
        <w:gridCol w:w="803"/>
        <w:gridCol w:w="1637"/>
        <w:gridCol w:w="1637"/>
        <w:gridCol w:w="1639"/>
        <w:gridCol w:w="1133"/>
      </w:tblGrid>
      <w:tr w:rsidR="00087599" w:rsidRPr="00087599" w:rsidTr="00062ADE">
        <w:tc>
          <w:tcPr>
            <w:tcW w:w="1363"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начало года</w:t>
            </w:r>
          </w:p>
        </w:tc>
        <w:tc>
          <w:tcPr>
            <w:tcW w:w="7652" w:type="dxa"/>
            <w:gridSpan w:val="6"/>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отчетную дату</w:t>
            </w:r>
          </w:p>
        </w:tc>
      </w:tr>
      <w:tr w:rsidR="00087599" w:rsidRPr="00087599" w:rsidTr="00062ADE">
        <w:tc>
          <w:tcPr>
            <w:tcW w:w="1363" w:type="dxa"/>
            <w:vMerge/>
          </w:tcPr>
          <w:p w:rsidR="00087599" w:rsidRPr="00087599" w:rsidRDefault="00087599" w:rsidP="00087599">
            <w:pPr>
              <w:widowControl w:val="0"/>
              <w:autoSpaceDE w:val="0"/>
              <w:autoSpaceDN w:val="0"/>
              <w:rPr>
                <w:rFonts w:ascii="Calibri" w:hAnsi="Calibri" w:cs="Calibri"/>
                <w:sz w:val="22"/>
                <w:szCs w:val="22"/>
              </w:rPr>
            </w:pPr>
          </w:p>
        </w:tc>
        <w:tc>
          <w:tcPr>
            <w:tcW w:w="1606" w:type="dxa"/>
            <w:gridSpan w:val="2"/>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6046" w:type="dxa"/>
            <w:gridSpan w:val="4"/>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в том </w:t>
            </w:r>
            <w:proofErr w:type="gramStart"/>
            <w:r w:rsidRPr="00087599">
              <w:rPr>
                <w:rFonts w:ascii="Calibri" w:hAnsi="Calibri" w:cs="Calibri"/>
                <w:sz w:val="22"/>
                <w:szCs w:val="22"/>
              </w:rPr>
              <w:t>числе</w:t>
            </w:r>
            <w:proofErr w:type="gramEnd"/>
            <w:r w:rsidRPr="00087599">
              <w:rPr>
                <w:rFonts w:ascii="Calibri" w:hAnsi="Calibri" w:cs="Calibri"/>
                <w:sz w:val="22"/>
                <w:szCs w:val="22"/>
              </w:rPr>
              <w:t xml:space="preserve"> неразрешенный к использованию</w:t>
            </w:r>
          </w:p>
        </w:tc>
      </w:tr>
      <w:tr w:rsidR="00087599" w:rsidRPr="00087599" w:rsidTr="00062ADE">
        <w:tc>
          <w:tcPr>
            <w:tcW w:w="1363" w:type="dxa"/>
            <w:vMerge/>
          </w:tcPr>
          <w:p w:rsidR="00087599" w:rsidRPr="00087599" w:rsidRDefault="00087599" w:rsidP="00087599">
            <w:pPr>
              <w:widowControl w:val="0"/>
              <w:autoSpaceDE w:val="0"/>
              <w:autoSpaceDN w:val="0"/>
              <w:rPr>
                <w:rFonts w:ascii="Calibri" w:hAnsi="Calibri" w:cs="Calibri"/>
                <w:sz w:val="22"/>
                <w:szCs w:val="22"/>
              </w:rPr>
            </w:pPr>
          </w:p>
        </w:tc>
        <w:tc>
          <w:tcPr>
            <w:tcW w:w="1606" w:type="dxa"/>
            <w:gridSpan w:val="2"/>
            <w:vMerge/>
          </w:tcPr>
          <w:p w:rsidR="00087599" w:rsidRPr="00087599" w:rsidRDefault="00087599" w:rsidP="00087599">
            <w:pPr>
              <w:widowControl w:val="0"/>
              <w:autoSpaceDE w:val="0"/>
              <w:autoSpaceDN w:val="0"/>
              <w:rPr>
                <w:rFonts w:ascii="Calibri" w:hAnsi="Calibri" w:cs="Calibri"/>
                <w:sz w:val="22"/>
                <w:szCs w:val="22"/>
              </w:rPr>
            </w:pPr>
          </w:p>
        </w:tc>
        <w:tc>
          <w:tcPr>
            <w:tcW w:w="3274"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прошлого года</w:t>
            </w:r>
          </w:p>
        </w:tc>
        <w:tc>
          <w:tcPr>
            <w:tcW w:w="2772" w:type="dxa"/>
            <w:gridSpan w:val="2"/>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текущего года</w:t>
            </w:r>
          </w:p>
        </w:tc>
      </w:tr>
      <w:tr w:rsidR="00087599" w:rsidRPr="00087599" w:rsidTr="00062ADE">
        <w:tc>
          <w:tcPr>
            <w:tcW w:w="1363" w:type="dxa"/>
            <w:vMerge/>
          </w:tcPr>
          <w:p w:rsidR="00087599" w:rsidRPr="00087599" w:rsidRDefault="00087599" w:rsidP="00087599">
            <w:pPr>
              <w:widowControl w:val="0"/>
              <w:autoSpaceDE w:val="0"/>
              <w:autoSpaceDN w:val="0"/>
              <w:rPr>
                <w:rFonts w:ascii="Calibri" w:hAnsi="Calibri" w:cs="Calibri"/>
                <w:sz w:val="22"/>
                <w:szCs w:val="22"/>
              </w:rPr>
            </w:pPr>
          </w:p>
        </w:tc>
        <w:tc>
          <w:tcPr>
            <w:tcW w:w="803"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начало дня</w:t>
            </w:r>
          </w:p>
        </w:tc>
        <w:tc>
          <w:tcPr>
            <w:tcW w:w="803"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конец дня</w:t>
            </w:r>
          </w:p>
        </w:tc>
        <w:tc>
          <w:tcPr>
            <w:tcW w:w="163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начало дня</w:t>
            </w:r>
          </w:p>
        </w:tc>
        <w:tc>
          <w:tcPr>
            <w:tcW w:w="163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конец дня</w:t>
            </w:r>
          </w:p>
        </w:tc>
        <w:tc>
          <w:tcPr>
            <w:tcW w:w="163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начало дня</w:t>
            </w:r>
          </w:p>
        </w:tc>
        <w:tc>
          <w:tcPr>
            <w:tcW w:w="1133"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на конец дня</w:t>
            </w:r>
          </w:p>
        </w:tc>
      </w:tr>
      <w:tr w:rsidR="00087599" w:rsidRPr="00087599" w:rsidTr="00062ADE">
        <w:tc>
          <w:tcPr>
            <w:tcW w:w="1363"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803"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803"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163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1637"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1639"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1133" w:type="dxa"/>
            <w:vAlign w:val="center"/>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r>
      <w:tr w:rsidR="00087599" w:rsidRPr="00087599" w:rsidTr="00062ADE">
        <w:tc>
          <w:tcPr>
            <w:tcW w:w="1363"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803"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803"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63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637"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639" w:type="dxa"/>
            <w:vAlign w:val="center"/>
          </w:tcPr>
          <w:p w:rsidR="00087599" w:rsidRPr="00087599" w:rsidRDefault="00087599" w:rsidP="00087599">
            <w:pPr>
              <w:widowControl w:val="0"/>
              <w:autoSpaceDE w:val="0"/>
              <w:autoSpaceDN w:val="0"/>
              <w:rPr>
                <w:rFonts w:ascii="Calibri" w:hAnsi="Calibri" w:cs="Calibri"/>
                <w:sz w:val="22"/>
                <w:szCs w:val="22"/>
              </w:rPr>
            </w:pPr>
          </w:p>
        </w:tc>
        <w:tc>
          <w:tcPr>
            <w:tcW w:w="1133" w:type="dxa"/>
            <w:vAlign w:val="center"/>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2. Сведения об операциях</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с целевыми средствами &lt;*&gt;</w:t>
      </w: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rPr>
          <w:rFonts w:ascii="Calibri" w:hAnsi="Calibri" w:cs="Calibri"/>
          <w:sz w:val="22"/>
          <w:szCs w:val="22"/>
        </w:rPr>
        <w:sectPr w:rsidR="00087599" w:rsidRPr="000875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30"/>
        <w:gridCol w:w="624"/>
        <w:gridCol w:w="794"/>
        <w:gridCol w:w="737"/>
        <w:gridCol w:w="720"/>
        <w:gridCol w:w="624"/>
        <w:gridCol w:w="691"/>
        <w:gridCol w:w="672"/>
        <w:gridCol w:w="672"/>
        <w:gridCol w:w="778"/>
        <w:gridCol w:w="624"/>
        <w:gridCol w:w="682"/>
        <w:gridCol w:w="672"/>
        <w:gridCol w:w="680"/>
        <w:gridCol w:w="623"/>
        <w:gridCol w:w="624"/>
        <w:gridCol w:w="669"/>
        <w:gridCol w:w="670"/>
        <w:gridCol w:w="624"/>
      </w:tblGrid>
      <w:tr w:rsidR="00087599" w:rsidRPr="00087599" w:rsidTr="00062ADE">
        <w:tc>
          <w:tcPr>
            <w:tcW w:w="68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lastRenderedPageBreak/>
              <w:t xml:space="preserve">Код </w:t>
            </w:r>
            <w:proofErr w:type="gramStart"/>
            <w:r w:rsidRPr="00087599">
              <w:rPr>
                <w:rFonts w:ascii="Calibri" w:hAnsi="Calibri" w:cs="Calibri"/>
                <w:sz w:val="22"/>
                <w:szCs w:val="22"/>
              </w:rPr>
              <w:t>источника поступлений/направления расходования целевых средств</w:t>
            </w:r>
            <w:proofErr w:type="gramEnd"/>
          </w:p>
        </w:tc>
        <w:tc>
          <w:tcPr>
            <w:tcW w:w="73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Код главы</w:t>
            </w:r>
          </w:p>
        </w:tc>
        <w:tc>
          <w:tcPr>
            <w:tcW w:w="62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 xml:space="preserve">Уникальный код объекта РАИП, </w:t>
            </w:r>
            <w:proofErr w:type="spellStart"/>
            <w:r w:rsidRPr="00087599">
              <w:rPr>
                <w:rFonts w:ascii="Calibri" w:hAnsi="Calibri" w:cs="Calibri"/>
                <w:sz w:val="22"/>
                <w:szCs w:val="22"/>
              </w:rPr>
              <w:t>Терзаказа</w:t>
            </w:r>
            <w:proofErr w:type="spellEnd"/>
          </w:p>
        </w:tc>
        <w:tc>
          <w:tcPr>
            <w:tcW w:w="79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Разрешенный к использованию остаток целевых средств на начало 20__ года</w:t>
            </w:r>
          </w:p>
        </w:tc>
        <w:tc>
          <w:tcPr>
            <w:tcW w:w="737"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Суммы возврата дебиторской задолженности прошлых лет, разрешенные к использованию</w:t>
            </w:r>
          </w:p>
        </w:tc>
        <w:tc>
          <w:tcPr>
            <w:tcW w:w="6815" w:type="dxa"/>
            <w:gridSpan w:val="10"/>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Планируемые</w:t>
            </w:r>
          </w:p>
        </w:tc>
        <w:tc>
          <w:tcPr>
            <w:tcW w:w="1247" w:type="dxa"/>
            <w:gridSpan w:val="2"/>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Фактические</w:t>
            </w:r>
          </w:p>
        </w:tc>
        <w:tc>
          <w:tcPr>
            <w:tcW w:w="669"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Неиспользованный разрешенный остаток поступлений</w:t>
            </w:r>
          </w:p>
        </w:tc>
        <w:tc>
          <w:tcPr>
            <w:tcW w:w="67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Неиспользованный разрешенный остаток выплат</w:t>
            </w:r>
          </w:p>
        </w:tc>
        <w:tc>
          <w:tcPr>
            <w:tcW w:w="62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Примечание</w:t>
            </w:r>
          </w:p>
        </w:tc>
      </w:tr>
      <w:tr w:rsidR="00087599" w:rsidRPr="00087599" w:rsidTr="00062ADE">
        <w:tc>
          <w:tcPr>
            <w:tcW w:w="680" w:type="dxa"/>
            <w:vMerge/>
          </w:tcPr>
          <w:p w:rsidR="00087599" w:rsidRPr="00087599" w:rsidRDefault="00087599" w:rsidP="00087599">
            <w:pPr>
              <w:widowControl w:val="0"/>
              <w:autoSpaceDE w:val="0"/>
              <w:autoSpaceDN w:val="0"/>
              <w:rPr>
                <w:rFonts w:ascii="Calibri" w:hAnsi="Calibri" w:cs="Calibri"/>
                <w:sz w:val="22"/>
                <w:szCs w:val="22"/>
              </w:rPr>
            </w:pPr>
          </w:p>
        </w:tc>
        <w:tc>
          <w:tcPr>
            <w:tcW w:w="730" w:type="dxa"/>
            <w:vMerge/>
          </w:tcPr>
          <w:p w:rsidR="00087599" w:rsidRPr="00087599" w:rsidRDefault="00087599" w:rsidP="00087599">
            <w:pPr>
              <w:widowControl w:val="0"/>
              <w:autoSpaceDE w:val="0"/>
              <w:autoSpaceDN w:val="0"/>
              <w:rPr>
                <w:rFonts w:ascii="Calibri" w:hAnsi="Calibri" w:cs="Calibri"/>
                <w:sz w:val="22"/>
                <w:szCs w:val="22"/>
              </w:rPr>
            </w:pPr>
          </w:p>
        </w:tc>
        <w:tc>
          <w:tcPr>
            <w:tcW w:w="624"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c>
          <w:tcPr>
            <w:tcW w:w="3379" w:type="dxa"/>
            <w:gridSpan w:val="5"/>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3436" w:type="dxa"/>
            <w:gridSpan w:val="5"/>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623"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поступления</w:t>
            </w:r>
          </w:p>
        </w:tc>
        <w:tc>
          <w:tcPr>
            <w:tcW w:w="624"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выплаты</w:t>
            </w:r>
          </w:p>
        </w:tc>
        <w:tc>
          <w:tcPr>
            <w:tcW w:w="669" w:type="dxa"/>
            <w:vMerge/>
          </w:tcPr>
          <w:p w:rsidR="00087599" w:rsidRPr="00087599" w:rsidRDefault="00087599" w:rsidP="00087599">
            <w:pPr>
              <w:widowControl w:val="0"/>
              <w:autoSpaceDE w:val="0"/>
              <w:autoSpaceDN w:val="0"/>
              <w:rPr>
                <w:rFonts w:ascii="Calibri" w:hAnsi="Calibri" w:cs="Calibri"/>
                <w:sz w:val="22"/>
                <w:szCs w:val="22"/>
              </w:rPr>
            </w:pPr>
          </w:p>
        </w:tc>
        <w:tc>
          <w:tcPr>
            <w:tcW w:w="670" w:type="dxa"/>
            <w:vMerge/>
          </w:tcPr>
          <w:p w:rsidR="00087599" w:rsidRPr="00087599" w:rsidRDefault="00087599" w:rsidP="00087599">
            <w:pPr>
              <w:widowControl w:val="0"/>
              <w:autoSpaceDE w:val="0"/>
              <w:autoSpaceDN w:val="0"/>
              <w:rPr>
                <w:rFonts w:ascii="Calibri" w:hAnsi="Calibri" w:cs="Calibri"/>
                <w:sz w:val="22"/>
                <w:szCs w:val="22"/>
              </w:rPr>
            </w:pPr>
          </w:p>
        </w:tc>
        <w:tc>
          <w:tcPr>
            <w:tcW w:w="62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80" w:type="dxa"/>
            <w:vMerge/>
          </w:tcPr>
          <w:p w:rsidR="00087599" w:rsidRPr="00087599" w:rsidRDefault="00087599" w:rsidP="00087599">
            <w:pPr>
              <w:widowControl w:val="0"/>
              <w:autoSpaceDE w:val="0"/>
              <w:autoSpaceDN w:val="0"/>
              <w:rPr>
                <w:rFonts w:ascii="Calibri" w:hAnsi="Calibri" w:cs="Calibri"/>
                <w:sz w:val="22"/>
                <w:szCs w:val="22"/>
              </w:rPr>
            </w:pPr>
          </w:p>
        </w:tc>
        <w:tc>
          <w:tcPr>
            <w:tcW w:w="730" w:type="dxa"/>
            <w:vMerge/>
          </w:tcPr>
          <w:p w:rsidR="00087599" w:rsidRPr="00087599" w:rsidRDefault="00087599" w:rsidP="00087599">
            <w:pPr>
              <w:widowControl w:val="0"/>
              <w:autoSpaceDE w:val="0"/>
              <w:autoSpaceDN w:val="0"/>
              <w:rPr>
                <w:rFonts w:ascii="Calibri" w:hAnsi="Calibri" w:cs="Calibri"/>
                <w:sz w:val="22"/>
                <w:szCs w:val="22"/>
              </w:rPr>
            </w:pPr>
          </w:p>
        </w:tc>
        <w:tc>
          <w:tcPr>
            <w:tcW w:w="624"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c>
          <w:tcPr>
            <w:tcW w:w="720"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2659"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 том числе</w:t>
            </w:r>
          </w:p>
        </w:tc>
        <w:tc>
          <w:tcPr>
            <w:tcW w:w="778" w:type="dxa"/>
            <w:vMerge w:val="restart"/>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Всего</w:t>
            </w:r>
          </w:p>
        </w:tc>
        <w:tc>
          <w:tcPr>
            <w:tcW w:w="2658" w:type="dxa"/>
            <w:gridSpan w:val="4"/>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 том числе</w:t>
            </w:r>
          </w:p>
        </w:tc>
        <w:tc>
          <w:tcPr>
            <w:tcW w:w="623" w:type="dxa"/>
            <w:vMerge/>
          </w:tcPr>
          <w:p w:rsidR="00087599" w:rsidRPr="00087599" w:rsidRDefault="00087599" w:rsidP="00087599">
            <w:pPr>
              <w:widowControl w:val="0"/>
              <w:autoSpaceDE w:val="0"/>
              <w:autoSpaceDN w:val="0"/>
              <w:rPr>
                <w:rFonts w:ascii="Calibri" w:hAnsi="Calibri" w:cs="Calibri"/>
                <w:sz w:val="22"/>
                <w:szCs w:val="22"/>
              </w:rPr>
            </w:pPr>
          </w:p>
        </w:tc>
        <w:tc>
          <w:tcPr>
            <w:tcW w:w="624" w:type="dxa"/>
            <w:vMerge/>
          </w:tcPr>
          <w:p w:rsidR="00087599" w:rsidRPr="00087599" w:rsidRDefault="00087599" w:rsidP="00087599">
            <w:pPr>
              <w:widowControl w:val="0"/>
              <w:autoSpaceDE w:val="0"/>
              <w:autoSpaceDN w:val="0"/>
              <w:rPr>
                <w:rFonts w:ascii="Calibri" w:hAnsi="Calibri" w:cs="Calibri"/>
                <w:sz w:val="22"/>
                <w:szCs w:val="22"/>
              </w:rPr>
            </w:pPr>
          </w:p>
        </w:tc>
        <w:tc>
          <w:tcPr>
            <w:tcW w:w="669" w:type="dxa"/>
            <w:vMerge/>
          </w:tcPr>
          <w:p w:rsidR="00087599" w:rsidRPr="00087599" w:rsidRDefault="00087599" w:rsidP="00087599">
            <w:pPr>
              <w:widowControl w:val="0"/>
              <w:autoSpaceDE w:val="0"/>
              <w:autoSpaceDN w:val="0"/>
              <w:rPr>
                <w:rFonts w:ascii="Calibri" w:hAnsi="Calibri" w:cs="Calibri"/>
                <w:sz w:val="22"/>
                <w:szCs w:val="22"/>
              </w:rPr>
            </w:pPr>
          </w:p>
        </w:tc>
        <w:tc>
          <w:tcPr>
            <w:tcW w:w="670" w:type="dxa"/>
            <w:vMerge/>
          </w:tcPr>
          <w:p w:rsidR="00087599" w:rsidRPr="00087599" w:rsidRDefault="00087599" w:rsidP="00087599">
            <w:pPr>
              <w:widowControl w:val="0"/>
              <w:autoSpaceDE w:val="0"/>
              <w:autoSpaceDN w:val="0"/>
              <w:rPr>
                <w:rFonts w:ascii="Calibri" w:hAnsi="Calibri" w:cs="Calibri"/>
                <w:sz w:val="22"/>
                <w:szCs w:val="22"/>
              </w:rPr>
            </w:pPr>
          </w:p>
        </w:tc>
        <w:tc>
          <w:tcPr>
            <w:tcW w:w="62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80" w:type="dxa"/>
            <w:vMerge/>
          </w:tcPr>
          <w:p w:rsidR="00087599" w:rsidRPr="00087599" w:rsidRDefault="00087599" w:rsidP="00087599">
            <w:pPr>
              <w:widowControl w:val="0"/>
              <w:autoSpaceDE w:val="0"/>
              <w:autoSpaceDN w:val="0"/>
              <w:rPr>
                <w:rFonts w:ascii="Calibri" w:hAnsi="Calibri" w:cs="Calibri"/>
                <w:sz w:val="22"/>
                <w:szCs w:val="22"/>
              </w:rPr>
            </w:pPr>
          </w:p>
        </w:tc>
        <w:tc>
          <w:tcPr>
            <w:tcW w:w="730" w:type="dxa"/>
            <w:vMerge/>
          </w:tcPr>
          <w:p w:rsidR="00087599" w:rsidRPr="00087599" w:rsidRDefault="00087599" w:rsidP="00087599">
            <w:pPr>
              <w:widowControl w:val="0"/>
              <w:autoSpaceDE w:val="0"/>
              <w:autoSpaceDN w:val="0"/>
              <w:rPr>
                <w:rFonts w:ascii="Calibri" w:hAnsi="Calibri" w:cs="Calibri"/>
                <w:sz w:val="22"/>
                <w:szCs w:val="22"/>
              </w:rPr>
            </w:pPr>
          </w:p>
        </w:tc>
        <w:tc>
          <w:tcPr>
            <w:tcW w:w="624" w:type="dxa"/>
            <w:vMerge/>
          </w:tcPr>
          <w:p w:rsidR="00087599" w:rsidRPr="00087599" w:rsidRDefault="00087599" w:rsidP="00087599">
            <w:pPr>
              <w:widowControl w:val="0"/>
              <w:autoSpaceDE w:val="0"/>
              <w:autoSpaceDN w:val="0"/>
              <w:rPr>
                <w:rFonts w:ascii="Calibri" w:hAnsi="Calibri" w:cs="Calibri"/>
                <w:sz w:val="22"/>
                <w:szCs w:val="22"/>
              </w:rPr>
            </w:pPr>
          </w:p>
        </w:tc>
        <w:tc>
          <w:tcPr>
            <w:tcW w:w="794" w:type="dxa"/>
            <w:vMerge/>
          </w:tcPr>
          <w:p w:rsidR="00087599" w:rsidRPr="00087599" w:rsidRDefault="00087599" w:rsidP="00087599">
            <w:pPr>
              <w:widowControl w:val="0"/>
              <w:autoSpaceDE w:val="0"/>
              <w:autoSpaceDN w:val="0"/>
              <w:rPr>
                <w:rFonts w:ascii="Calibri" w:hAnsi="Calibri" w:cs="Calibri"/>
                <w:sz w:val="22"/>
                <w:szCs w:val="22"/>
              </w:rPr>
            </w:pPr>
          </w:p>
        </w:tc>
        <w:tc>
          <w:tcPr>
            <w:tcW w:w="737" w:type="dxa"/>
            <w:vMerge/>
          </w:tcPr>
          <w:p w:rsidR="00087599" w:rsidRPr="00087599" w:rsidRDefault="00087599" w:rsidP="00087599">
            <w:pPr>
              <w:widowControl w:val="0"/>
              <w:autoSpaceDE w:val="0"/>
              <w:autoSpaceDN w:val="0"/>
              <w:rPr>
                <w:rFonts w:ascii="Calibri" w:hAnsi="Calibri" w:cs="Calibri"/>
                <w:sz w:val="22"/>
                <w:szCs w:val="22"/>
              </w:rPr>
            </w:pPr>
          </w:p>
        </w:tc>
        <w:tc>
          <w:tcPr>
            <w:tcW w:w="720" w:type="dxa"/>
            <w:vMerge/>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Текущий финансовый год</w:t>
            </w:r>
          </w:p>
        </w:tc>
        <w:tc>
          <w:tcPr>
            <w:tcW w:w="6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 планируемого периода</w:t>
            </w:r>
          </w:p>
        </w:tc>
        <w:tc>
          <w:tcPr>
            <w:tcW w:w="67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 планируемого периода</w:t>
            </w:r>
          </w:p>
        </w:tc>
        <w:tc>
          <w:tcPr>
            <w:tcW w:w="67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Последующие годы</w:t>
            </w:r>
          </w:p>
        </w:tc>
        <w:tc>
          <w:tcPr>
            <w:tcW w:w="778" w:type="dxa"/>
            <w:vMerge/>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Текущий финансовый год</w:t>
            </w:r>
          </w:p>
        </w:tc>
        <w:tc>
          <w:tcPr>
            <w:tcW w:w="68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Первый год планируемого периода</w:t>
            </w:r>
          </w:p>
        </w:tc>
        <w:tc>
          <w:tcPr>
            <w:tcW w:w="67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Второй год планируемого периода</w:t>
            </w:r>
          </w:p>
        </w:tc>
        <w:tc>
          <w:tcPr>
            <w:tcW w:w="68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Последующие годы</w:t>
            </w:r>
          </w:p>
        </w:tc>
        <w:tc>
          <w:tcPr>
            <w:tcW w:w="623" w:type="dxa"/>
            <w:vMerge/>
          </w:tcPr>
          <w:p w:rsidR="00087599" w:rsidRPr="00087599" w:rsidRDefault="00087599" w:rsidP="00087599">
            <w:pPr>
              <w:widowControl w:val="0"/>
              <w:autoSpaceDE w:val="0"/>
              <w:autoSpaceDN w:val="0"/>
              <w:rPr>
                <w:rFonts w:ascii="Calibri" w:hAnsi="Calibri" w:cs="Calibri"/>
                <w:sz w:val="22"/>
                <w:szCs w:val="22"/>
              </w:rPr>
            </w:pPr>
          </w:p>
        </w:tc>
        <w:tc>
          <w:tcPr>
            <w:tcW w:w="624" w:type="dxa"/>
            <w:vMerge/>
          </w:tcPr>
          <w:p w:rsidR="00087599" w:rsidRPr="00087599" w:rsidRDefault="00087599" w:rsidP="00087599">
            <w:pPr>
              <w:widowControl w:val="0"/>
              <w:autoSpaceDE w:val="0"/>
              <w:autoSpaceDN w:val="0"/>
              <w:rPr>
                <w:rFonts w:ascii="Calibri" w:hAnsi="Calibri" w:cs="Calibri"/>
                <w:sz w:val="22"/>
                <w:szCs w:val="22"/>
              </w:rPr>
            </w:pPr>
          </w:p>
        </w:tc>
        <w:tc>
          <w:tcPr>
            <w:tcW w:w="669" w:type="dxa"/>
            <w:vMerge/>
          </w:tcPr>
          <w:p w:rsidR="00087599" w:rsidRPr="00087599" w:rsidRDefault="00087599" w:rsidP="00087599">
            <w:pPr>
              <w:widowControl w:val="0"/>
              <w:autoSpaceDE w:val="0"/>
              <w:autoSpaceDN w:val="0"/>
              <w:rPr>
                <w:rFonts w:ascii="Calibri" w:hAnsi="Calibri" w:cs="Calibri"/>
                <w:sz w:val="22"/>
                <w:szCs w:val="22"/>
              </w:rPr>
            </w:pPr>
          </w:p>
        </w:tc>
        <w:tc>
          <w:tcPr>
            <w:tcW w:w="670" w:type="dxa"/>
            <w:vMerge/>
          </w:tcPr>
          <w:p w:rsidR="00087599" w:rsidRPr="00087599" w:rsidRDefault="00087599" w:rsidP="00087599">
            <w:pPr>
              <w:widowControl w:val="0"/>
              <w:autoSpaceDE w:val="0"/>
              <w:autoSpaceDN w:val="0"/>
              <w:rPr>
                <w:rFonts w:ascii="Calibri" w:hAnsi="Calibri" w:cs="Calibri"/>
                <w:sz w:val="22"/>
                <w:szCs w:val="22"/>
              </w:rPr>
            </w:pPr>
          </w:p>
        </w:tc>
        <w:tc>
          <w:tcPr>
            <w:tcW w:w="624" w:type="dxa"/>
            <w:vMerge/>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8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w:t>
            </w:r>
          </w:p>
        </w:tc>
        <w:tc>
          <w:tcPr>
            <w:tcW w:w="73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w:t>
            </w:r>
          </w:p>
        </w:tc>
        <w:tc>
          <w:tcPr>
            <w:tcW w:w="6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3</w:t>
            </w:r>
          </w:p>
        </w:tc>
        <w:tc>
          <w:tcPr>
            <w:tcW w:w="79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4</w:t>
            </w:r>
          </w:p>
        </w:tc>
        <w:tc>
          <w:tcPr>
            <w:tcW w:w="737"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5</w:t>
            </w:r>
          </w:p>
        </w:tc>
        <w:tc>
          <w:tcPr>
            <w:tcW w:w="72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6</w:t>
            </w:r>
          </w:p>
        </w:tc>
        <w:tc>
          <w:tcPr>
            <w:tcW w:w="6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7</w:t>
            </w:r>
          </w:p>
        </w:tc>
        <w:tc>
          <w:tcPr>
            <w:tcW w:w="691"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8</w:t>
            </w:r>
          </w:p>
        </w:tc>
        <w:tc>
          <w:tcPr>
            <w:tcW w:w="67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9</w:t>
            </w:r>
          </w:p>
        </w:tc>
        <w:tc>
          <w:tcPr>
            <w:tcW w:w="67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10</w:t>
            </w:r>
          </w:p>
        </w:tc>
        <w:tc>
          <w:tcPr>
            <w:tcW w:w="778"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11</w:t>
            </w:r>
          </w:p>
        </w:tc>
        <w:tc>
          <w:tcPr>
            <w:tcW w:w="6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12</w:t>
            </w:r>
          </w:p>
        </w:tc>
        <w:tc>
          <w:tcPr>
            <w:tcW w:w="68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13</w:t>
            </w:r>
          </w:p>
        </w:tc>
        <w:tc>
          <w:tcPr>
            <w:tcW w:w="672"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14</w:t>
            </w:r>
          </w:p>
        </w:tc>
        <w:tc>
          <w:tcPr>
            <w:tcW w:w="68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15</w:t>
            </w:r>
          </w:p>
        </w:tc>
        <w:tc>
          <w:tcPr>
            <w:tcW w:w="623"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16</w:t>
            </w:r>
          </w:p>
        </w:tc>
        <w:tc>
          <w:tcPr>
            <w:tcW w:w="6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17</w:t>
            </w:r>
          </w:p>
        </w:tc>
        <w:tc>
          <w:tcPr>
            <w:tcW w:w="669"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18</w:t>
            </w:r>
          </w:p>
        </w:tc>
        <w:tc>
          <w:tcPr>
            <w:tcW w:w="670"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19</w:t>
            </w:r>
          </w:p>
        </w:tc>
        <w:tc>
          <w:tcPr>
            <w:tcW w:w="624" w:type="dxa"/>
          </w:tcPr>
          <w:p w:rsidR="00087599" w:rsidRPr="00087599" w:rsidRDefault="00087599" w:rsidP="00087599">
            <w:pPr>
              <w:widowControl w:val="0"/>
              <w:autoSpaceDE w:val="0"/>
              <w:autoSpaceDN w:val="0"/>
              <w:jc w:val="center"/>
              <w:rPr>
                <w:rFonts w:ascii="Calibri" w:hAnsi="Calibri" w:cs="Calibri"/>
                <w:sz w:val="22"/>
                <w:szCs w:val="22"/>
              </w:rPr>
            </w:pPr>
            <w:r w:rsidRPr="00087599">
              <w:rPr>
                <w:rFonts w:ascii="Calibri" w:hAnsi="Calibri" w:cs="Calibri"/>
                <w:sz w:val="22"/>
                <w:szCs w:val="22"/>
              </w:rPr>
              <w:t>20</w:t>
            </w:r>
          </w:p>
        </w:tc>
      </w:tr>
      <w:tr w:rsidR="00087599" w:rsidRPr="00087599" w:rsidTr="00062ADE">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730"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720"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691"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778"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682"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623"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669" w:type="dxa"/>
          </w:tcPr>
          <w:p w:rsidR="00087599" w:rsidRPr="00087599" w:rsidRDefault="00087599" w:rsidP="00087599">
            <w:pPr>
              <w:widowControl w:val="0"/>
              <w:autoSpaceDE w:val="0"/>
              <w:autoSpaceDN w:val="0"/>
              <w:rPr>
                <w:rFonts w:ascii="Calibri" w:hAnsi="Calibri" w:cs="Calibri"/>
                <w:sz w:val="22"/>
                <w:szCs w:val="22"/>
              </w:rPr>
            </w:pPr>
          </w:p>
        </w:tc>
        <w:tc>
          <w:tcPr>
            <w:tcW w:w="670"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730"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720"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691"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778"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682"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623"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669" w:type="dxa"/>
          </w:tcPr>
          <w:p w:rsidR="00087599" w:rsidRPr="00087599" w:rsidRDefault="00087599" w:rsidP="00087599">
            <w:pPr>
              <w:widowControl w:val="0"/>
              <w:autoSpaceDE w:val="0"/>
              <w:autoSpaceDN w:val="0"/>
              <w:rPr>
                <w:rFonts w:ascii="Calibri" w:hAnsi="Calibri" w:cs="Calibri"/>
                <w:sz w:val="22"/>
                <w:szCs w:val="22"/>
              </w:rPr>
            </w:pPr>
          </w:p>
        </w:tc>
        <w:tc>
          <w:tcPr>
            <w:tcW w:w="670"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730"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720"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691"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778"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682"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623"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669" w:type="dxa"/>
          </w:tcPr>
          <w:p w:rsidR="00087599" w:rsidRPr="00087599" w:rsidRDefault="00087599" w:rsidP="00087599">
            <w:pPr>
              <w:widowControl w:val="0"/>
              <w:autoSpaceDE w:val="0"/>
              <w:autoSpaceDN w:val="0"/>
              <w:rPr>
                <w:rFonts w:ascii="Calibri" w:hAnsi="Calibri" w:cs="Calibri"/>
                <w:sz w:val="22"/>
                <w:szCs w:val="22"/>
              </w:rPr>
            </w:pPr>
          </w:p>
        </w:tc>
        <w:tc>
          <w:tcPr>
            <w:tcW w:w="670"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r>
      <w:tr w:rsidR="00087599" w:rsidRPr="00087599" w:rsidTr="00062ADE">
        <w:tblPrEx>
          <w:tblBorders>
            <w:left w:val="nil"/>
          </w:tblBorders>
        </w:tblPrEx>
        <w:tc>
          <w:tcPr>
            <w:tcW w:w="2034" w:type="dxa"/>
            <w:gridSpan w:val="3"/>
            <w:tcBorders>
              <w:left w:val="nil"/>
              <w:bottom w:val="nil"/>
            </w:tcBorders>
          </w:tcPr>
          <w:p w:rsidR="00087599" w:rsidRPr="00087599" w:rsidRDefault="00087599" w:rsidP="00087599">
            <w:pPr>
              <w:widowControl w:val="0"/>
              <w:autoSpaceDE w:val="0"/>
              <w:autoSpaceDN w:val="0"/>
              <w:jc w:val="right"/>
              <w:rPr>
                <w:rFonts w:ascii="Calibri" w:hAnsi="Calibri" w:cs="Calibri"/>
                <w:sz w:val="22"/>
                <w:szCs w:val="22"/>
              </w:rPr>
            </w:pPr>
            <w:r w:rsidRPr="00087599">
              <w:rPr>
                <w:rFonts w:ascii="Calibri" w:hAnsi="Calibri" w:cs="Calibri"/>
                <w:sz w:val="22"/>
                <w:szCs w:val="22"/>
              </w:rPr>
              <w:t>Итого</w:t>
            </w:r>
          </w:p>
        </w:tc>
        <w:tc>
          <w:tcPr>
            <w:tcW w:w="794" w:type="dxa"/>
          </w:tcPr>
          <w:p w:rsidR="00087599" w:rsidRPr="00087599" w:rsidRDefault="00087599" w:rsidP="00087599">
            <w:pPr>
              <w:widowControl w:val="0"/>
              <w:autoSpaceDE w:val="0"/>
              <w:autoSpaceDN w:val="0"/>
              <w:rPr>
                <w:rFonts w:ascii="Calibri" w:hAnsi="Calibri" w:cs="Calibri"/>
                <w:sz w:val="22"/>
                <w:szCs w:val="22"/>
              </w:rPr>
            </w:pPr>
          </w:p>
        </w:tc>
        <w:tc>
          <w:tcPr>
            <w:tcW w:w="737" w:type="dxa"/>
          </w:tcPr>
          <w:p w:rsidR="00087599" w:rsidRPr="00087599" w:rsidRDefault="00087599" w:rsidP="00087599">
            <w:pPr>
              <w:widowControl w:val="0"/>
              <w:autoSpaceDE w:val="0"/>
              <w:autoSpaceDN w:val="0"/>
              <w:rPr>
                <w:rFonts w:ascii="Calibri" w:hAnsi="Calibri" w:cs="Calibri"/>
                <w:sz w:val="22"/>
                <w:szCs w:val="22"/>
              </w:rPr>
            </w:pPr>
          </w:p>
        </w:tc>
        <w:tc>
          <w:tcPr>
            <w:tcW w:w="720"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691"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778"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682" w:type="dxa"/>
          </w:tcPr>
          <w:p w:rsidR="00087599" w:rsidRPr="00087599" w:rsidRDefault="00087599" w:rsidP="00087599">
            <w:pPr>
              <w:widowControl w:val="0"/>
              <w:autoSpaceDE w:val="0"/>
              <w:autoSpaceDN w:val="0"/>
              <w:rPr>
                <w:rFonts w:ascii="Calibri" w:hAnsi="Calibri" w:cs="Calibri"/>
                <w:sz w:val="22"/>
                <w:szCs w:val="22"/>
              </w:rPr>
            </w:pPr>
          </w:p>
        </w:tc>
        <w:tc>
          <w:tcPr>
            <w:tcW w:w="672" w:type="dxa"/>
          </w:tcPr>
          <w:p w:rsidR="00087599" w:rsidRPr="00087599" w:rsidRDefault="00087599" w:rsidP="00087599">
            <w:pPr>
              <w:widowControl w:val="0"/>
              <w:autoSpaceDE w:val="0"/>
              <w:autoSpaceDN w:val="0"/>
              <w:rPr>
                <w:rFonts w:ascii="Calibri" w:hAnsi="Calibri" w:cs="Calibri"/>
                <w:sz w:val="22"/>
                <w:szCs w:val="22"/>
              </w:rPr>
            </w:pPr>
          </w:p>
        </w:tc>
        <w:tc>
          <w:tcPr>
            <w:tcW w:w="680" w:type="dxa"/>
          </w:tcPr>
          <w:p w:rsidR="00087599" w:rsidRPr="00087599" w:rsidRDefault="00087599" w:rsidP="00087599">
            <w:pPr>
              <w:widowControl w:val="0"/>
              <w:autoSpaceDE w:val="0"/>
              <w:autoSpaceDN w:val="0"/>
              <w:rPr>
                <w:rFonts w:ascii="Calibri" w:hAnsi="Calibri" w:cs="Calibri"/>
                <w:sz w:val="22"/>
                <w:szCs w:val="22"/>
              </w:rPr>
            </w:pPr>
          </w:p>
        </w:tc>
        <w:tc>
          <w:tcPr>
            <w:tcW w:w="623"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c>
          <w:tcPr>
            <w:tcW w:w="669" w:type="dxa"/>
          </w:tcPr>
          <w:p w:rsidR="00087599" w:rsidRPr="00087599" w:rsidRDefault="00087599" w:rsidP="00087599">
            <w:pPr>
              <w:widowControl w:val="0"/>
              <w:autoSpaceDE w:val="0"/>
              <w:autoSpaceDN w:val="0"/>
              <w:rPr>
                <w:rFonts w:ascii="Calibri" w:hAnsi="Calibri" w:cs="Calibri"/>
                <w:sz w:val="22"/>
                <w:szCs w:val="22"/>
              </w:rPr>
            </w:pPr>
          </w:p>
        </w:tc>
        <w:tc>
          <w:tcPr>
            <w:tcW w:w="670" w:type="dxa"/>
          </w:tcPr>
          <w:p w:rsidR="00087599" w:rsidRPr="00087599" w:rsidRDefault="00087599" w:rsidP="00087599">
            <w:pPr>
              <w:widowControl w:val="0"/>
              <w:autoSpaceDE w:val="0"/>
              <w:autoSpaceDN w:val="0"/>
              <w:rPr>
                <w:rFonts w:ascii="Calibri" w:hAnsi="Calibri" w:cs="Calibri"/>
                <w:sz w:val="22"/>
                <w:szCs w:val="22"/>
              </w:rPr>
            </w:pPr>
          </w:p>
        </w:tc>
        <w:tc>
          <w:tcPr>
            <w:tcW w:w="624" w:type="dxa"/>
          </w:tcPr>
          <w:p w:rsidR="00087599" w:rsidRPr="00087599" w:rsidRDefault="00087599" w:rsidP="00087599">
            <w:pPr>
              <w:widowControl w:val="0"/>
              <w:autoSpaceDE w:val="0"/>
              <w:autoSpaceDN w:val="0"/>
              <w:rPr>
                <w:rFonts w:ascii="Calibri" w:hAnsi="Calibri" w:cs="Calibri"/>
                <w:sz w:val="22"/>
                <w:szCs w:val="22"/>
              </w:rPr>
            </w:pPr>
          </w:p>
        </w:tc>
      </w:tr>
    </w:tbl>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&lt;*&gt; Подлежит заполнению кратно количеству документов-оснований.</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Ответственный</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исполнитель   ___________   _________   _____________________  ___________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(должность)   (подпись)   (расшифровка подписи)   (телефон)</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"___" __________ 20___ г.</w:t>
      </w:r>
    </w:p>
    <w:p w:rsidR="00087599" w:rsidRPr="00087599" w:rsidRDefault="00087599" w:rsidP="00087599">
      <w:pPr>
        <w:widowControl w:val="0"/>
        <w:autoSpaceDE w:val="0"/>
        <w:autoSpaceDN w:val="0"/>
        <w:jc w:val="both"/>
        <w:rPr>
          <w:rFonts w:ascii="Courier New" w:hAnsi="Courier New" w:cs="Courier New"/>
          <w:sz w:val="20"/>
          <w:szCs w:val="22"/>
        </w:rPr>
      </w:pP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Номер страницы _____</w:t>
      </w:r>
    </w:p>
    <w:p w:rsidR="00087599" w:rsidRPr="00087599" w:rsidRDefault="00087599" w:rsidP="00087599">
      <w:pPr>
        <w:widowControl w:val="0"/>
        <w:autoSpaceDE w:val="0"/>
        <w:autoSpaceDN w:val="0"/>
        <w:jc w:val="both"/>
        <w:rPr>
          <w:rFonts w:ascii="Courier New" w:hAnsi="Courier New" w:cs="Courier New"/>
          <w:sz w:val="20"/>
          <w:szCs w:val="22"/>
        </w:rPr>
      </w:pPr>
      <w:r w:rsidRPr="00087599">
        <w:rPr>
          <w:rFonts w:ascii="Courier New" w:hAnsi="Courier New" w:cs="Courier New"/>
          <w:sz w:val="20"/>
          <w:szCs w:val="22"/>
        </w:rPr>
        <w:t xml:space="preserve">                              Всего страниц ______</w:t>
      </w: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autoSpaceDE w:val="0"/>
        <w:autoSpaceDN w:val="0"/>
        <w:jc w:val="both"/>
        <w:rPr>
          <w:rFonts w:ascii="Calibri" w:hAnsi="Calibri" w:cs="Calibri"/>
          <w:sz w:val="22"/>
          <w:szCs w:val="22"/>
        </w:rPr>
      </w:pPr>
    </w:p>
    <w:p w:rsidR="00087599" w:rsidRPr="00087599" w:rsidRDefault="00087599" w:rsidP="00087599">
      <w:pPr>
        <w:widowControl w:val="0"/>
        <w:pBdr>
          <w:bottom w:val="single" w:sz="6" w:space="0" w:color="auto"/>
        </w:pBdr>
        <w:autoSpaceDE w:val="0"/>
        <w:autoSpaceDN w:val="0"/>
        <w:spacing w:before="100" w:after="100"/>
        <w:jc w:val="both"/>
        <w:rPr>
          <w:rFonts w:ascii="Calibri" w:hAnsi="Calibri" w:cs="Calibri"/>
          <w:sz w:val="2"/>
          <w:szCs w:val="2"/>
        </w:rPr>
      </w:pPr>
    </w:p>
    <w:p w:rsidR="00087599" w:rsidRDefault="00087599"/>
    <w:sectPr w:rsidR="00087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Times Cyr Bash Normal">
    <w:altName w:val="Trebuchet MS"/>
    <w:panose1 w:val="020B0603050302020204"/>
    <w:charset w:val="00"/>
    <w:family w:val="swiss"/>
    <w:pitch w:val="variable"/>
    <w:sig w:usb0="00000203" w:usb1="00000000" w:usb2="00000000" w:usb3="00000000" w:csb0="00000005"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E1"/>
    <w:rsid w:val="00087599"/>
    <w:rsid w:val="000D3B6B"/>
    <w:rsid w:val="002D6129"/>
    <w:rsid w:val="003A12A8"/>
    <w:rsid w:val="00C351E1"/>
    <w:rsid w:val="00C8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13B0"/>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087599"/>
  </w:style>
  <w:style w:type="paragraph" w:customStyle="1" w:styleId="ConsPlusNonformat">
    <w:name w:val="ConsPlusNonformat"/>
    <w:rsid w:val="00087599"/>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Cell">
    <w:name w:val="ConsPlusCell"/>
    <w:rsid w:val="00087599"/>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087599"/>
    <w:pPr>
      <w:widowControl w:val="0"/>
      <w:autoSpaceDE w:val="0"/>
      <w:autoSpaceDN w:val="0"/>
      <w:spacing w:after="0" w:line="240" w:lineRule="auto"/>
    </w:pPr>
    <w:rPr>
      <w:rFonts w:ascii="Calibri" w:eastAsia="Times New Roman" w:hAnsi="Calibri" w:cs="Calibri"/>
      <w:lang w:eastAsia="ru-RU"/>
    </w:rPr>
  </w:style>
  <w:style w:type="paragraph" w:customStyle="1" w:styleId="ConsPlusTitlePage">
    <w:name w:val="ConsPlusTitlePage"/>
    <w:rsid w:val="00087599"/>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087599"/>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087599"/>
    <w:pPr>
      <w:widowControl w:val="0"/>
      <w:autoSpaceDE w:val="0"/>
      <w:autoSpaceDN w:val="0"/>
      <w:spacing w:after="0" w:line="240" w:lineRule="auto"/>
    </w:pPr>
    <w:rPr>
      <w:rFonts w:ascii="Arial" w:eastAsia="Times New Roman" w:hAnsi="Arial" w:cs="Arial"/>
      <w:sz w:val="20"/>
      <w:lang w:eastAsia="ru-RU"/>
    </w:rPr>
  </w:style>
  <w:style w:type="paragraph" w:styleId="a3">
    <w:name w:val="Balloon Text"/>
    <w:basedOn w:val="a"/>
    <w:link w:val="a4"/>
    <w:uiPriority w:val="99"/>
    <w:semiHidden/>
    <w:unhideWhenUsed/>
    <w:rsid w:val="00087599"/>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08759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13B0"/>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087599"/>
  </w:style>
  <w:style w:type="paragraph" w:customStyle="1" w:styleId="ConsPlusNonformat">
    <w:name w:val="ConsPlusNonformat"/>
    <w:rsid w:val="00087599"/>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Cell">
    <w:name w:val="ConsPlusCell"/>
    <w:rsid w:val="00087599"/>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087599"/>
    <w:pPr>
      <w:widowControl w:val="0"/>
      <w:autoSpaceDE w:val="0"/>
      <w:autoSpaceDN w:val="0"/>
      <w:spacing w:after="0" w:line="240" w:lineRule="auto"/>
    </w:pPr>
    <w:rPr>
      <w:rFonts w:ascii="Calibri" w:eastAsia="Times New Roman" w:hAnsi="Calibri" w:cs="Calibri"/>
      <w:lang w:eastAsia="ru-RU"/>
    </w:rPr>
  </w:style>
  <w:style w:type="paragraph" w:customStyle="1" w:styleId="ConsPlusTitlePage">
    <w:name w:val="ConsPlusTitlePage"/>
    <w:rsid w:val="00087599"/>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087599"/>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087599"/>
    <w:pPr>
      <w:widowControl w:val="0"/>
      <w:autoSpaceDE w:val="0"/>
      <w:autoSpaceDN w:val="0"/>
      <w:spacing w:after="0" w:line="240" w:lineRule="auto"/>
    </w:pPr>
    <w:rPr>
      <w:rFonts w:ascii="Arial" w:eastAsia="Times New Roman" w:hAnsi="Arial" w:cs="Arial"/>
      <w:sz w:val="20"/>
      <w:lang w:eastAsia="ru-RU"/>
    </w:rPr>
  </w:style>
  <w:style w:type="paragraph" w:styleId="a3">
    <w:name w:val="Balloon Text"/>
    <w:basedOn w:val="a"/>
    <w:link w:val="a4"/>
    <w:uiPriority w:val="99"/>
    <w:semiHidden/>
    <w:unhideWhenUsed/>
    <w:rsid w:val="00087599"/>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08759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D5FE0DA0B1B2788FEE6B270C974FD5D6F66CEA90A946A68E9E369610B478B450B225CF935A7793D949BDCFD4E5A727F8F3BC1E24FC65C2AA357262z474D" TargetMode="External"/><Relationship Id="rId117" Type="http://schemas.openxmlformats.org/officeDocument/2006/relationships/hyperlink" Target="consultantplus://offline/ref=D4D5FE0DA0B1B2788FEE6B270C974FD5D6F66CEA90A946A68E9E369610B478B450B225CF935A7793D949BDCFD4E5A727F8F3BC1E24FC65C2AA357262z474D" TargetMode="External"/><Relationship Id="rId21" Type="http://schemas.openxmlformats.org/officeDocument/2006/relationships/hyperlink" Target="consultantplus://offline/ref=D4D5FE0DA0B1B2788FEE6B270C974FD5D6F66CEA90A946A68E9E369610B478B450B225CF935A7793D949BDCFD4E5A727F8F3BC1E24FC65C2AA357262z474D" TargetMode="External"/><Relationship Id="rId42" Type="http://schemas.openxmlformats.org/officeDocument/2006/relationships/hyperlink" Target="consultantplus://offline/ref=D4D5FE0DA0B1B2788FEE6B270C974FD5D6F66CEA90A946A68E9E369610B478B450B225CF935A7793D949BDCFD4E5A727F8F3BC1E24FC65C2AA357262z474D" TargetMode="External"/><Relationship Id="rId47" Type="http://schemas.openxmlformats.org/officeDocument/2006/relationships/hyperlink" Target="consultantplus://offline/ref=D4D5FE0DA0B1B2788FEE6B270C974FD5D6F66CEA90A946A68E9E369610B478B450B225CF935A7793D949BDCFD4E5A727F8F3BC1E24FC65C2AA357262z474D" TargetMode="External"/><Relationship Id="rId63" Type="http://schemas.openxmlformats.org/officeDocument/2006/relationships/hyperlink" Target="consultantplus://offline/ref=D4D5FE0DA0B1B2788FEE6B270C974FD5D6F66CEA90A946A68E9E369610B478B450B225CF935A7793D949BDCFD4E5A727F8F3BC1E24FC65C2AA357262z474D" TargetMode="External"/><Relationship Id="rId68" Type="http://schemas.openxmlformats.org/officeDocument/2006/relationships/hyperlink" Target="consultantplus://offline/ref=D4D5FE0DA0B1B2788FEE6B270C974FD5D6F66CEA90A946A68E9E369610B478B450B225CF935A7793D949BDCFD4E5A727F8F3BC1E24FC65C2AA357262z474D" TargetMode="External"/><Relationship Id="rId84" Type="http://schemas.openxmlformats.org/officeDocument/2006/relationships/hyperlink" Target="consultantplus://offline/ref=D4D5FE0DA0B1B2788FEE6B270C974FD5D6F66CEA90A946A68E9E369610B478B450B225CF935A7793D949BDCFD4E5A727F8F3BC1E24FC65C2AA357262z474D" TargetMode="External"/><Relationship Id="rId89" Type="http://schemas.openxmlformats.org/officeDocument/2006/relationships/hyperlink" Target="consultantplus://offline/ref=D4D5FE0DA0B1B2788FEE6B270C974FD5D6F66CEA90A946A68E9E369610B478B450B225CF935A7793D949BDCFD4E5A727F8F3BC1E24FC65C2AA357262z474D" TargetMode="External"/><Relationship Id="rId112" Type="http://schemas.openxmlformats.org/officeDocument/2006/relationships/hyperlink" Target="consultantplus://offline/ref=D4D5FE0DA0B1B2788FEE6B270C974FD5D6F66CEA90A946A68E9E369610B478B450B225CF935A7793D949BDCFD4E5A727F8F3BC1E24FC65C2AA357262z474D" TargetMode="External"/><Relationship Id="rId133" Type="http://schemas.openxmlformats.org/officeDocument/2006/relationships/hyperlink" Target="consultantplus://offline/ref=D4D5FE0DA0B1B2788FEE6B310FFB10DCD2FF3AEE94AA4EF0D2C330C14FE47EE110F2239AD01F7393DF42E99D91BBFE77BFB8B11C39E065C3zB77D" TargetMode="External"/><Relationship Id="rId138" Type="http://schemas.openxmlformats.org/officeDocument/2006/relationships/hyperlink" Target="consultantplus://offline/ref=D4D5FE0DA0B1B2788FEE6B310FFB10DCD2FF3AEE94AA4EF0D2C330C14FE47EE110F2239AD01F7393DF42E99D91BBFE77BFB8B11C39E065C3zB77D" TargetMode="External"/><Relationship Id="rId154" Type="http://schemas.openxmlformats.org/officeDocument/2006/relationships/hyperlink" Target="consultantplus://offline/ref=D4D5FE0DA0B1B2788FEE6B310FFB10DCD2FF3AEE94AA4EF0D2C330C14FE47EE110F2239AD01F7393DF42E99D91BBFE77BFB8B11C39E065C3zB77D" TargetMode="External"/><Relationship Id="rId159" Type="http://schemas.openxmlformats.org/officeDocument/2006/relationships/hyperlink" Target="consultantplus://offline/ref=D4D5FE0DA0B1B2788FEE6B310FFB10DCD2FF3AEE94AA4EF0D2C330C14FE47EE110F2239AD01F7393DF42E99D91BBFE77BFB8B11C39E065C3zB77D" TargetMode="External"/><Relationship Id="rId16" Type="http://schemas.openxmlformats.org/officeDocument/2006/relationships/hyperlink" Target="consultantplus://offline/ref=D4D5FE0DA0B1B2788FEE6B270C974FD5D6F66CEA90A946A68E9E369610B478B450B225CF935A7793D949BDCED0E5A727F8F3BC1E24FC65C2AA357262z474D" TargetMode="External"/><Relationship Id="rId107" Type="http://schemas.openxmlformats.org/officeDocument/2006/relationships/hyperlink" Target="consultantplus://offline/ref=D4D5FE0DA0B1B2788FEE6B270C974FD5D6F66CEA90A946A68E9E369610B478B450B225CF935A7793D949BDCFD4E5A727F8F3BC1E24FC65C2AA357262z474D" TargetMode="External"/><Relationship Id="rId11" Type="http://schemas.openxmlformats.org/officeDocument/2006/relationships/hyperlink" Target="consultantplus://offline/ref=D4D5FE0DA0B1B2788FEE6B310FFB10DCD2FE33EF99AC4EF0D2C330C14FE47EE110F2239EDB4A2BD68C44BCCFCBEEF068BEA6B3z17CD" TargetMode="External"/><Relationship Id="rId32" Type="http://schemas.openxmlformats.org/officeDocument/2006/relationships/hyperlink" Target="consultantplus://offline/ref=D4D5FE0DA0B1B2788FEE6B270C974FD5D6F66CEA90A946A68E9E369610B478B450B225CF935A7793D949BDCFD4E5A727F8F3BC1E24FC65C2AA357262z474D" TargetMode="External"/><Relationship Id="rId37" Type="http://schemas.openxmlformats.org/officeDocument/2006/relationships/hyperlink" Target="consultantplus://offline/ref=D4D5FE0DA0B1B2788FEE6B270C974FD5D6F66CEA90A946A68E9E369610B478B450B225CF935A7793D949BDCFD4E5A727F8F3BC1E24FC65C2AA357262z474D" TargetMode="External"/><Relationship Id="rId53" Type="http://schemas.openxmlformats.org/officeDocument/2006/relationships/hyperlink" Target="consultantplus://offline/ref=D4D5FE0DA0B1B2788FEE6B270C974FD5D6F66CEA90A946A68E9E369610B478B450B225CF935A7793D949BDCFD4E5A727F8F3BC1E24FC65C2AA357262z474D" TargetMode="External"/><Relationship Id="rId58" Type="http://schemas.openxmlformats.org/officeDocument/2006/relationships/hyperlink" Target="consultantplus://offline/ref=D4D5FE0DA0B1B2788FEE6B270C974FD5D6F66CEA90A946A68E9E369610B478B450B225CF935A7793D949BDCFD4E5A727F8F3BC1E24FC65C2AA357262z474D" TargetMode="External"/><Relationship Id="rId74" Type="http://schemas.openxmlformats.org/officeDocument/2006/relationships/hyperlink" Target="consultantplus://offline/ref=D4D5FE0DA0B1B2788FEE6B270C974FD5D6F66CEA90A946A68E9E369610B478B450B225CF935A7793D949BDCFD4E5A727F8F3BC1E24FC65C2AA357262z474D" TargetMode="External"/><Relationship Id="rId79" Type="http://schemas.openxmlformats.org/officeDocument/2006/relationships/hyperlink" Target="consultantplus://offline/ref=D4D5FE0DA0B1B2788FEE6B270C974FD5D6F66CEA90A946A68E9E369610B478B450B225CF935A7793D949BDCFD4E5A727F8F3BC1E24FC65C2AA357262z474D" TargetMode="External"/><Relationship Id="rId102" Type="http://schemas.openxmlformats.org/officeDocument/2006/relationships/hyperlink" Target="consultantplus://offline/ref=D4D5FE0DA0B1B2788FEE6B270C974FD5D6F66CEA90A946A68E9E369610B478B450B225CF935A7793D949BDCFD4E5A727F8F3BC1E24FC65C2AA357262z474D" TargetMode="External"/><Relationship Id="rId123" Type="http://schemas.openxmlformats.org/officeDocument/2006/relationships/hyperlink" Target="consultantplus://offline/ref=D4D5FE0DA0B1B2788FEE6B310FFB10DCD2FF3AEE94AA4EF0D2C330C14FE47EE110F2239AD01F7393DF42E99D91BBFE77BFB8B11C39E065C3zB77D" TargetMode="External"/><Relationship Id="rId128" Type="http://schemas.openxmlformats.org/officeDocument/2006/relationships/hyperlink" Target="consultantplus://offline/ref=D4D5FE0DA0B1B2788FEE6B310FFB10DCD2FF3AEE94AA4EF0D2C330C14FE47EE110F2239AD01F7393DF42E99D91BBFE77BFB8B11C39E065C3zB77D" TargetMode="External"/><Relationship Id="rId144" Type="http://schemas.openxmlformats.org/officeDocument/2006/relationships/hyperlink" Target="consultantplus://offline/ref=D4D5FE0DA0B1B2788FEE6B310FFB10DCD2FF3AEE94AA4EF0D2C330C14FE47EE110F2239AD01F7393DF42E99D91BBFE77BFB8B11C39E065C3zB77D" TargetMode="External"/><Relationship Id="rId149" Type="http://schemas.openxmlformats.org/officeDocument/2006/relationships/hyperlink" Target="consultantplus://offline/ref=D4D5FE0DA0B1B2788FEE6B310FFB10DCD2FF3AEE94AA4EF0D2C330C14FE47EE110F2239AD01F7393DF42E99D91BBFE77BFB8B11C39E065C3zB77D" TargetMode="External"/><Relationship Id="rId5" Type="http://schemas.openxmlformats.org/officeDocument/2006/relationships/image" Target="media/image1.png"/><Relationship Id="rId90" Type="http://schemas.openxmlformats.org/officeDocument/2006/relationships/hyperlink" Target="consultantplus://offline/ref=D4D5FE0DA0B1B2788FEE6B270C974FD5D6F66CEA90A946A68E9E369610B478B450B225CF935A7793D949BDCFD4E5A727F8F3BC1E24FC65C2AA357262z474D" TargetMode="External"/><Relationship Id="rId95" Type="http://schemas.openxmlformats.org/officeDocument/2006/relationships/hyperlink" Target="consultantplus://offline/ref=D4D5FE0DA0B1B2788FEE6B270C974FD5D6F66CEA90A946A68E9E369610B478B450B225CF935A7793D949BDCFD4E5A727F8F3BC1E24FC65C2AA357262z474D" TargetMode="External"/><Relationship Id="rId160" Type="http://schemas.openxmlformats.org/officeDocument/2006/relationships/fontTable" Target="fontTable.xml"/><Relationship Id="rId22" Type="http://schemas.openxmlformats.org/officeDocument/2006/relationships/hyperlink" Target="consultantplus://offline/ref=D4D5FE0DA0B1B2788FEE6B270C974FD5D6F66CEA90A946A68E9E369610B478B450B225CF935A7793D949BDCFD4E5A727F8F3BC1E24FC65C2AA357262z474D" TargetMode="External"/><Relationship Id="rId27" Type="http://schemas.openxmlformats.org/officeDocument/2006/relationships/hyperlink" Target="consultantplus://offline/ref=D4D5FE0DA0B1B2788FEE6B270C974FD5D6F66CEA90A946A68E9E369610B478B450B225CF935A7793D949BDCFD4E5A727F8F3BC1E24FC65C2AA357262z474D" TargetMode="External"/><Relationship Id="rId43" Type="http://schemas.openxmlformats.org/officeDocument/2006/relationships/hyperlink" Target="consultantplus://offline/ref=D4D5FE0DA0B1B2788FEE6B270C974FD5D6F66CEA90A946A68E9E369610B478B450B225CF935A7793D949BDCFD4E5A727F8F3BC1E24FC65C2AA357262z474D" TargetMode="External"/><Relationship Id="rId48" Type="http://schemas.openxmlformats.org/officeDocument/2006/relationships/hyperlink" Target="consultantplus://offline/ref=D4D5FE0DA0B1B2788FEE6B270C974FD5D6F66CEA90A946A68E9E369610B478B450B225CF935A7793D949BDCFD4E5A727F8F3BC1E24FC65C2AA357262z474D" TargetMode="External"/><Relationship Id="rId64" Type="http://schemas.openxmlformats.org/officeDocument/2006/relationships/hyperlink" Target="consultantplus://offline/ref=D4D5FE0DA0B1B2788FEE6B270C974FD5D6F66CEA90A946A68E9E369610B478B450B225CF935A7793D949BDCFD4E5A727F8F3BC1E24FC65C2AA357262z474D" TargetMode="External"/><Relationship Id="rId69" Type="http://schemas.openxmlformats.org/officeDocument/2006/relationships/hyperlink" Target="consultantplus://offline/ref=D4D5FE0DA0B1B2788FEE6B270C974FD5D6F66CEA90A946A68E9E369610B478B450B225CF935A7793D949BDCFD4E5A727F8F3BC1E24FC65C2AA357262z474D" TargetMode="External"/><Relationship Id="rId113" Type="http://schemas.openxmlformats.org/officeDocument/2006/relationships/hyperlink" Target="consultantplus://offline/ref=D4D5FE0DA0B1B2788FEE6B270C974FD5D6F66CEA90A946A68E9E369610B478B450B225CF935A7793D949BDCFD4E5A727F8F3BC1E24FC65C2AA357262z474D" TargetMode="External"/><Relationship Id="rId118" Type="http://schemas.openxmlformats.org/officeDocument/2006/relationships/hyperlink" Target="consultantplus://offline/ref=D4D5FE0DA0B1B2788FEE6B270C974FD5D6F66CEA90A946A68E9E369610B478B450B225CF935A7793D949BDCFD4E5A727F8F3BC1E24FC65C2AA357262z474D" TargetMode="External"/><Relationship Id="rId134" Type="http://schemas.openxmlformats.org/officeDocument/2006/relationships/hyperlink" Target="consultantplus://offline/ref=D4D5FE0DA0B1B2788FEE6B310FFB10DCD2FF3AEE94AA4EF0D2C330C14FE47EE110F2239AD01F7393DF42E99D91BBFE77BFB8B11C39E065C3zB77D" TargetMode="External"/><Relationship Id="rId139" Type="http://schemas.openxmlformats.org/officeDocument/2006/relationships/hyperlink" Target="consultantplus://offline/ref=D4D5FE0DA0B1B2788FEE6B310FFB10DCD7F832E093A94EF0D2C330C14FE47EE110F2239AD01E7A93D942E99D91BBFE77BFB8B11C39E065C3zB77D" TargetMode="External"/><Relationship Id="rId80" Type="http://schemas.openxmlformats.org/officeDocument/2006/relationships/hyperlink" Target="consultantplus://offline/ref=D4D5FE0DA0B1B2788FEE6B270C974FD5D6F66CEA90A946A68E9E369610B478B450B225CF935A7793D949BDCFD4E5A727F8F3BC1E24FC65C2AA357262z474D" TargetMode="External"/><Relationship Id="rId85" Type="http://schemas.openxmlformats.org/officeDocument/2006/relationships/hyperlink" Target="consultantplus://offline/ref=D4D5FE0DA0B1B2788FEE6B270C974FD5D6F66CEA90A946A68E9E369610B478B450B225CF935A7793D949BDCFD4E5A727F8F3BC1E24FC65C2AA357262z474D" TargetMode="External"/><Relationship Id="rId150" Type="http://schemas.openxmlformats.org/officeDocument/2006/relationships/hyperlink" Target="consultantplus://offline/ref=D4D5FE0DA0B1B2788FEE6B310FFB10DCD2FF3AEE94AA4EF0D2C330C14FE47EE110F2239AD01F7393DF42E99D91BBFE77BFB8B11C39E065C3zB77D" TargetMode="External"/><Relationship Id="rId155" Type="http://schemas.openxmlformats.org/officeDocument/2006/relationships/hyperlink" Target="consultantplus://offline/ref=D4D5FE0DA0B1B2788FEE6B310FFB10DCD7F832E093A94EF0D2C330C14FE47EE110F2239AD01E7A93D942E99D91BBFE77BFB8B11C39E065C3zB77D" TargetMode="External"/><Relationship Id="rId12" Type="http://schemas.openxmlformats.org/officeDocument/2006/relationships/hyperlink" Target="consultantplus://offline/ref=D4D5FE0DA0B1B2788FEE6B310FFB10DCD2FE33EF99AC4EF0D2C330C14FE47EE110F2239AD01E7894D142E99D91BBFE77BFB8B11C39E065C3zB77D" TargetMode="External"/><Relationship Id="rId17" Type="http://schemas.openxmlformats.org/officeDocument/2006/relationships/hyperlink" Target="consultantplus://offline/ref=D4D5FE0DA0B1B2788FEE6B270C974FD5D6F66CEA90A946A68E9E369610B478B450B225CF935A7793D949BDCED0E5A727F8F3BC1E24FC65C2AA357262z474D" TargetMode="External"/><Relationship Id="rId33" Type="http://schemas.openxmlformats.org/officeDocument/2006/relationships/hyperlink" Target="consultantplus://offline/ref=D4D5FE0DA0B1B2788FEE6B270C974FD5D6F66CEA90A946A68E9E369610B478B450B225CF935A7793D949BDCFD4E5A727F8F3BC1E24FC65C2AA357262z474D" TargetMode="External"/><Relationship Id="rId38" Type="http://schemas.openxmlformats.org/officeDocument/2006/relationships/hyperlink" Target="consultantplus://offline/ref=D4D5FE0DA0B1B2788FEE6B270C974FD5D6F66CEA90A946A68E9E369610B478B450B225CF935A7793D949BDCFD4E5A727F8F3BC1E24FC65C2AA357262z474D" TargetMode="External"/><Relationship Id="rId59" Type="http://schemas.openxmlformats.org/officeDocument/2006/relationships/hyperlink" Target="consultantplus://offline/ref=D4D5FE0DA0B1B2788FEE6B270C974FD5D6F66CEA90A946A68E9E369610B478B450B225CF935A7793D949BDCFD4E5A727F8F3BC1E24FC65C2AA357262z474D" TargetMode="External"/><Relationship Id="rId103" Type="http://schemas.openxmlformats.org/officeDocument/2006/relationships/hyperlink" Target="consultantplus://offline/ref=D4D5FE0DA0B1B2788FEE6B270C974FD5D6F66CEA90A946A68E9E369610B478B450B225CF935A7793D949BDCFD4E5A727F8F3BC1E24FC65C2AA357262z474D" TargetMode="External"/><Relationship Id="rId108" Type="http://schemas.openxmlformats.org/officeDocument/2006/relationships/hyperlink" Target="consultantplus://offline/ref=D4D5FE0DA0B1B2788FEE6B270C974FD5D6F66CEA90A946A68E9E369610B478B450B225CF935A7793D949BDCFD4E5A727F8F3BC1E24FC65C2AA357262z474D" TargetMode="External"/><Relationship Id="rId124" Type="http://schemas.openxmlformats.org/officeDocument/2006/relationships/hyperlink" Target="consultantplus://offline/ref=D4D5FE0DA0B1B2788FEE6B310FFB10DCD2FF3AEE94AA4EF0D2C330C14FE47EE110F2239AD01F7393DF42E99D91BBFE77BFB8B11C39E065C3zB77D" TargetMode="External"/><Relationship Id="rId129" Type="http://schemas.openxmlformats.org/officeDocument/2006/relationships/hyperlink" Target="consultantplus://offline/ref=D4D5FE0DA0B1B2788FEE6B310FFB10DCD2FF3AEE94AA4EF0D2C330C14FE47EE110F2239AD01F7393DF42E99D91BBFE77BFB8B11C39E065C3zB77D" TargetMode="External"/><Relationship Id="rId20" Type="http://schemas.openxmlformats.org/officeDocument/2006/relationships/hyperlink" Target="consultantplus://offline/ref=D4D5FE0DA0B1B2788FEE6B270C974FD5D6F66CEA90A946A68E9E369610B478B450B225CF935A7793D949BDCFD4E5A727F8F3BC1E24FC65C2AA357262z474D" TargetMode="External"/><Relationship Id="rId41" Type="http://schemas.openxmlformats.org/officeDocument/2006/relationships/hyperlink" Target="consultantplus://offline/ref=D4D5FE0DA0B1B2788FEE6B270C974FD5D6F66CEA90A946A68E9E369610B478B450B225CF935A7793D949BDCFD4E5A727F8F3BC1E24FC65C2AA357262z474D" TargetMode="External"/><Relationship Id="rId54" Type="http://schemas.openxmlformats.org/officeDocument/2006/relationships/hyperlink" Target="consultantplus://offline/ref=D4D5FE0DA0B1B2788FEE6B270C974FD5D6F66CEA90A946A68E9E369610B478B450B225CF935A7793D949BDCFD4E5A727F8F3BC1E24FC65C2AA357262z474D" TargetMode="External"/><Relationship Id="rId62" Type="http://schemas.openxmlformats.org/officeDocument/2006/relationships/hyperlink" Target="consultantplus://offline/ref=D4D5FE0DA0B1B2788FEE6B270C974FD5D6F66CEA90A946A68E9E369610B478B450B225CF935A7793D949BDCFD4E5A727F8F3BC1E24FC65C2AA357262z474D" TargetMode="External"/><Relationship Id="rId70" Type="http://schemas.openxmlformats.org/officeDocument/2006/relationships/hyperlink" Target="consultantplus://offline/ref=D4D5FE0DA0B1B2788FEE6B270C974FD5D6F66CEA90A946A68E9E369610B478B450B225CF935A7793D949BDCFD4E5A727F8F3BC1E24FC65C2AA357262z474D" TargetMode="External"/><Relationship Id="rId75" Type="http://schemas.openxmlformats.org/officeDocument/2006/relationships/hyperlink" Target="consultantplus://offline/ref=D4D5FE0DA0B1B2788FEE6B270C974FD5D6F66CEA90A946A68E9E369610B478B450B225CF935A7793D949BDCFD4E5A727F8F3BC1E24FC65C2AA357262z474D" TargetMode="External"/><Relationship Id="rId83" Type="http://schemas.openxmlformats.org/officeDocument/2006/relationships/hyperlink" Target="consultantplus://offline/ref=D4D5FE0DA0B1B2788FEE6B270C974FD5D6F66CEA90A946A68E9E369610B478B450B225CF935A7793D949BDCFD4E5A727F8F3BC1E24FC65C2AA357262z474D" TargetMode="External"/><Relationship Id="rId88" Type="http://schemas.openxmlformats.org/officeDocument/2006/relationships/hyperlink" Target="consultantplus://offline/ref=D4D5FE0DA0B1B2788FEE6B270C974FD5D6F66CEA90A946A68E9E369610B478B450B225CF935A7793D949BDCFD4E5A727F8F3BC1E24FC65C2AA357262z474D" TargetMode="External"/><Relationship Id="rId91" Type="http://schemas.openxmlformats.org/officeDocument/2006/relationships/hyperlink" Target="consultantplus://offline/ref=D4D5FE0DA0B1B2788FEE6B270C974FD5D6F66CEA90A946A68E9E369610B478B450B225CF935A7793D949BDCFD4E5A727F8F3BC1E24FC65C2AA357262z474D" TargetMode="External"/><Relationship Id="rId96" Type="http://schemas.openxmlformats.org/officeDocument/2006/relationships/hyperlink" Target="consultantplus://offline/ref=D4D5FE0DA0B1B2788FEE6B270C974FD5D6F66CEA90A946A68E9E369610B478B450B225CF935A7793D949BDCFD4E5A727F8F3BC1E24FC65C2AA357262z474D" TargetMode="External"/><Relationship Id="rId111" Type="http://schemas.openxmlformats.org/officeDocument/2006/relationships/hyperlink" Target="consultantplus://offline/ref=D4D5FE0DA0B1B2788FEE6B270C974FD5D6F66CEA90A946A68E9E369610B478B450B225CF935A7793D949BDCFD4E5A727F8F3BC1E24FC65C2AA357262z474D" TargetMode="External"/><Relationship Id="rId132" Type="http://schemas.openxmlformats.org/officeDocument/2006/relationships/hyperlink" Target="consultantplus://offline/ref=D4D5FE0DA0B1B2788FEE6B310FFB10DCD2FF3AEE94AA4EF0D2C330C14FE47EE110F2239AD01F7393DF42E99D91BBFE77BFB8B11C39E065C3zB77D" TargetMode="External"/><Relationship Id="rId140" Type="http://schemas.openxmlformats.org/officeDocument/2006/relationships/hyperlink" Target="consultantplus://offline/ref=D4D5FE0DA0B1B2788FEE6B310FFB10DCD7F832E093A94EF0D2C330C14FE47EE110F2239AD01E7A93D942E99D91BBFE77BFB8B11C39E065C3zB77D" TargetMode="External"/><Relationship Id="rId145" Type="http://schemas.openxmlformats.org/officeDocument/2006/relationships/hyperlink" Target="consultantplus://offline/ref=D4D5FE0DA0B1B2788FEE6B310FFB10DCD2FF3AEE94AA4EF0D2C330C14FE47EE110F2239AD01F7393DF42E99D91BBFE77BFB8B11C39E065C3zB77D" TargetMode="External"/><Relationship Id="rId153" Type="http://schemas.openxmlformats.org/officeDocument/2006/relationships/hyperlink" Target="consultantplus://offline/ref=D4D5FE0DA0B1B2788FEE6B310FFB10DCD2FF3AEE94AA4EF0D2C330C14FE47EE110F2239AD01F7393DF42E99D91BBFE77BFB8B11C39E065C3zB77D"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60D23074E6765C55EF8560ABD9119E893423E6395C51DB130FEE23E5DE76C11CF7026D104B142689592CE0C758B2D8E2A47DF9A49B5C33FJ" TargetMode="External"/><Relationship Id="rId15" Type="http://schemas.openxmlformats.org/officeDocument/2006/relationships/hyperlink" Target="consultantplus://offline/ref=D4D5FE0DA0B1B2788FEE6B310FFB10DCD2FD30E599AE4EF0D2C330C14FE47EE110F2239DD7197E998D18F999D8EFF068BCA5AF1D27E0z676D" TargetMode="External"/><Relationship Id="rId23" Type="http://schemas.openxmlformats.org/officeDocument/2006/relationships/hyperlink" Target="consultantplus://offline/ref=D4D5FE0DA0B1B2788FEE6B270C974FD5D6F66CEA90A946A68E9E369610B478B450B225CF935A7793D949BDCFD4E5A727F8F3BC1E24FC65C2AA357262z474D" TargetMode="External"/><Relationship Id="rId28" Type="http://schemas.openxmlformats.org/officeDocument/2006/relationships/hyperlink" Target="consultantplus://offline/ref=D4D5FE0DA0B1B2788FEE6B270C974FD5D6F66CEA90A946A68E9E369610B478B450B225CF935A7793D949BDCFD4E5A727F8F3BC1E24FC65C2AA357262z474D" TargetMode="External"/><Relationship Id="rId36" Type="http://schemas.openxmlformats.org/officeDocument/2006/relationships/hyperlink" Target="consultantplus://offline/ref=D4D5FE0DA0B1B2788FEE6B270C974FD5D6F66CEA90A946A68E9E369610B478B450B225CF935A7793D949BDCFD4E5A727F8F3BC1E24FC65C2AA357262z474D" TargetMode="External"/><Relationship Id="rId49" Type="http://schemas.openxmlformats.org/officeDocument/2006/relationships/hyperlink" Target="consultantplus://offline/ref=D4D5FE0DA0B1B2788FEE6B270C974FD5D6F66CEA90A946A68E9E369610B478B450B225CF935A7793D949BDCFD4E5A727F8F3BC1E24FC65C2AA357262z474D" TargetMode="External"/><Relationship Id="rId57" Type="http://schemas.openxmlformats.org/officeDocument/2006/relationships/hyperlink" Target="consultantplus://offline/ref=D4D5FE0DA0B1B2788FEE6B270C974FD5D6F66CEA90A946A68E9E369610B478B450B225CF935A7793D949BDCFD4E5A727F8F3BC1E24FC65C2AA357262z474D" TargetMode="External"/><Relationship Id="rId106" Type="http://schemas.openxmlformats.org/officeDocument/2006/relationships/hyperlink" Target="consultantplus://offline/ref=D4D5FE0DA0B1B2788FEE6B270C974FD5D6F66CEA90A946A68E9E369610B478B450B225CF935A7793D949BDCFD4E5A727F8F3BC1E24FC65C2AA357262z474D" TargetMode="External"/><Relationship Id="rId114" Type="http://schemas.openxmlformats.org/officeDocument/2006/relationships/hyperlink" Target="consultantplus://offline/ref=D4D5FE0DA0B1B2788FEE6B270C974FD5D6F66CEA90A946A68E9E369610B478B450B225CF935A7793D949BDCFD4E5A727F8F3BC1E24FC65C2AA357262z474D" TargetMode="External"/><Relationship Id="rId119" Type="http://schemas.openxmlformats.org/officeDocument/2006/relationships/hyperlink" Target="consultantplus://offline/ref=D4D5FE0DA0B1B2788FEE6B270C974FD5D6F66CEA90A946A68E9E369610B478B450B225CF935A7793D949BDCFD4E5A727F8F3BC1E24FC65C2AA357262z474D" TargetMode="External"/><Relationship Id="rId127" Type="http://schemas.openxmlformats.org/officeDocument/2006/relationships/hyperlink" Target="consultantplus://offline/ref=D4D5FE0DA0B1B2788FEE6B310FFB10DCD2FF3AEE94AA4EF0D2C330C14FE47EE110F2239AD01F7393DF42E99D91BBFE77BFB8B11C39E065C3zB77D" TargetMode="External"/><Relationship Id="rId10" Type="http://schemas.openxmlformats.org/officeDocument/2006/relationships/hyperlink" Target="consultantplus://offline/ref=D4D5FE0DA0B1B2788FEE6B310FFB10DCD2FF32EE98A44EF0D2C330C14FE47EE110F2239AD01F7991D042E99D91BBFE77BFB8B11C39E065C3zB77D" TargetMode="External"/><Relationship Id="rId31" Type="http://schemas.openxmlformats.org/officeDocument/2006/relationships/hyperlink" Target="consultantplus://offline/ref=D4D5FE0DA0B1B2788FEE6B270C974FD5D6F66CEA90A946A68E9E369610B478B450B225CF935A7793D949BDCFD4E5A727F8F3BC1E24FC65C2AA357262z474D" TargetMode="External"/><Relationship Id="rId44" Type="http://schemas.openxmlformats.org/officeDocument/2006/relationships/hyperlink" Target="consultantplus://offline/ref=D4D5FE0DA0B1B2788FEE6B270C974FD5D6F66CEA90A946A68E9E369610B478B450B225CF935A7793D949BDCFD4E5A727F8F3BC1E24FC65C2AA357262z474D" TargetMode="External"/><Relationship Id="rId52" Type="http://schemas.openxmlformats.org/officeDocument/2006/relationships/hyperlink" Target="consultantplus://offline/ref=D4D5FE0DA0B1B2788FEE6B270C974FD5D6F66CEA90A946A68E9E369610B478B450B225CF935A7793D949BDCFD4E5A727F8F3BC1E24FC65C2AA357262z474D" TargetMode="External"/><Relationship Id="rId60" Type="http://schemas.openxmlformats.org/officeDocument/2006/relationships/hyperlink" Target="consultantplus://offline/ref=D4D5FE0DA0B1B2788FEE6B270C974FD5D6F66CEA90A946A68E9E369610B478B450B225CF935A7793D949BDCFD4E5A727F8F3BC1E24FC65C2AA357262z474D" TargetMode="External"/><Relationship Id="rId65" Type="http://schemas.openxmlformats.org/officeDocument/2006/relationships/hyperlink" Target="consultantplus://offline/ref=D4D5FE0DA0B1B2788FEE6B270C974FD5D6F66CEA90A946A68E9E369610B478B450B225CF935A7793D949BDCFD4E5A727F8F3BC1E24FC65C2AA357262z474D" TargetMode="External"/><Relationship Id="rId73" Type="http://schemas.openxmlformats.org/officeDocument/2006/relationships/hyperlink" Target="consultantplus://offline/ref=D4D5FE0DA0B1B2788FEE6B270C974FD5D6F66CEA90A946A68E9E369610B478B450B225CF935A7793D949BDCFD4E5A727F8F3BC1E24FC65C2AA357262z474D" TargetMode="External"/><Relationship Id="rId78" Type="http://schemas.openxmlformats.org/officeDocument/2006/relationships/hyperlink" Target="consultantplus://offline/ref=D4D5FE0DA0B1B2788FEE6B270C974FD5D6F66CEA90A946A68E9E369610B478B450B225CF935A7793D949BDCFD4E5A727F8F3BC1E24FC65C2AA357262z474D" TargetMode="External"/><Relationship Id="rId81" Type="http://schemas.openxmlformats.org/officeDocument/2006/relationships/hyperlink" Target="consultantplus://offline/ref=D4D5FE0DA0B1B2788FEE6B270C974FD5D6F66CEA90A946A68E9E369610B478B450B225CF935A7793D949BDCFD4E5A727F8F3BC1E24FC65C2AA357262z474D" TargetMode="External"/><Relationship Id="rId86" Type="http://schemas.openxmlformats.org/officeDocument/2006/relationships/hyperlink" Target="consultantplus://offline/ref=D4D5FE0DA0B1B2788FEE6B270C974FD5D6F66CEA90A946A68E9E369610B478B450B225CF935A7793D949BDCFD4E5A727F8F3BC1E24FC65C2AA357262z474D" TargetMode="External"/><Relationship Id="rId94" Type="http://schemas.openxmlformats.org/officeDocument/2006/relationships/hyperlink" Target="consultantplus://offline/ref=D4D5FE0DA0B1B2788FEE6B270C974FD5D6F66CEA90A946A68E9E369610B478B450B225CF935A7793D949BDCFD4E5A727F8F3BC1E24FC65C2AA357262z474D" TargetMode="External"/><Relationship Id="rId99" Type="http://schemas.openxmlformats.org/officeDocument/2006/relationships/hyperlink" Target="consultantplus://offline/ref=D4D5FE0DA0B1B2788FEE6B270C974FD5D6F66CEA90A946A68E9E369610B478B450B225CF935A7793D949BDCFD4E5A727F8F3BC1E24FC65C2AA357262z474D" TargetMode="External"/><Relationship Id="rId101" Type="http://schemas.openxmlformats.org/officeDocument/2006/relationships/hyperlink" Target="consultantplus://offline/ref=D4D5FE0DA0B1B2788FEE6B270C974FD5D6F66CEA90A946A68E9E369610B478B450B225CF935A7793D949BDCFD4E5A727F8F3BC1E24FC65C2AA357262z474D" TargetMode="External"/><Relationship Id="rId122" Type="http://schemas.openxmlformats.org/officeDocument/2006/relationships/hyperlink" Target="consultantplus://offline/ref=D4D5FE0DA0B1B2788FEE6B310FFB10DCD2FD30E599AE4EF0D2C330C14FE47EE110F2239AD01D7B96DB42E99D91BBFE77BFB8B11C39E065C3zB77D" TargetMode="External"/><Relationship Id="rId130" Type="http://schemas.openxmlformats.org/officeDocument/2006/relationships/hyperlink" Target="consultantplus://offline/ref=D4D5FE0DA0B1B2788FEE6B310FFB10DCD2FF3AEE94AA4EF0D2C330C14FE47EE110F2239AD01F7393DF42E99D91BBFE77BFB8B11C39E065C3zB77D" TargetMode="External"/><Relationship Id="rId135" Type="http://schemas.openxmlformats.org/officeDocument/2006/relationships/hyperlink" Target="consultantplus://offline/ref=D4D5FE0DA0B1B2788FEE6B310FFB10DCD2FF3AEE94AA4EF0D2C330C14FE47EE110F2239AD01F7393DF42E99D91BBFE77BFB8B11C39E065C3zB77D" TargetMode="External"/><Relationship Id="rId143" Type="http://schemas.openxmlformats.org/officeDocument/2006/relationships/hyperlink" Target="consultantplus://offline/ref=D4D5FE0DA0B1B2788FEE6B310FFB10DCD2FF3AEE94AA4EF0D2C330C14FE47EE110F2239AD01F7393DF42E99D91BBFE77BFB8B11C39E065C3zB77D" TargetMode="External"/><Relationship Id="rId148" Type="http://schemas.openxmlformats.org/officeDocument/2006/relationships/hyperlink" Target="consultantplus://offline/ref=D4D5FE0DA0B1B2788FEE6B310FFB10DCD2FF3AEE94AA4EF0D2C330C14FE47EE110F2239AD01F7393DF42E99D91BBFE77BFB8B11C39E065C3zB77D" TargetMode="External"/><Relationship Id="rId151" Type="http://schemas.openxmlformats.org/officeDocument/2006/relationships/hyperlink" Target="consultantplus://offline/ref=D4D5FE0DA0B1B2788FEE6B310FFB10DCD2FF3AEE94AA4EF0D2C330C14FE47EE110F2239AD01F7393DF42E99D91BBFE77BFB8B11C39E065C3zB77D" TargetMode="External"/><Relationship Id="rId156" Type="http://schemas.openxmlformats.org/officeDocument/2006/relationships/hyperlink" Target="consultantplus://offline/ref=D4D5FE0DA0B1B2788FEE6B310FFB10DCD2FF3AEE94AA4EF0D2C330C14FE47EE110F2239AD01F7393DF42E99D91BBFE77BFB8B11C39E065C3zB77D" TargetMode="External"/><Relationship Id="rId4" Type="http://schemas.openxmlformats.org/officeDocument/2006/relationships/webSettings" Target="webSettings.xml"/><Relationship Id="rId9" Type="http://schemas.openxmlformats.org/officeDocument/2006/relationships/hyperlink" Target="consultantplus://offline/ref=D4D5FE0DA0B1B2788FEE6B310FFB10DCD2FF32EE98A44EF0D2C330C14FE47EE110F2239AD01F7B94DE42E99D91BBFE77BFB8B11C39E065C3zB77D" TargetMode="External"/><Relationship Id="rId13" Type="http://schemas.openxmlformats.org/officeDocument/2006/relationships/hyperlink" Target="consultantplus://offline/ref=D4D5FE0DA0B1B2788FEE6B310FFB10DCD2FE33EF99AC4EF0D2C330C14FE47EE110F2239AD01E7890D042E99D91BBFE77BFB8B11C39E065C3zB77D" TargetMode="External"/><Relationship Id="rId18" Type="http://schemas.openxmlformats.org/officeDocument/2006/relationships/hyperlink" Target="consultantplus://offline/ref=D4D5FE0DA0B1B2788FEE6B270C974FD5D6F66CEA90A946A68E9E369610B478B450B225CF935A7793D949BDCFD4E5A727F8F3BC1E24FC65C2AA357262z474D" TargetMode="External"/><Relationship Id="rId39" Type="http://schemas.openxmlformats.org/officeDocument/2006/relationships/hyperlink" Target="consultantplus://offline/ref=D4D5FE0DA0B1B2788FEE6B270C974FD5D6F66CEA90A946A68E9E369610B478B450B225CF935A7793D949BDCFD4E5A727F8F3BC1E24FC65C2AA357262z474D" TargetMode="External"/><Relationship Id="rId109" Type="http://schemas.openxmlformats.org/officeDocument/2006/relationships/hyperlink" Target="consultantplus://offline/ref=D4D5FE0DA0B1B2788FEE6B270C974FD5D6F66CEA90A946A68E9E369610B478B450B225CF935A7793D949BDCFD4E5A727F8F3BC1E24FC65C2AA357262z474D" TargetMode="External"/><Relationship Id="rId34" Type="http://schemas.openxmlformats.org/officeDocument/2006/relationships/hyperlink" Target="consultantplus://offline/ref=D4D5FE0DA0B1B2788FEE6B270C974FD5D6F66CEA90A946A68E9E369610B478B450B225CF935A7793D949BDCFD4E5A727F8F3BC1E24FC65C2AA357262z474D" TargetMode="External"/><Relationship Id="rId50" Type="http://schemas.openxmlformats.org/officeDocument/2006/relationships/hyperlink" Target="consultantplus://offline/ref=D4D5FE0DA0B1B2788FEE6B270C974FD5D6F66CEA90A946A68E9E369610B478B450B225CF935A7793D949BDCFD4E5A727F8F3BC1E24FC65C2AA357262z474D" TargetMode="External"/><Relationship Id="rId55" Type="http://schemas.openxmlformats.org/officeDocument/2006/relationships/hyperlink" Target="consultantplus://offline/ref=D4D5FE0DA0B1B2788FEE6B270C974FD5D6F66CEA90A946A68E9E369610B478B450B225CF935A7793D949BDCFD4E5A727F8F3BC1E24FC65C2AA357262z474D" TargetMode="External"/><Relationship Id="rId76" Type="http://schemas.openxmlformats.org/officeDocument/2006/relationships/hyperlink" Target="consultantplus://offline/ref=D4D5FE0DA0B1B2788FEE6B270C974FD5D6F66CEA90A946A68E9E369610B478B450B225CF935A7793D949BDCFD4E5A727F8F3BC1E24FC65C2AA357262z474D" TargetMode="External"/><Relationship Id="rId97" Type="http://schemas.openxmlformats.org/officeDocument/2006/relationships/hyperlink" Target="consultantplus://offline/ref=D4D5FE0DA0B1B2788FEE6B270C974FD5D6F66CEA90A946A68E9E369610B478B450B225CF935A7793D949BDCFD4E5A727F8F3BC1E24FC65C2AA357262z474D" TargetMode="External"/><Relationship Id="rId104" Type="http://schemas.openxmlformats.org/officeDocument/2006/relationships/hyperlink" Target="consultantplus://offline/ref=D4D5FE0DA0B1B2788FEE6B270C974FD5D6F66CEA90A946A68E9E369610B478B450B225CF935A7793D949BDCFD4E5A727F8F3BC1E24FC65C2AA357262z474D" TargetMode="External"/><Relationship Id="rId120" Type="http://schemas.openxmlformats.org/officeDocument/2006/relationships/hyperlink" Target="consultantplus://offline/ref=D4D5FE0DA0B1B2788FEE6B270C974FD5D6F66CEA90A946A68E9E369610B478B450B225CF935A7793D949BDCFD4E5A727F8F3BC1E24FC65C2AA357262z474D" TargetMode="External"/><Relationship Id="rId125" Type="http://schemas.openxmlformats.org/officeDocument/2006/relationships/hyperlink" Target="consultantplus://offline/ref=D4D5FE0DA0B1B2788FEE6B310FFB10DCD2FF3AEE94AA4EF0D2C330C14FE47EE110F2239AD01F7393DF42E99D91BBFE77BFB8B11C39E065C3zB77D" TargetMode="External"/><Relationship Id="rId141" Type="http://schemas.openxmlformats.org/officeDocument/2006/relationships/hyperlink" Target="consultantplus://offline/ref=D4D5FE0DA0B1B2788FEE6B310FFB10DCD2FF3AEE94AA4EF0D2C330C14FE47EE110F2239AD01F7393DF42E99D91BBFE77BFB8B11C39E065C3zB77D" TargetMode="External"/><Relationship Id="rId146" Type="http://schemas.openxmlformats.org/officeDocument/2006/relationships/hyperlink" Target="consultantplus://offline/ref=D4D5FE0DA0B1B2788FEE6B310FFB10DCD2FF3AEE94AA4EF0D2C330C14FE47EE110F2239AD01F7393DF42E99D91BBFE77BFB8B11C39E065C3zB77D" TargetMode="External"/><Relationship Id="rId7" Type="http://schemas.openxmlformats.org/officeDocument/2006/relationships/hyperlink" Target="consultantplus://offline/ref=D4D5FE0DA0B1B2788FEE6B310FFB10DCD2FD30E599AE4EF0D2C330C14FE47EE110F2239DD01F7C998D18F999D8EFF068BCA5AF1D27E0z676D" TargetMode="External"/><Relationship Id="rId71" Type="http://schemas.openxmlformats.org/officeDocument/2006/relationships/hyperlink" Target="consultantplus://offline/ref=D4D5FE0DA0B1B2788FEE6B270C974FD5D6F66CEA90A946A68E9E369610B478B450B225CF935A7793D949BDCFD4E5A727F8F3BC1E24FC65C2AA357262z474D" TargetMode="External"/><Relationship Id="rId92" Type="http://schemas.openxmlformats.org/officeDocument/2006/relationships/hyperlink" Target="consultantplus://offline/ref=D4D5FE0DA0B1B2788FEE6B270C974FD5D6F66CEA90A946A68E9E369610B478B450B225CF935A7793D949BDCFD4E5A727F8F3BC1E24FC65C2AA357262z474D" TargetMode="External"/><Relationship Id="rId2" Type="http://schemas.microsoft.com/office/2007/relationships/stylesWithEffects" Target="stylesWithEffects.xml"/><Relationship Id="rId29" Type="http://schemas.openxmlformats.org/officeDocument/2006/relationships/hyperlink" Target="consultantplus://offline/ref=D4D5FE0DA0B1B2788FEE6B270C974FD5D6F66CEA90A946A68E9E369610B478B450B225CF935A7793D949BDCFD4E5A727F8F3BC1E24FC65C2AA357262z474D" TargetMode="External"/><Relationship Id="rId24" Type="http://schemas.openxmlformats.org/officeDocument/2006/relationships/hyperlink" Target="consultantplus://offline/ref=D4D5FE0DA0B1B2788FEE6B270C974FD5D6F66CEA90A946A68E9E369610B478B450B225CF935A7793D949BDCFD4E5A727F8F3BC1E24FC65C2AA357262z474D" TargetMode="External"/><Relationship Id="rId40" Type="http://schemas.openxmlformats.org/officeDocument/2006/relationships/hyperlink" Target="consultantplus://offline/ref=D4D5FE0DA0B1B2788FEE6B270C974FD5D6F66CEA90A946A68E9E369610B478B450B225CF935A7793D949BDCFD4E5A727F8F3BC1E24FC65C2AA357262z474D" TargetMode="External"/><Relationship Id="rId45" Type="http://schemas.openxmlformats.org/officeDocument/2006/relationships/hyperlink" Target="consultantplus://offline/ref=D4D5FE0DA0B1B2788FEE6B270C974FD5D6F66CEA90A946A68E9E369610B478B450B225CF935A7793D949BDCFD4E5A727F8F3BC1E24FC65C2AA357262z474D" TargetMode="External"/><Relationship Id="rId66" Type="http://schemas.openxmlformats.org/officeDocument/2006/relationships/hyperlink" Target="consultantplus://offline/ref=D4D5FE0DA0B1B2788FEE6B270C974FD5D6F66CEA90A946A68E9E369610B478B450B225CF935A7793D949BDCFD4E5A727F8F3BC1E24FC65C2AA357262z474D" TargetMode="External"/><Relationship Id="rId87" Type="http://schemas.openxmlformats.org/officeDocument/2006/relationships/hyperlink" Target="consultantplus://offline/ref=D4D5FE0DA0B1B2788FEE6B270C974FD5D6F66CEA90A946A68E9E369610B478B450B225CF935A7793D949BDCFD4E5A727F8F3BC1E24FC65C2AA357262z474D" TargetMode="External"/><Relationship Id="rId110" Type="http://schemas.openxmlformats.org/officeDocument/2006/relationships/hyperlink" Target="consultantplus://offline/ref=D4D5FE0DA0B1B2788FEE6B270C974FD5D6F66CEA90A946A68E9E369610B478B450B225CF935A7793D949BDCFD4E5A727F8F3BC1E24FC65C2AA357262z474D" TargetMode="External"/><Relationship Id="rId115" Type="http://schemas.openxmlformats.org/officeDocument/2006/relationships/hyperlink" Target="consultantplus://offline/ref=D4D5FE0DA0B1B2788FEE6B270C974FD5D6F66CEA90A946A68E9E369610B478B450B225CF935A7793D949BDCFD4E5A727F8F3BC1E24FC65C2AA357262z474D" TargetMode="External"/><Relationship Id="rId131" Type="http://schemas.openxmlformats.org/officeDocument/2006/relationships/hyperlink" Target="consultantplus://offline/ref=D4D5FE0DA0B1B2788FEE6B310FFB10DCD2FF3AEE94AA4EF0D2C330C14FE47EE110F2239AD01F7393DF42E99D91BBFE77BFB8B11C39E065C3zB77D" TargetMode="External"/><Relationship Id="rId136" Type="http://schemas.openxmlformats.org/officeDocument/2006/relationships/hyperlink" Target="consultantplus://offline/ref=D4D5FE0DA0B1B2788FEE6B310FFB10DCD2FF3AEE94AA4EF0D2C330C14FE47EE110F2239AD01F7393DF42E99D91BBFE77BFB8B11C39E065C3zB77D" TargetMode="External"/><Relationship Id="rId157" Type="http://schemas.openxmlformats.org/officeDocument/2006/relationships/hyperlink" Target="consultantplus://offline/ref=D4D5FE0DA0B1B2788FEE6B310FFB10DCD2FF3AEE94AA4EF0D2C330C14FE47EE110F2239AD01F7393DF42E99D91BBFE77BFB8B11C39E065C3zB77D" TargetMode="External"/><Relationship Id="rId61" Type="http://schemas.openxmlformats.org/officeDocument/2006/relationships/hyperlink" Target="consultantplus://offline/ref=D4D5FE0DA0B1B2788FEE6B270C974FD5D6F66CEA90A946A68E9E369610B478B450B225CF935A7793D949BDCFD4E5A727F8F3BC1E24FC65C2AA357262z474D" TargetMode="External"/><Relationship Id="rId82" Type="http://schemas.openxmlformats.org/officeDocument/2006/relationships/hyperlink" Target="consultantplus://offline/ref=D4D5FE0DA0B1B2788FEE6B270C974FD5D6F66CEA90A946A68E9E369610B478B450B225CF935A7793D949BDCFD4E5A727F8F3BC1E24FC65C2AA357262z474D" TargetMode="External"/><Relationship Id="rId152" Type="http://schemas.openxmlformats.org/officeDocument/2006/relationships/hyperlink" Target="consultantplus://offline/ref=D4D5FE0DA0B1B2788FEE6B310FFB10DCD2FF3AEE94AA4EF0D2C330C14FE47EE110F2239AD01F7393DF42E99D91BBFE77BFB8B11C39E065C3zB77D" TargetMode="External"/><Relationship Id="rId19" Type="http://schemas.openxmlformats.org/officeDocument/2006/relationships/hyperlink" Target="consultantplus://offline/ref=D4D5FE0DA0B1B2788FEE6B270C974FD5D6F66CEA90A946A68E9E369610B478B450B225CF935A7793D949BDCFD4E5A727F8F3BC1E24FC65C2AA357262z474D" TargetMode="External"/><Relationship Id="rId14" Type="http://schemas.openxmlformats.org/officeDocument/2006/relationships/hyperlink" Target="consultantplus://offline/ref=D4D5FE0DA0B1B2788FEE6B270C974FD5D6F66CEA90A941A78990369610B478B450B225CF815A2F9FD84AA3CCD6F0F176BEzA75D" TargetMode="External"/><Relationship Id="rId30" Type="http://schemas.openxmlformats.org/officeDocument/2006/relationships/hyperlink" Target="consultantplus://offline/ref=D4D5FE0DA0B1B2788FEE6B270C974FD5D6F66CEA90A946A68E9E369610B478B450B225CF935A7793D949BDCFD4E5A727F8F3BC1E24FC65C2AA357262z474D" TargetMode="External"/><Relationship Id="rId35" Type="http://schemas.openxmlformats.org/officeDocument/2006/relationships/hyperlink" Target="consultantplus://offline/ref=D4D5FE0DA0B1B2788FEE6B270C974FD5D6F66CEA90A946A68E9E369610B478B450B225CF935A7793D949BDCFD4E5A727F8F3BC1E24FC65C2AA357262z474D" TargetMode="External"/><Relationship Id="rId56" Type="http://schemas.openxmlformats.org/officeDocument/2006/relationships/hyperlink" Target="consultantplus://offline/ref=D4D5FE0DA0B1B2788FEE6B270C974FD5D6F66CEA90A946A68E9E369610B478B450B225CF935A7793D949BDCFD4E5A727F8F3BC1E24FC65C2AA357262z474D" TargetMode="External"/><Relationship Id="rId77" Type="http://schemas.openxmlformats.org/officeDocument/2006/relationships/hyperlink" Target="consultantplus://offline/ref=D4D5FE0DA0B1B2788FEE6B270C974FD5D6F66CEA90A946A68E9E369610B478B450B225CF935A7793D949BDCFD4E5A727F8F3BC1E24FC65C2AA357262z474D" TargetMode="External"/><Relationship Id="rId100" Type="http://schemas.openxmlformats.org/officeDocument/2006/relationships/hyperlink" Target="consultantplus://offline/ref=D4D5FE0DA0B1B2788FEE6B270C974FD5D6F66CEA90A946A68E9E369610B478B450B225CF935A7793D949BDCFD4E5A727F8F3BC1E24FC65C2AA357262z474D" TargetMode="External"/><Relationship Id="rId105" Type="http://schemas.openxmlformats.org/officeDocument/2006/relationships/hyperlink" Target="consultantplus://offline/ref=D4D5FE0DA0B1B2788FEE6B270C974FD5D6F66CEA90A946A68E9E369610B478B450B225CF935A7793D949BDCFD4E5A727F8F3BC1E24FC65C2AA357262z474D" TargetMode="External"/><Relationship Id="rId126" Type="http://schemas.openxmlformats.org/officeDocument/2006/relationships/hyperlink" Target="consultantplus://offline/ref=D4D5FE0DA0B1B2788FEE6B310FFB10DCD2FF3AEE94AA4EF0D2C330C14FE47EE110F2239AD01F7393DF42E99D91BBFE77BFB8B11C39E065C3zB77D" TargetMode="External"/><Relationship Id="rId147" Type="http://schemas.openxmlformats.org/officeDocument/2006/relationships/hyperlink" Target="consultantplus://offline/ref=D4D5FE0DA0B1B2788FEE6B310FFB10DCD2FF3AEE94AA4EF0D2C330C14FE47EE110F2239AD01F7393DF42E99D91BBFE77BFB8B11C39E065C3zB77D" TargetMode="External"/><Relationship Id="rId8" Type="http://schemas.openxmlformats.org/officeDocument/2006/relationships/hyperlink" Target="consultantplus://offline/ref=D4D5FE0DA0B1B2788FEE6B310FFB10DCD2FD30E599AE4EF0D2C330C14FE47EE110F2239DD91E72998D18F999D8EFF068BCA5AF1D27E0z676D" TargetMode="External"/><Relationship Id="rId51" Type="http://schemas.openxmlformats.org/officeDocument/2006/relationships/hyperlink" Target="consultantplus://offline/ref=D4D5FE0DA0B1B2788FEE6B270C974FD5D6F66CEA90A946A68E9E369610B478B450B225CF935A7793D949BDCFD4E5A727F8F3BC1E24FC65C2AA357262z474D" TargetMode="External"/><Relationship Id="rId72" Type="http://schemas.openxmlformats.org/officeDocument/2006/relationships/hyperlink" Target="consultantplus://offline/ref=D4D5FE0DA0B1B2788FEE6B270C974FD5D6F66CEA90A946A68E9E369610B478B450B225CF935A7793D949BDCFD4E5A727F8F3BC1E24FC65C2AA357262z474D" TargetMode="External"/><Relationship Id="rId93" Type="http://schemas.openxmlformats.org/officeDocument/2006/relationships/hyperlink" Target="consultantplus://offline/ref=D4D5FE0DA0B1B2788FEE6B270C974FD5D6F66CEA90A946A68E9E369610B478B450B225CF935A7793D949BDCFD4E5A727F8F3BC1E24FC65C2AA357262z474D" TargetMode="External"/><Relationship Id="rId98" Type="http://schemas.openxmlformats.org/officeDocument/2006/relationships/hyperlink" Target="consultantplus://offline/ref=D4D5FE0DA0B1B2788FEE6B270C974FD5D6F66CEA90A946A68E9E369610B478B450B225CF935A7793D949BDCFD4E5A727F8F3BC1E24FC65C2AA357262z474D" TargetMode="External"/><Relationship Id="rId121" Type="http://schemas.openxmlformats.org/officeDocument/2006/relationships/hyperlink" Target="consultantplus://offline/ref=D4D5FE0DA0B1B2788FEE6B270C974FD5D6F66CEA90A946A68E9E369610B478B450B225CF935A7793D949BDCFD4E5A727F8F3BC1E24FC65C2AA357262z474D" TargetMode="External"/><Relationship Id="rId142" Type="http://schemas.openxmlformats.org/officeDocument/2006/relationships/hyperlink" Target="consultantplus://offline/ref=D4D5FE0DA0B1B2788FEE6B310FFB10DCD2FF3AEE94AA4EF0D2C330C14FE47EE110F2239AD01F7393DF42E99D91BBFE77BFB8B11C39E065C3zB77D" TargetMode="External"/><Relationship Id="rId3" Type="http://schemas.openxmlformats.org/officeDocument/2006/relationships/settings" Target="settings.xml"/><Relationship Id="rId25" Type="http://schemas.openxmlformats.org/officeDocument/2006/relationships/hyperlink" Target="consultantplus://offline/ref=D4D5FE0DA0B1B2788FEE6B270C974FD5D6F66CEA90A946A68E9E369610B478B450B225CF935A7793D949BDCFD4E5A727F8F3BC1E24FC65C2AA357262z474D" TargetMode="External"/><Relationship Id="rId46" Type="http://schemas.openxmlformats.org/officeDocument/2006/relationships/hyperlink" Target="consultantplus://offline/ref=D4D5FE0DA0B1B2788FEE6B270C974FD5D6F66CEA90A946A68E9E369610B478B450B225CF935A7793D949BDCFD4E5A727F8F3BC1E24FC65C2AA357262z474D" TargetMode="External"/><Relationship Id="rId67" Type="http://schemas.openxmlformats.org/officeDocument/2006/relationships/hyperlink" Target="consultantplus://offline/ref=D4D5FE0DA0B1B2788FEE6B270C974FD5D6F66CEA90A946A68E9E369610B478B450B225CF935A7793D949BDCFD4E5A727F8F3BC1E24FC65C2AA357262z474D" TargetMode="External"/><Relationship Id="rId116" Type="http://schemas.openxmlformats.org/officeDocument/2006/relationships/hyperlink" Target="consultantplus://offline/ref=D4D5FE0DA0B1B2788FEE6B270C974FD5D6F66CEA90A946A68E9E369610B478B450B225CF935A7793D949BDCFD4E5A727F8F3BC1E24FC65C2AA357262z474D" TargetMode="External"/><Relationship Id="rId137" Type="http://schemas.openxmlformats.org/officeDocument/2006/relationships/hyperlink" Target="consultantplus://offline/ref=D4D5FE0DA0B1B2788FEE6B310FFB10DCD2FF3AEE94AA4EF0D2C330C14FE47EE110F2239AD01F7393DF42E99D91BBFE77BFB8B11C39E065C3zB77D" TargetMode="External"/><Relationship Id="rId158" Type="http://schemas.openxmlformats.org/officeDocument/2006/relationships/hyperlink" Target="consultantplus://offline/ref=D4D5FE0DA0B1B2788FEE6B310FFB10DCD2FF3AEE94AA4EF0D2C330C14FE47EE110F2239AD01F7393DF42E99D91BBFE77BFB8B11C39E065C3zB7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49775</Words>
  <Characters>283720</Characters>
  <Application>Microsoft Office Word</Application>
  <DocSecurity>0</DocSecurity>
  <Lines>2364</Lines>
  <Paragraphs>665</Paragraphs>
  <ScaleCrop>false</ScaleCrop>
  <Company>Krokoz™</Company>
  <LinksUpToDate>false</LinksUpToDate>
  <CharactersWithSpaces>332830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2023-03-23T06:41:00Z</dcterms:created>
  <dcterms:modified xsi:type="dcterms:W3CDTF">2023-03-28T06:22:00Z</dcterms:modified>
</cp:coreProperties>
</file>