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79" w:rsidRPr="00E653D3" w:rsidRDefault="00585079" w:rsidP="00585079">
      <w:pPr>
        <w:rPr>
          <w:noProof/>
        </w:rPr>
      </w:pPr>
    </w:p>
    <w:p w:rsidR="00585079" w:rsidRPr="00E653D3" w:rsidRDefault="00585079" w:rsidP="00585079">
      <w:pPr>
        <w:tabs>
          <w:tab w:val="left" w:pos="5220"/>
          <w:tab w:val="left" w:pos="9540"/>
        </w:tabs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585079" w:rsidRPr="00E653D3" w:rsidTr="00585079">
        <w:trPr>
          <w:cantSplit/>
          <w:trHeight w:val="1141"/>
        </w:trPr>
        <w:tc>
          <w:tcPr>
            <w:tcW w:w="4360" w:type="dxa"/>
          </w:tcPr>
          <w:p w:rsidR="00585079" w:rsidRPr="00E653D3" w:rsidRDefault="00585079">
            <w:pPr>
              <w:spacing w:line="276" w:lineRule="auto"/>
              <w:rPr>
                <w:rFonts w:ascii="Arial New Bash" w:eastAsia="Calibri" w:hAnsi="Arial New Bash"/>
                <w:spacing w:val="20"/>
                <w:lang w:eastAsia="en-US"/>
              </w:rPr>
            </w:pPr>
            <w:r w:rsidRPr="00E653D3">
              <w:rPr>
                <w:rFonts w:ascii="Arial New Bash" w:eastAsia="Calibri" w:hAnsi="Arial New Bash"/>
                <w:spacing w:val="20"/>
                <w:lang w:eastAsia="en-US"/>
              </w:rPr>
              <w:t>БАШ</w:t>
            </w:r>
            <w:r w:rsidRPr="00E653D3">
              <w:rPr>
                <w:rFonts w:ascii="Arial" w:eastAsia="Calibri" w:hAnsi="Arial" w:cs="Arial"/>
                <w:spacing w:val="20"/>
                <w:lang w:val="ba-RU" w:eastAsia="en-US"/>
              </w:rPr>
              <w:t>Ҡ</w:t>
            </w:r>
            <w:r w:rsidRPr="00E653D3">
              <w:rPr>
                <w:rFonts w:ascii="Arial New Bash" w:eastAsia="Calibri" w:hAnsi="Arial New Bash"/>
                <w:spacing w:val="20"/>
                <w:lang w:eastAsia="en-US"/>
              </w:rPr>
              <w:t>ОРТОСТАН РЕСПУБЛИКА</w:t>
            </w:r>
            <w:r w:rsidRPr="00E653D3">
              <w:rPr>
                <w:rFonts w:ascii="Arial" w:eastAsia="Calibri" w:hAnsi="Arial" w:cs="Arial"/>
                <w:spacing w:val="20"/>
                <w:lang w:val="ba-RU" w:eastAsia="en-US"/>
              </w:rPr>
              <w:t>Һ</w:t>
            </w:r>
            <w:proofErr w:type="gramStart"/>
            <w:r w:rsidRPr="00E653D3">
              <w:rPr>
                <w:rFonts w:ascii="Arial New Bash" w:eastAsia="Calibri" w:hAnsi="Arial New Bash"/>
                <w:spacing w:val="20"/>
                <w:lang w:eastAsia="en-US"/>
              </w:rPr>
              <w:t>Ы</w:t>
            </w:r>
            <w:proofErr w:type="gramEnd"/>
          </w:p>
          <w:p w:rsidR="00585079" w:rsidRPr="00E653D3" w:rsidRDefault="00585079">
            <w:pPr>
              <w:spacing w:line="276" w:lineRule="auto"/>
              <w:rPr>
                <w:rFonts w:ascii="Arial New Bash" w:eastAsia="Calibri" w:hAnsi="Arial New Bash"/>
                <w:b/>
                <w:spacing w:val="20"/>
                <w:lang w:eastAsia="en-US"/>
              </w:rPr>
            </w:pPr>
          </w:p>
          <w:p w:rsidR="00585079" w:rsidRPr="00E653D3" w:rsidRDefault="00585079">
            <w:pPr>
              <w:spacing w:line="276" w:lineRule="auto"/>
              <w:rPr>
                <w:rFonts w:eastAsia="Calibri"/>
                <w:lang w:eastAsia="en-US"/>
              </w:rPr>
            </w:pPr>
            <w:r w:rsidRPr="00E653D3">
              <w:rPr>
                <w:rFonts w:eastAsia="Calibri"/>
                <w:lang w:val="ba-RU" w:eastAsia="en-US"/>
              </w:rPr>
              <w:t>Ғ</w:t>
            </w:r>
            <w:r w:rsidRPr="00E653D3">
              <w:rPr>
                <w:rFonts w:eastAsia="Calibri"/>
                <w:lang w:eastAsia="en-US"/>
              </w:rPr>
              <w:t>АФУРИ РАЙОНЫ МУНИЦИПАЛЬ РАЙОНЫ</w:t>
            </w:r>
            <w:r w:rsidRPr="00E653D3">
              <w:rPr>
                <w:rFonts w:eastAsia="Calibri"/>
                <w:lang w:val="ba-RU" w:eastAsia="en-US"/>
              </w:rPr>
              <w:t xml:space="preserve">Ң </w:t>
            </w:r>
          </w:p>
          <w:p w:rsidR="00585079" w:rsidRPr="00E653D3" w:rsidRDefault="00585079">
            <w:pPr>
              <w:spacing w:line="276" w:lineRule="auto"/>
              <w:rPr>
                <w:rFonts w:eastAsia="Calibri"/>
                <w:lang w:eastAsia="en-US"/>
              </w:rPr>
            </w:pPr>
            <w:r w:rsidRPr="00E653D3">
              <w:rPr>
                <w:rFonts w:eastAsia="Calibri"/>
                <w:lang w:eastAsia="en-US"/>
              </w:rPr>
              <w:t>БУРУНОВКА</w:t>
            </w:r>
          </w:p>
          <w:p w:rsidR="00585079" w:rsidRPr="00E653D3" w:rsidRDefault="00585079">
            <w:pPr>
              <w:spacing w:line="276" w:lineRule="auto"/>
              <w:rPr>
                <w:rFonts w:eastAsia="Calibri"/>
                <w:lang w:eastAsia="en-US"/>
              </w:rPr>
            </w:pPr>
            <w:r w:rsidRPr="00E653D3">
              <w:rPr>
                <w:rFonts w:eastAsia="Calibri"/>
                <w:lang w:eastAsia="en-US"/>
              </w:rPr>
              <w:t>АУЫЛ СОВЕТЫ</w:t>
            </w:r>
          </w:p>
          <w:p w:rsidR="00585079" w:rsidRPr="00E653D3" w:rsidRDefault="00585079">
            <w:pPr>
              <w:spacing w:line="276" w:lineRule="auto"/>
              <w:rPr>
                <w:rFonts w:eastAsia="Calibri"/>
                <w:lang w:eastAsia="en-US"/>
              </w:rPr>
            </w:pPr>
            <w:r w:rsidRPr="00E653D3">
              <w:rPr>
                <w:rFonts w:eastAsia="Calibri"/>
                <w:lang w:eastAsia="en-US"/>
              </w:rPr>
              <w:t>АУЫЛ БИЛ</w:t>
            </w:r>
            <w:r w:rsidRPr="00E653D3">
              <w:rPr>
                <w:rFonts w:eastAsia="Calibri"/>
                <w:lang w:val="ba-RU" w:eastAsia="en-US"/>
              </w:rPr>
              <w:t>Ә</w:t>
            </w:r>
            <w:r w:rsidRPr="00E653D3">
              <w:rPr>
                <w:rFonts w:eastAsia="Calibri"/>
                <w:lang w:eastAsia="en-US"/>
              </w:rPr>
              <w:t>М</w:t>
            </w:r>
            <w:r w:rsidRPr="00E653D3">
              <w:rPr>
                <w:rFonts w:eastAsia="Calibri"/>
                <w:lang w:val="ba-RU" w:eastAsia="en-US"/>
              </w:rPr>
              <w:t>ӘҺ</w:t>
            </w:r>
            <w:r w:rsidRPr="00E653D3">
              <w:rPr>
                <w:rFonts w:eastAsia="Calibri"/>
                <w:lang w:eastAsia="en-US"/>
              </w:rPr>
              <w:t>Е</w:t>
            </w:r>
          </w:p>
          <w:p w:rsidR="00585079" w:rsidRPr="00E653D3" w:rsidRDefault="00585079">
            <w:pPr>
              <w:spacing w:line="276" w:lineRule="auto"/>
              <w:rPr>
                <w:rFonts w:ascii="Calibri" w:eastAsia="Calibri" w:hAnsi="Calibri"/>
                <w:b/>
                <w:bCs/>
                <w:lang w:eastAsia="en-US"/>
              </w:rPr>
            </w:pPr>
            <w:r w:rsidRPr="00E653D3">
              <w:rPr>
                <w:rFonts w:eastAsia="Calibri"/>
                <w:lang w:eastAsia="en-US"/>
              </w:rPr>
              <w:t>ХАКИМИ</w:t>
            </w:r>
            <w:r w:rsidRPr="00E653D3">
              <w:rPr>
                <w:rFonts w:eastAsia="Calibri"/>
                <w:lang w:val="ba-RU" w:eastAsia="en-US"/>
              </w:rPr>
              <w:t>Ә</w:t>
            </w:r>
            <w:r w:rsidRPr="00E653D3">
              <w:rPr>
                <w:rFonts w:eastAsia="Calibri"/>
                <w:lang w:eastAsia="en-US"/>
              </w:rPr>
              <w:t>ТЕ</w:t>
            </w:r>
          </w:p>
        </w:tc>
        <w:tc>
          <w:tcPr>
            <w:tcW w:w="1417" w:type="dxa"/>
          </w:tcPr>
          <w:p w:rsidR="00585079" w:rsidRPr="00E653D3" w:rsidRDefault="00585079">
            <w:pPr>
              <w:spacing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</w:p>
          <w:p w:rsidR="00585079" w:rsidRPr="00E653D3" w:rsidRDefault="00585079">
            <w:pPr>
              <w:spacing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</w:p>
          <w:p w:rsidR="00585079" w:rsidRPr="00E653D3" w:rsidRDefault="00585079">
            <w:pPr>
              <w:spacing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E653D3">
              <w:rPr>
                <w:rFonts w:ascii="Calibri" w:eastAsia="Calibri" w:hAnsi="Calibri"/>
                <w:b/>
                <w:noProof/>
              </w:rPr>
              <w:drawing>
                <wp:inline distT="0" distB="0" distL="0" distR="0" wp14:anchorId="63CB0D0E" wp14:editId="7FC0B7FC">
                  <wp:extent cx="762000" cy="962025"/>
                  <wp:effectExtent l="0" t="0" r="0" b="9525"/>
                  <wp:docPr id="1" name="Рисунок 1" descr="Описание: Описание: Описание: Описание: Описание: Описание: 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85079" w:rsidRPr="00E653D3" w:rsidRDefault="0058507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E653D3">
              <w:rPr>
                <w:rFonts w:ascii="Arial" w:eastAsia="Calibri" w:hAnsi="Arial" w:cs="Arial"/>
                <w:lang w:eastAsia="en-US"/>
              </w:rPr>
              <w:t>РЕСПУБЛИКА БАШКОРТОСТАН</w:t>
            </w:r>
          </w:p>
          <w:p w:rsidR="00585079" w:rsidRPr="00E653D3" w:rsidRDefault="00585079">
            <w:pPr>
              <w:spacing w:line="276" w:lineRule="auto"/>
              <w:rPr>
                <w:rFonts w:ascii="Arial" w:eastAsia="Calibri" w:hAnsi="Arial" w:cs="Arial"/>
                <w:spacing w:val="20"/>
                <w:lang w:eastAsia="en-US"/>
              </w:rPr>
            </w:pPr>
          </w:p>
          <w:p w:rsidR="00585079" w:rsidRPr="00E653D3" w:rsidRDefault="0058507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653D3">
              <w:rPr>
                <w:rFonts w:ascii="Calibri" w:eastAsia="Calibri" w:hAnsi="Calibri"/>
                <w:b/>
                <w:lang w:eastAsia="en-US"/>
              </w:rPr>
              <w:t>АДМИНИСТРАЦИЯ СЕЛЬСКОГО ПОСЕЛЕНИЯ БУРУНОВСКИЙ</w:t>
            </w:r>
          </w:p>
          <w:p w:rsidR="00585079" w:rsidRPr="00E653D3" w:rsidRDefault="00585079">
            <w:pPr>
              <w:spacing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E653D3">
              <w:rPr>
                <w:rFonts w:ascii="Calibri" w:eastAsia="Calibri" w:hAnsi="Calibri"/>
                <w:b/>
                <w:lang w:eastAsia="en-US"/>
              </w:rPr>
              <w:t>СЕЛЬСОВЕТ</w:t>
            </w:r>
          </w:p>
          <w:p w:rsidR="00585079" w:rsidRPr="00E653D3" w:rsidRDefault="00585079">
            <w:pPr>
              <w:spacing w:line="276" w:lineRule="auto"/>
              <w:rPr>
                <w:rFonts w:ascii="Calibri" w:eastAsia="Calibri" w:hAnsi="Calibri"/>
                <w:b/>
                <w:spacing w:val="20"/>
                <w:lang w:eastAsia="en-US"/>
              </w:rPr>
            </w:pPr>
            <w:r w:rsidRPr="00E653D3">
              <w:rPr>
                <w:rFonts w:ascii="Calibri" w:eastAsia="Calibri" w:hAnsi="Calibri"/>
                <w:b/>
                <w:lang w:eastAsia="en-US"/>
              </w:rPr>
              <w:t xml:space="preserve">МУНИЦИПАЛЬНОГО РАЙОНА ГАФУРИЙСКИЙ РАЙОН </w:t>
            </w:r>
          </w:p>
        </w:tc>
      </w:tr>
    </w:tbl>
    <w:p w:rsidR="00585079" w:rsidRPr="00E653D3" w:rsidRDefault="00585079" w:rsidP="00585079">
      <w:pPr>
        <w:rPr>
          <w:rFonts w:ascii="Calibri" w:eastAsia="Calibri" w:hAnsi="Calibri"/>
          <w:lang w:eastAsia="en-US"/>
        </w:rPr>
      </w:pPr>
    </w:p>
    <w:tbl>
      <w:tblPr>
        <w:tblW w:w="10421" w:type="dxa"/>
        <w:tblInd w:w="-10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215"/>
        <w:gridCol w:w="4148"/>
        <w:gridCol w:w="1397"/>
        <w:gridCol w:w="4560"/>
        <w:gridCol w:w="101"/>
      </w:tblGrid>
      <w:tr w:rsidR="00585079" w:rsidRPr="00E653D3" w:rsidTr="00585079">
        <w:trPr>
          <w:gridBefore w:val="1"/>
          <w:wBefore w:w="215" w:type="dxa"/>
        </w:trPr>
        <w:tc>
          <w:tcPr>
            <w:tcW w:w="10206" w:type="dxa"/>
            <w:gridSpan w:val="4"/>
            <w:tcBorders>
              <w:top w:val="nil"/>
              <w:left w:val="nil"/>
              <w:bottom w:val="thickThinMediumGap" w:sz="18" w:space="0" w:color="auto"/>
              <w:right w:val="nil"/>
            </w:tcBorders>
            <w:hideMark/>
          </w:tcPr>
          <w:tbl>
            <w:tblPr>
              <w:tblW w:w="0" w:type="auto"/>
              <w:tblCellMar>
                <w:left w:w="107" w:type="dxa"/>
                <w:right w:w="107" w:type="dxa"/>
              </w:tblCellMar>
              <w:tblLook w:val="04A0" w:firstRow="1" w:lastRow="0" w:firstColumn="1" w:lastColumn="0" w:noHBand="0" w:noVBand="1"/>
            </w:tblPr>
            <w:tblGrid>
              <w:gridCol w:w="4222"/>
              <w:gridCol w:w="1361"/>
              <w:gridCol w:w="4407"/>
            </w:tblGrid>
            <w:tr w:rsidR="00585079" w:rsidRPr="00E653D3">
              <w:trPr>
                <w:cantSplit/>
              </w:trPr>
              <w:tc>
                <w:tcPr>
                  <w:tcW w:w="4360" w:type="dxa"/>
                </w:tcPr>
                <w:p w:rsidR="00585079" w:rsidRPr="00E653D3" w:rsidRDefault="00585079">
                  <w:pPr>
                    <w:spacing w:line="276" w:lineRule="auto"/>
                    <w:rPr>
                      <w:rFonts w:ascii="Arial New Bash" w:eastAsia="Calibri" w:hAnsi="Arial New Bash"/>
                      <w:lang w:eastAsia="en-US"/>
                    </w:rPr>
                  </w:pPr>
                </w:p>
                <w:p w:rsidR="00585079" w:rsidRPr="00E653D3" w:rsidRDefault="00585079">
                  <w:pPr>
                    <w:spacing w:line="276" w:lineRule="auto"/>
                    <w:rPr>
                      <w:rFonts w:ascii="Calibri" w:eastAsia="Calibri" w:hAnsi="Calibri"/>
                      <w:lang w:eastAsia="en-US"/>
                    </w:rPr>
                  </w:pPr>
                  <w:r w:rsidRPr="00E653D3">
                    <w:rPr>
                      <w:rFonts w:ascii="Arial New Bash" w:eastAsia="Calibri" w:hAnsi="Arial New Bash"/>
                      <w:lang w:eastAsia="en-US"/>
                    </w:rPr>
                    <w:t xml:space="preserve">453076, </w:t>
                  </w:r>
                  <w:proofErr w:type="spellStart"/>
                  <w:proofErr w:type="gramStart"/>
                  <w:r w:rsidRPr="00E653D3">
                    <w:rPr>
                      <w:rFonts w:ascii="Arial New Bash" w:eastAsia="Calibri" w:hAnsi="Arial New Bash"/>
                      <w:lang w:eastAsia="en-US"/>
                    </w:rPr>
                    <w:t>F</w:t>
                  </w:r>
                  <w:proofErr w:type="gramEnd"/>
                  <w:r w:rsidRPr="00E653D3">
                    <w:rPr>
                      <w:rFonts w:ascii="Arial New Bash" w:eastAsia="Calibri" w:hAnsi="Arial New Bash"/>
                      <w:lang w:eastAsia="en-US"/>
                    </w:rPr>
                    <w:t>афури</w:t>
                  </w:r>
                  <w:proofErr w:type="spellEnd"/>
                  <w:r w:rsidRPr="00E653D3">
                    <w:rPr>
                      <w:rFonts w:ascii="Arial New Bash" w:eastAsia="Calibri" w:hAnsi="Arial New Bash"/>
                      <w:lang w:eastAsia="en-US"/>
                    </w:rPr>
                    <w:t xml:space="preserve"> районы, </w:t>
                  </w:r>
                  <w:r w:rsidRPr="00E653D3">
                    <w:rPr>
                      <w:rFonts w:ascii="Arial New Bash" w:eastAsia="Calibri" w:hAnsi="Arial New Bash"/>
                      <w:lang w:eastAsia="en-US"/>
                    </w:rPr>
                    <w:br/>
                    <w:t xml:space="preserve">Буруновка </w:t>
                  </w:r>
                  <w:proofErr w:type="spellStart"/>
                  <w:r w:rsidRPr="00E653D3">
                    <w:rPr>
                      <w:rFonts w:ascii="Arial New Bash" w:eastAsia="Calibri" w:hAnsi="Arial New Bash"/>
                      <w:lang w:eastAsia="en-US"/>
                    </w:rPr>
                    <w:t>ауылы</w:t>
                  </w:r>
                  <w:proofErr w:type="spellEnd"/>
                  <w:r w:rsidRPr="00E653D3">
                    <w:rPr>
                      <w:rFonts w:ascii="Arial New Bash" w:eastAsia="Calibri" w:hAnsi="Arial New Bash"/>
                      <w:lang w:eastAsia="en-US"/>
                    </w:rPr>
                    <w:t>, Y</w:t>
                  </w:r>
                  <w:r w:rsidRPr="00E653D3">
                    <w:rPr>
                      <w:rFonts w:ascii="Arial" w:eastAsia="Calibri" w:hAnsi="Arial" w:cs="Arial"/>
                      <w:lang w:val="ba-RU" w:eastAsia="en-US"/>
                    </w:rPr>
                    <w:t>ҙәҡ</w:t>
                  </w:r>
                  <w:r w:rsidRPr="00E653D3">
                    <w:rPr>
                      <w:rFonts w:ascii="Arial New Bash" w:eastAsia="Calibri" w:hAnsi="Arial New Bash"/>
                      <w:lang w:eastAsia="en-US"/>
                    </w:rPr>
                    <w:t xml:space="preserve"> </w:t>
                  </w:r>
                  <w:proofErr w:type="spellStart"/>
                  <w:r w:rsidRPr="00E653D3">
                    <w:rPr>
                      <w:rFonts w:ascii="Arial New Bash" w:eastAsia="Calibri" w:hAnsi="Arial New Bash"/>
                      <w:lang w:eastAsia="en-US"/>
                    </w:rPr>
                    <w:t>урамы</w:t>
                  </w:r>
                  <w:proofErr w:type="spellEnd"/>
                  <w:r w:rsidRPr="00E653D3">
                    <w:rPr>
                      <w:rFonts w:ascii="Arial New Bash" w:eastAsia="Calibri" w:hAnsi="Arial New Bash"/>
                      <w:lang w:eastAsia="en-US"/>
                    </w:rPr>
                    <w:t>, 43</w:t>
                  </w:r>
                  <w:r w:rsidRPr="00E653D3">
                    <w:rPr>
                      <w:rFonts w:ascii="Arial New Bash" w:eastAsia="Calibri" w:hAnsi="Arial New Bash"/>
                      <w:lang w:eastAsia="en-US"/>
                    </w:rPr>
                    <w:br/>
                    <w:t>Тел. 2-66-57</w:t>
                  </w:r>
                </w:p>
              </w:tc>
              <w:tc>
                <w:tcPr>
                  <w:tcW w:w="1417" w:type="dxa"/>
                </w:tcPr>
                <w:p w:rsidR="00585079" w:rsidRPr="00E653D3" w:rsidRDefault="00585079">
                  <w:pPr>
                    <w:spacing w:line="276" w:lineRule="auto"/>
                    <w:rPr>
                      <w:rFonts w:ascii="Calibri" w:eastAsia="Calibri" w:hAnsi="Calibri"/>
                      <w:b/>
                      <w:lang w:eastAsia="en-US"/>
                    </w:rPr>
                  </w:pPr>
                </w:p>
              </w:tc>
              <w:tc>
                <w:tcPr>
                  <w:tcW w:w="4536" w:type="dxa"/>
                </w:tcPr>
                <w:p w:rsidR="00585079" w:rsidRPr="00E653D3" w:rsidRDefault="00585079">
                  <w:pPr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  <w:p w:rsidR="00585079" w:rsidRPr="00E653D3" w:rsidRDefault="00585079">
                  <w:pPr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  <w:r w:rsidRPr="00E653D3">
                    <w:rPr>
                      <w:rFonts w:ascii="Arial" w:eastAsia="Calibri" w:hAnsi="Arial" w:cs="Arial"/>
                      <w:lang w:eastAsia="en-US"/>
                    </w:rPr>
                    <w:t>453076, Гафурийский район,</w:t>
                  </w:r>
                  <w:r w:rsidRPr="00E653D3">
                    <w:rPr>
                      <w:rFonts w:ascii="Arial" w:eastAsia="Calibri" w:hAnsi="Arial" w:cs="Arial"/>
                      <w:lang w:eastAsia="en-US"/>
                    </w:rPr>
                    <w:br/>
                    <w:t xml:space="preserve">с. Буруновка, ул. </w:t>
                  </w:r>
                  <w:proofErr w:type="gramStart"/>
                  <w:r w:rsidRPr="00E653D3">
                    <w:rPr>
                      <w:rFonts w:ascii="Arial" w:eastAsia="Calibri" w:hAnsi="Arial" w:cs="Arial"/>
                      <w:lang w:eastAsia="en-US"/>
                    </w:rPr>
                    <w:t>Центральная</w:t>
                  </w:r>
                  <w:proofErr w:type="gramEnd"/>
                  <w:r w:rsidRPr="00E653D3">
                    <w:rPr>
                      <w:rFonts w:ascii="Arial" w:eastAsia="Calibri" w:hAnsi="Arial" w:cs="Arial"/>
                      <w:lang w:eastAsia="en-US"/>
                    </w:rPr>
                    <w:t>, 43</w:t>
                  </w:r>
                  <w:r w:rsidRPr="00E653D3">
                    <w:rPr>
                      <w:rFonts w:ascii="Arial" w:eastAsia="Calibri" w:hAnsi="Arial" w:cs="Arial"/>
                      <w:lang w:eastAsia="en-US"/>
                    </w:rPr>
                    <w:br/>
                    <w:t>Тел. 2-66-57</w:t>
                  </w:r>
                </w:p>
              </w:tc>
            </w:tr>
          </w:tbl>
          <w:p w:rsidR="00585079" w:rsidRPr="00E653D3" w:rsidRDefault="0058507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585079" w:rsidRPr="00E653D3" w:rsidTr="00585079">
        <w:trPr>
          <w:gridAfter w:val="1"/>
          <w:wAfter w:w="101" w:type="dxa"/>
        </w:trPr>
        <w:tc>
          <w:tcPr>
            <w:tcW w:w="43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85079" w:rsidRPr="00E653D3" w:rsidRDefault="00585079" w:rsidP="00E653D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53D3">
              <w:rPr>
                <w:rFonts w:eastAsia="Calibri"/>
                <w:b/>
                <w:sz w:val="28"/>
                <w:szCs w:val="28"/>
                <w:lang w:eastAsia="en-US"/>
              </w:rPr>
              <w:sym w:font="ATimes" w:char="F04B"/>
            </w:r>
            <w:r w:rsidRPr="00E653D3">
              <w:rPr>
                <w:rFonts w:eastAsia="Calibri"/>
                <w:b/>
                <w:sz w:val="28"/>
                <w:szCs w:val="28"/>
                <w:lang w:eastAsia="en-US"/>
              </w:rPr>
              <w:t>АРАР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5079" w:rsidRPr="00E653D3" w:rsidRDefault="00585079" w:rsidP="00E653D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85079" w:rsidRPr="00E653D3" w:rsidRDefault="00585079" w:rsidP="00E653D3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53D3">
              <w:rPr>
                <w:rFonts w:eastAsia="Calibri"/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585079" w:rsidRDefault="00585079" w:rsidP="00E653D3">
      <w:pPr>
        <w:rPr>
          <w:rFonts w:eastAsia="Calibri"/>
          <w:sz w:val="22"/>
          <w:szCs w:val="22"/>
          <w:lang w:eastAsia="en-US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585079" w:rsidTr="00585079">
        <w:tc>
          <w:tcPr>
            <w:tcW w:w="4363" w:type="dxa"/>
            <w:hideMark/>
          </w:tcPr>
          <w:p w:rsidR="00585079" w:rsidRDefault="00E653D3" w:rsidP="00E653D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 w:rsidR="00585079">
              <w:rPr>
                <w:rFonts w:eastAsia="Calibri"/>
                <w:sz w:val="28"/>
                <w:szCs w:val="28"/>
                <w:lang w:eastAsia="en-US"/>
              </w:rPr>
              <w:t>«22»  май   2023й.</w:t>
            </w:r>
          </w:p>
        </w:tc>
        <w:tc>
          <w:tcPr>
            <w:tcW w:w="1397" w:type="dxa"/>
            <w:hideMark/>
          </w:tcPr>
          <w:p w:rsidR="00585079" w:rsidRDefault="00585079" w:rsidP="00E653D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23</w:t>
            </w:r>
          </w:p>
        </w:tc>
        <w:tc>
          <w:tcPr>
            <w:tcW w:w="4560" w:type="dxa"/>
            <w:hideMark/>
          </w:tcPr>
          <w:p w:rsidR="00585079" w:rsidRDefault="00585079" w:rsidP="00E653D3">
            <w:pPr>
              <w:tabs>
                <w:tab w:val="left" w:pos="780"/>
                <w:tab w:val="center" w:pos="2171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«22» мая 2023г.</w:t>
            </w:r>
          </w:p>
        </w:tc>
      </w:tr>
    </w:tbl>
    <w:p w:rsidR="00E653D3" w:rsidRPr="00E653D3" w:rsidRDefault="00E653D3" w:rsidP="00E653D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E653D3" w:rsidRPr="00E653D3" w:rsidRDefault="00E653D3" w:rsidP="00E653D3">
      <w:pPr>
        <w:widowControl w:val="0"/>
        <w:autoSpaceDE w:val="0"/>
        <w:autoSpaceDN w:val="0"/>
        <w:spacing w:before="89" w:line="322" w:lineRule="exact"/>
        <w:ind w:right="668"/>
        <w:rPr>
          <w:b/>
          <w:bCs/>
          <w:sz w:val="28"/>
          <w:szCs w:val="28"/>
          <w:lang w:eastAsia="en-US"/>
        </w:rPr>
      </w:pPr>
      <w:r>
        <w:rPr>
          <w:sz w:val="20"/>
          <w:szCs w:val="28"/>
          <w:lang w:eastAsia="en-US"/>
        </w:rPr>
        <w:t xml:space="preserve">                                </w:t>
      </w:r>
      <w:r w:rsidRPr="00E653D3">
        <w:rPr>
          <w:b/>
          <w:bCs/>
          <w:sz w:val="28"/>
          <w:szCs w:val="28"/>
          <w:lang w:eastAsia="en-US"/>
        </w:rPr>
        <w:t>Об</w:t>
      </w:r>
      <w:r w:rsidRPr="00E653D3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E653D3">
        <w:rPr>
          <w:b/>
          <w:bCs/>
          <w:sz w:val="28"/>
          <w:szCs w:val="28"/>
          <w:lang w:eastAsia="en-US"/>
        </w:rPr>
        <w:t>утверждении</w:t>
      </w:r>
      <w:r w:rsidRPr="00E653D3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E653D3">
        <w:rPr>
          <w:b/>
          <w:bCs/>
          <w:sz w:val="28"/>
          <w:szCs w:val="28"/>
          <w:lang w:eastAsia="en-US"/>
        </w:rPr>
        <w:t>схемы</w:t>
      </w:r>
      <w:r w:rsidRPr="00E653D3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E653D3">
        <w:rPr>
          <w:b/>
          <w:bCs/>
          <w:sz w:val="28"/>
          <w:szCs w:val="28"/>
          <w:lang w:eastAsia="en-US"/>
        </w:rPr>
        <w:t>расположения</w:t>
      </w:r>
      <w:r w:rsidRPr="00E653D3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E653D3">
        <w:rPr>
          <w:b/>
          <w:bCs/>
          <w:sz w:val="28"/>
          <w:szCs w:val="28"/>
          <w:lang w:eastAsia="en-US"/>
        </w:rPr>
        <w:t>земельного</w:t>
      </w:r>
      <w:r w:rsidRPr="00E653D3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E653D3">
        <w:rPr>
          <w:b/>
          <w:bCs/>
          <w:sz w:val="28"/>
          <w:szCs w:val="28"/>
          <w:lang w:eastAsia="en-US"/>
        </w:rPr>
        <w:t>участка</w:t>
      </w:r>
    </w:p>
    <w:p w:rsidR="00E653D3" w:rsidRPr="00E653D3" w:rsidRDefault="00E653D3" w:rsidP="00E653D3">
      <w:pPr>
        <w:widowControl w:val="0"/>
        <w:autoSpaceDE w:val="0"/>
        <w:autoSpaceDN w:val="0"/>
        <w:ind w:left="858" w:right="668"/>
        <w:jc w:val="center"/>
        <w:rPr>
          <w:b/>
          <w:bCs/>
          <w:sz w:val="28"/>
          <w:szCs w:val="28"/>
          <w:lang w:eastAsia="en-US"/>
        </w:rPr>
      </w:pPr>
      <w:r w:rsidRPr="00E653D3">
        <w:rPr>
          <w:b/>
          <w:bCs/>
          <w:sz w:val="28"/>
          <w:szCs w:val="28"/>
          <w:lang w:eastAsia="en-US"/>
        </w:rPr>
        <w:t>на</w:t>
      </w:r>
      <w:r w:rsidRPr="00E653D3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E653D3">
        <w:rPr>
          <w:b/>
          <w:bCs/>
          <w:sz w:val="28"/>
          <w:szCs w:val="28"/>
          <w:lang w:eastAsia="en-US"/>
        </w:rPr>
        <w:t>кадастровом</w:t>
      </w:r>
      <w:r w:rsidRPr="00E653D3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E653D3">
        <w:rPr>
          <w:b/>
          <w:bCs/>
          <w:sz w:val="28"/>
          <w:szCs w:val="28"/>
          <w:lang w:eastAsia="en-US"/>
        </w:rPr>
        <w:t>плане</w:t>
      </w:r>
      <w:r w:rsidRPr="00E653D3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E653D3">
        <w:rPr>
          <w:b/>
          <w:bCs/>
          <w:sz w:val="28"/>
          <w:szCs w:val="28"/>
          <w:lang w:eastAsia="en-US"/>
        </w:rPr>
        <w:t>территории,</w:t>
      </w:r>
      <w:r w:rsidRPr="00E653D3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E653D3">
        <w:rPr>
          <w:b/>
          <w:bCs/>
          <w:sz w:val="28"/>
          <w:szCs w:val="28"/>
          <w:lang w:eastAsia="en-US"/>
        </w:rPr>
        <w:t>образуемого</w:t>
      </w:r>
      <w:r w:rsidRPr="00E653D3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E653D3">
        <w:rPr>
          <w:b/>
          <w:bCs/>
          <w:sz w:val="28"/>
          <w:szCs w:val="28"/>
          <w:lang w:eastAsia="en-US"/>
        </w:rPr>
        <w:t>при</w:t>
      </w:r>
      <w:r w:rsidRPr="00E653D3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E653D3">
        <w:rPr>
          <w:b/>
          <w:bCs/>
          <w:sz w:val="28"/>
          <w:szCs w:val="28"/>
          <w:lang w:eastAsia="en-US"/>
        </w:rPr>
        <w:t>разделе</w:t>
      </w:r>
      <w:r w:rsidRPr="00E653D3">
        <w:rPr>
          <w:b/>
          <w:bCs/>
          <w:spacing w:val="-13"/>
          <w:sz w:val="28"/>
          <w:szCs w:val="28"/>
          <w:lang w:eastAsia="en-US"/>
        </w:rPr>
        <w:t xml:space="preserve"> </w:t>
      </w:r>
      <w:r w:rsidRPr="00E653D3">
        <w:rPr>
          <w:b/>
          <w:bCs/>
          <w:sz w:val="28"/>
          <w:szCs w:val="28"/>
          <w:lang w:eastAsia="en-US"/>
        </w:rPr>
        <w:t>земельного</w:t>
      </w:r>
      <w:r w:rsidRPr="00E653D3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E653D3">
        <w:rPr>
          <w:b/>
          <w:bCs/>
          <w:sz w:val="28"/>
          <w:szCs w:val="28"/>
          <w:lang w:eastAsia="en-US"/>
        </w:rPr>
        <w:t>участка</w:t>
      </w:r>
    </w:p>
    <w:p w:rsidR="00E653D3" w:rsidRPr="00E653D3" w:rsidRDefault="00E653D3" w:rsidP="00E653D3">
      <w:pPr>
        <w:widowControl w:val="0"/>
        <w:autoSpaceDE w:val="0"/>
        <w:autoSpaceDN w:val="0"/>
        <w:rPr>
          <w:b/>
          <w:sz w:val="30"/>
          <w:szCs w:val="28"/>
          <w:lang w:eastAsia="en-US"/>
        </w:rPr>
      </w:pPr>
    </w:p>
    <w:p w:rsidR="00E653D3" w:rsidRPr="00E653D3" w:rsidRDefault="00E653D3" w:rsidP="00E653D3">
      <w:pPr>
        <w:widowControl w:val="0"/>
        <w:autoSpaceDE w:val="0"/>
        <w:autoSpaceDN w:val="0"/>
        <w:spacing w:before="5"/>
        <w:rPr>
          <w:b/>
          <w:lang w:eastAsia="en-US"/>
        </w:rPr>
      </w:pPr>
    </w:p>
    <w:p w:rsidR="00E653D3" w:rsidRPr="00E653D3" w:rsidRDefault="00E653D3" w:rsidP="00E653D3">
      <w:pPr>
        <w:widowControl w:val="0"/>
        <w:autoSpaceDE w:val="0"/>
        <w:autoSpaceDN w:val="0"/>
        <w:ind w:left="312" w:right="119" w:firstLine="708"/>
        <w:jc w:val="both"/>
        <w:rPr>
          <w:lang w:eastAsia="en-US"/>
        </w:rPr>
      </w:pPr>
      <w:r w:rsidRPr="00E653D3">
        <w:rPr>
          <w:lang w:eastAsia="en-US"/>
        </w:rPr>
        <w:t>В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соответствии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со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статьями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11.2,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11.3,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11.4,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11.10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Земельного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кодекса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Российской</w:t>
      </w:r>
      <w:r w:rsidRPr="00E653D3">
        <w:rPr>
          <w:spacing w:val="37"/>
          <w:lang w:eastAsia="en-US"/>
        </w:rPr>
        <w:t xml:space="preserve"> </w:t>
      </w:r>
      <w:r w:rsidRPr="00E653D3">
        <w:rPr>
          <w:lang w:eastAsia="en-US"/>
        </w:rPr>
        <w:t>Федерации,</w:t>
      </w:r>
      <w:r w:rsidRPr="00E653D3">
        <w:rPr>
          <w:spacing w:val="36"/>
          <w:lang w:eastAsia="en-US"/>
        </w:rPr>
        <w:t xml:space="preserve"> </w:t>
      </w:r>
      <w:r w:rsidRPr="00E653D3">
        <w:rPr>
          <w:lang w:eastAsia="en-US"/>
        </w:rPr>
        <w:t>Законом</w:t>
      </w:r>
      <w:r w:rsidRPr="00E653D3">
        <w:rPr>
          <w:spacing w:val="37"/>
          <w:lang w:eastAsia="en-US"/>
        </w:rPr>
        <w:t xml:space="preserve"> </w:t>
      </w:r>
      <w:r w:rsidRPr="00E653D3">
        <w:rPr>
          <w:lang w:eastAsia="en-US"/>
        </w:rPr>
        <w:t>Республики</w:t>
      </w:r>
      <w:r w:rsidRPr="00E653D3">
        <w:rPr>
          <w:spacing w:val="37"/>
          <w:lang w:eastAsia="en-US"/>
        </w:rPr>
        <w:t xml:space="preserve"> </w:t>
      </w:r>
      <w:r w:rsidRPr="00E653D3">
        <w:rPr>
          <w:lang w:eastAsia="en-US"/>
        </w:rPr>
        <w:t>Башкортостан</w:t>
      </w:r>
      <w:r w:rsidRPr="00E653D3">
        <w:rPr>
          <w:spacing w:val="37"/>
          <w:lang w:eastAsia="en-US"/>
        </w:rPr>
        <w:t xml:space="preserve"> </w:t>
      </w:r>
      <w:r w:rsidRPr="00E653D3">
        <w:rPr>
          <w:lang w:eastAsia="en-US"/>
        </w:rPr>
        <w:t>от</w:t>
      </w:r>
      <w:r w:rsidRPr="00E653D3">
        <w:rPr>
          <w:spacing w:val="34"/>
          <w:lang w:eastAsia="en-US"/>
        </w:rPr>
        <w:t xml:space="preserve"> </w:t>
      </w:r>
      <w:r w:rsidRPr="00E653D3">
        <w:rPr>
          <w:lang w:eastAsia="en-US"/>
        </w:rPr>
        <w:t>02.11.2020</w:t>
      </w:r>
      <w:r w:rsidRPr="00E653D3">
        <w:rPr>
          <w:spacing w:val="40"/>
          <w:lang w:eastAsia="en-US"/>
        </w:rPr>
        <w:t xml:space="preserve"> </w:t>
      </w:r>
      <w:r w:rsidRPr="00E653D3">
        <w:rPr>
          <w:lang w:eastAsia="en-US"/>
        </w:rPr>
        <w:t>№</w:t>
      </w:r>
      <w:r w:rsidRPr="00E653D3">
        <w:rPr>
          <w:spacing w:val="35"/>
          <w:lang w:eastAsia="en-US"/>
        </w:rPr>
        <w:t xml:space="preserve"> </w:t>
      </w:r>
      <w:r w:rsidRPr="00E653D3">
        <w:rPr>
          <w:lang w:eastAsia="en-US"/>
        </w:rPr>
        <w:t>319-з</w:t>
      </w:r>
    </w:p>
    <w:p w:rsidR="00E653D3" w:rsidRPr="00E653D3" w:rsidRDefault="00E653D3" w:rsidP="00E653D3">
      <w:pPr>
        <w:widowControl w:val="0"/>
        <w:autoSpaceDE w:val="0"/>
        <w:autoSpaceDN w:val="0"/>
        <w:spacing w:line="317" w:lineRule="exact"/>
        <w:ind w:left="312"/>
        <w:jc w:val="both"/>
        <w:rPr>
          <w:lang w:eastAsia="en-US"/>
        </w:rPr>
      </w:pPr>
      <w:r w:rsidRPr="00E653D3">
        <w:rPr>
          <w:lang w:eastAsia="en-US"/>
        </w:rPr>
        <w:t xml:space="preserve">«О  </w:t>
      </w:r>
      <w:r w:rsidRPr="00E653D3">
        <w:rPr>
          <w:spacing w:val="47"/>
          <w:lang w:eastAsia="en-US"/>
        </w:rPr>
        <w:t xml:space="preserve"> </w:t>
      </w:r>
      <w:r w:rsidRPr="00E653D3">
        <w:rPr>
          <w:lang w:eastAsia="en-US"/>
        </w:rPr>
        <w:t xml:space="preserve">внесении  </w:t>
      </w:r>
      <w:r w:rsidRPr="00E653D3">
        <w:rPr>
          <w:spacing w:val="47"/>
          <w:lang w:eastAsia="en-US"/>
        </w:rPr>
        <w:t xml:space="preserve"> </w:t>
      </w:r>
      <w:r w:rsidRPr="00E653D3">
        <w:rPr>
          <w:lang w:eastAsia="en-US"/>
        </w:rPr>
        <w:t xml:space="preserve">изменений  </w:t>
      </w:r>
      <w:r w:rsidRPr="00E653D3">
        <w:rPr>
          <w:spacing w:val="49"/>
          <w:lang w:eastAsia="en-US"/>
        </w:rPr>
        <w:t xml:space="preserve"> </w:t>
      </w:r>
      <w:r w:rsidRPr="00E653D3">
        <w:rPr>
          <w:lang w:eastAsia="en-US"/>
        </w:rPr>
        <w:t xml:space="preserve">в  </w:t>
      </w:r>
      <w:r w:rsidRPr="00E653D3">
        <w:rPr>
          <w:spacing w:val="48"/>
          <w:lang w:eastAsia="en-US"/>
        </w:rPr>
        <w:t xml:space="preserve"> </w:t>
      </w:r>
      <w:r w:rsidRPr="00E653D3">
        <w:rPr>
          <w:lang w:eastAsia="en-US"/>
        </w:rPr>
        <w:t xml:space="preserve">статью  </w:t>
      </w:r>
      <w:r w:rsidRPr="00E653D3">
        <w:rPr>
          <w:spacing w:val="48"/>
          <w:lang w:eastAsia="en-US"/>
        </w:rPr>
        <w:t xml:space="preserve"> </w:t>
      </w:r>
      <w:r w:rsidRPr="00E653D3">
        <w:rPr>
          <w:lang w:eastAsia="en-US"/>
        </w:rPr>
        <w:t xml:space="preserve">10.1  </w:t>
      </w:r>
      <w:r w:rsidRPr="00E653D3">
        <w:rPr>
          <w:spacing w:val="50"/>
          <w:lang w:eastAsia="en-US"/>
        </w:rPr>
        <w:t xml:space="preserve"> </w:t>
      </w:r>
      <w:r w:rsidRPr="00E653D3">
        <w:rPr>
          <w:lang w:eastAsia="en-US"/>
        </w:rPr>
        <w:t xml:space="preserve">Закона  </w:t>
      </w:r>
      <w:r w:rsidRPr="00E653D3">
        <w:rPr>
          <w:spacing w:val="49"/>
          <w:lang w:eastAsia="en-US"/>
        </w:rPr>
        <w:t xml:space="preserve"> </w:t>
      </w:r>
      <w:r w:rsidRPr="00E653D3">
        <w:rPr>
          <w:lang w:eastAsia="en-US"/>
        </w:rPr>
        <w:t xml:space="preserve">Республики  </w:t>
      </w:r>
      <w:r w:rsidRPr="00E653D3">
        <w:rPr>
          <w:spacing w:val="50"/>
          <w:lang w:eastAsia="en-US"/>
        </w:rPr>
        <w:t xml:space="preserve"> </w:t>
      </w:r>
      <w:r w:rsidRPr="00E653D3">
        <w:rPr>
          <w:lang w:eastAsia="en-US"/>
        </w:rPr>
        <w:t>Башкортостан</w:t>
      </w:r>
    </w:p>
    <w:p w:rsidR="00E653D3" w:rsidRPr="00E653D3" w:rsidRDefault="00E653D3" w:rsidP="00E653D3">
      <w:pPr>
        <w:widowControl w:val="0"/>
        <w:autoSpaceDE w:val="0"/>
        <w:autoSpaceDN w:val="0"/>
        <w:ind w:left="312" w:right="123"/>
        <w:jc w:val="both"/>
        <w:rPr>
          <w:spacing w:val="1"/>
          <w:lang w:eastAsia="en-US"/>
        </w:rPr>
      </w:pPr>
      <w:r w:rsidRPr="00E653D3">
        <w:rPr>
          <w:lang w:eastAsia="en-US"/>
        </w:rPr>
        <w:t>‟О</w:t>
      </w:r>
      <w:r w:rsidRPr="00E653D3">
        <w:rPr>
          <w:spacing w:val="71"/>
          <w:lang w:eastAsia="en-US"/>
        </w:rPr>
        <w:t xml:space="preserve"> </w:t>
      </w:r>
      <w:r w:rsidRPr="00E653D3">
        <w:rPr>
          <w:lang w:eastAsia="en-US"/>
        </w:rPr>
        <w:t>местном</w:t>
      </w:r>
      <w:r w:rsidRPr="00E653D3">
        <w:rPr>
          <w:spacing w:val="71"/>
          <w:lang w:eastAsia="en-US"/>
        </w:rPr>
        <w:t xml:space="preserve"> </w:t>
      </w:r>
      <w:r w:rsidRPr="00E653D3">
        <w:rPr>
          <w:lang w:eastAsia="en-US"/>
        </w:rPr>
        <w:t>самоуправлении</w:t>
      </w:r>
      <w:r w:rsidRPr="00E653D3">
        <w:rPr>
          <w:spacing w:val="71"/>
          <w:lang w:eastAsia="en-US"/>
        </w:rPr>
        <w:t xml:space="preserve"> </w:t>
      </w:r>
      <w:r w:rsidRPr="00E653D3">
        <w:rPr>
          <w:lang w:eastAsia="en-US"/>
        </w:rPr>
        <w:t>в</w:t>
      </w:r>
      <w:r w:rsidRPr="00E653D3">
        <w:rPr>
          <w:spacing w:val="71"/>
          <w:lang w:eastAsia="en-US"/>
        </w:rPr>
        <w:t xml:space="preserve"> </w:t>
      </w:r>
      <w:r w:rsidRPr="00E653D3">
        <w:rPr>
          <w:lang w:eastAsia="en-US"/>
        </w:rPr>
        <w:t>Республике</w:t>
      </w:r>
      <w:r w:rsidRPr="00E653D3">
        <w:rPr>
          <w:spacing w:val="71"/>
          <w:lang w:eastAsia="en-US"/>
        </w:rPr>
        <w:t xml:space="preserve"> </w:t>
      </w:r>
      <w:r w:rsidRPr="00E653D3">
        <w:rPr>
          <w:lang w:eastAsia="en-US"/>
        </w:rPr>
        <w:t>Башкортостан”»,</w:t>
      </w:r>
      <w:r w:rsidRPr="00E653D3">
        <w:rPr>
          <w:spacing w:val="71"/>
          <w:lang w:eastAsia="en-US"/>
        </w:rPr>
        <w:t xml:space="preserve"> </w:t>
      </w:r>
      <w:r w:rsidRPr="00E653D3">
        <w:rPr>
          <w:lang w:eastAsia="en-US"/>
        </w:rPr>
        <w:t>на   основании,</w:t>
      </w:r>
      <w:r w:rsidRPr="00E653D3">
        <w:rPr>
          <w:spacing w:val="97"/>
          <w:lang w:eastAsia="en-US"/>
        </w:rPr>
        <w:t xml:space="preserve"> </w:t>
      </w:r>
      <w:r w:rsidRPr="00E653D3">
        <w:rPr>
          <w:lang w:eastAsia="en-US"/>
        </w:rPr>
        <w:t>приказа</w:t>
      </w:r>
      <w:r w:rsidRPr="00E653D3">
        <w:rPr>
          <w:spacing w:val="109"/>
          <w:lang w:eastAsia="en-US"/>
        </w:rPr>
        <w:t xml:space="preserve"> </w:t>
      </w:r>
      <w:proofErr w:type="spellStart"/>
      <w:r w:rsidRPr="00E653D3">
        <w:rPr>
          <w:lang w:eastAsia="en-US"/>
        </w:rPr>
        <w:t>Росреестра</w:t>
      </w:r>
      <w:proofErr w:type="spellEnd"/>
      <w:r w:rsidRPr="00E653D3">
        <w:rPr>
          <w:spacing w:val="105"/>
          <w:lang w:eastAsia="en-US"/>
        </w:rPr>
        <w:t xml:space="preserve"> </w:t>
      </w:r>
      <w:r w:rsidRPr="00E653D3">
        <w:rPr>
          <w:lang w:eastAsia="en-US"/>
        </w:rPr>
        <w:t>от</w:t>
      </w:r>
      <w:r w:rsidRPr="00E653D3">
        <w:rPr>
          <w:spacing w:val="106"/>
          <w:lang w:eastAsia="en-US"/>
        </w:rPr>
        <w:t xml:space="preserve"> </w:t>
      </w:r>
      <w:r w:rsidRPr="00E653D3">
        <w:rPr>
          <w:lang w:eastAsia="en-US"/>
        </w:rPr>
        <w:t>19.04.2022 №</w:t>
      </w:r>
      <w:r w:rsidRPr="00E653D3">
        <w:rPr>
          <w:spacing w:val="1"/>
          <w:lang w:eastAsia="en-US"/>
        </w:rPr>
        <w:t xml:space="preserve"> </w:t>
      </w:r>
      <w:proofErr w:type="gramStart"/>
      <w:r w:rsidRPr="00E653D3">
        <w:rPr>
          <w:lang w:eastAsia="en-US"/>
        </w:rPr>
        <w:t>П</w:t>
      </w:r>
      <w:proofErr w:type="gramEnd"/>
      <w:r w:rsidRPr="00E653D3">
        <w:rPr>
          <w:lang w:eastAsia="en-US"/>
        </w:rPr>
        <w:t>/0148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«Об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утверждении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требований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к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подготовке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схемы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расположения</w:t>
      </w:r>
      <w:r w:rsidRPr="00E653D3">
        <w:rPr>
          <w:spacing w:val="-67"/>
          <w:lang w:eastAsia="en-US"/>
        </w:rPr>
        <w:t xml:space="preserve"> </w:t>
      </w:r>
      <w:r w:rsidRPr="00E653D3">
        <w:rPr>
          <w:lang w:eastAsia="en-US"/>
        </w:rPr>
        <w:t>земельного</w:t>
      </w:r>
      <w:r w:rsidRPr="00E653D3">
        <w:rPr>
          <w:spacing w:val="24"/>
          <w:lang w:eastAsia="en-US"/>
        </w:rPr>
        <w:t xml:space="preserve"> </w:t>
      </w:r>
      <w:r w:rsidRPr="00E653D3">
        <w:rPr>
          <w:lang w:eastAsia="en-US"/>
        </w:rPr>
        <w:t>участка</w:t>
      </w:r>
      <w:r w:rsidRPr="00E653D3">
        <w:rPr>
          <w:spacing w:val="89"/>
          <w:lang w:eastAsia="en-US"/>
        </w:rPr>
        <w:t xml:space="preserve"> </w:t>
      </w:r>
      <w:r w:rsidRPr="00E653D3">
        <w:rPr>
          <w:lang w:eastAsia="en-US"/>
        </w:rPr>
        <w:t>или</w:t>
      </w:r>
      <w:r w:rsidRPr="00E653D3">
        <w:rPr>
          <w:spacing w:val="92"/>
          <w:lang w:eastAsia="en-US"/>
        </w:rPr>
        <w:t xml:space="preserve"> </w:t>
      </w:r>
      <w:r w:rsidRPr="00E653D3">
        <w:rPr>
          <w:lang w:eastAsia="en-US"/>
        </w:rPr>
        <w:t>земельных</w:t>
      </w:r>
      <w:r w:rsidRPr="00E653D3">
        <w:rPr>
          <w:spacing w:val="93"/>
          <w:lang w:eastAsia="en-US"/>
        </w:rPr>
        <w:t xml:space="preserve"> </w:t>
      </w:r>
      <w:r w:rsidRPr="00E653D3">
        <w:rPr>
          <w:lang w:eastAsia="en-US"/>
        </w:rPr>
        <w:t>участков</w:t>
      </w:r>
      <w:r w:rsidRPr="00E653D3">
        <w:rPr>
          <w:spacing w:val="91"/>
          <w:lang w:eastAsia="en-US"/>
        </w:rPr>
        <w:t xml:space="preserve"> </w:t>
      </w:r>
      <w:r w:rsidRPr="00E653D3">
        <w:rPr>
          <w:lang w:eastAsia="en-US"/>
        </w:rPr>
        <w:t>на</w:t>
      </w:r>
      <w:r w:rsidRPr="00E653D3">
        <w:rPr>
          <w:spacing w:val="92"/>
          <w:lang w:eastAsia="en-US"/>
        </w:rPr>
        <w:t xml:space="preserve"> </w:t>
      </w:r>
      <w:r w:rsidRPr="00E653D3">
        <w:rPr>
          <w:lang w:eastAsia="en-US"/>
        </w:rPr>
        <w:t>кадастровом</w:t>
      </w:r>
      <w:r w:rsidRPr="00E653D3">
        <w:rPr>
          <w:spacing w:val="90"/>
          <w:lang w:eastAsia="en-US"/>
        </w:rPr>
        <w:t xml:space="preserve"> </w:t>
      </w:r>
      <w:r w:rsidRPr="00E653D3">
        <w:rPr>
          <w:lang w:eastAsia="en-US"/>
        </w:rPr>
        <w:t>плане</w:t>
      </w:r>
      <w:r w:rsidRPr="00E653D3">
        <w:rPr>
          <w:spacing w:val="92"/>
          <w:lang w:eastAsia="en-US"/>
        </w:rPr>
        <w:t xml:space="preserve"> </w:t>
      </w:r>
      <w:r w:rsidRPr="00E653D3">
        <w:rPr>
          <w:lang w:eastAsia="en-US"/>
        </w:rPr>
        <w:t>территории</w:t>
      </w:r>
      <w:r w:rsidRPr="00E653D3">
        <w:rPr>
          <w:spacing w:val="-68"/>
          <w:lang w:eastAsia="en-US"/>
        </w:rPr>
        <w:t xml:space="preserve"> </w:t>
      </w:r>
      <w:r w:rsidRPr="00E653D3">
        <w:rPr>
          <w:lang w:eastAsia="en-US"/>
        </w:rPr>
        <w:t>и</w:t>
      </w:r>
      <w:r w:rsidRPr="00E653D3">
        <w:rPr>
          <w:spacing w:val="51"/>
          <w:lang w:eastAsia="en-US"/>
        </w:rPr>
        <w:t xml:space="preserve"> </w:t>
      </w:r>
      <w:r w:rsidRPr="00E653D3">
        <w:rPr>
          <w:lang w:eastAsia="en-US"/>
        </w:rPr>
        <w:t>формату</w:t>
      </w:r>
      <w:r w:rsidRPr="00E653D3">
        <w:rPr>
          <w:spacing w:val="46"/>
          <w:lang w:eastAsia="en-US"/>
        </w:rPr>
        <w:t xml:space="preserve"> </w:t>
      </w:r>
      <w:r w:rsidRPr="00E653D3">
        <w:rPr>
          <w:lang w:eastAsia="en-US"/>
        </w:rPr>
        <w:t>схемы</w:t>
      </w:r>
      <w:r w:rsidRPr="00E653D3">
        <w:rPr>
          <w:spacing w:val="49"/>
          <w:lang w:eastAsia="en-US"/>
        </w:rPr>
        <w:t xml:space="preserve"> </w:t>
      </w:r>
      <w:r w:rsidRPr="00E653D3">
        <w:rPr>
          <w:lang w:eastAsia="en-US"/>
        </w:rPr>
        <w:t>расположения</w:t>
      </w:r>
      <w:r w:rsidRPr="00E653D3">
        <w:rPr>
          <w:spacing w:val="120"/>
          <w:lang w:eastAsia="en-US"/>
        </w:rPr>
        <w:t xml:space="preserve"> </w:t>
      </w:r>
      <w:r w:rsidRPr="00E653D3">
        <w:rPr>
          <w:lang w:eastAsia="en-US"/>
        </w:rPr>
        <w:t>земельного</w:t>
      </w:r>
      <w:r w:rsidRPr="00E653D3">
        <w:rPr>
          <w:spacing w:val="120"/>
          <w:lang w:eastAsia="en-US"/>
        </w:rPr>
        <w:t xml:space="preserve"> </w:t>
      </w:r>
      <w:r w:rsidRPr="00E653D3">
        <w:rPr>
          <w:lang w:eastAsia="en-US"/>
        </w:rPr>
        <w:t>участка</w:t>
      </w:r>
      <w:r w:rsidRPr="00E653D3">
        <w:rPr>
          <w:spacing w:val="118"/>
          <w:lang w:eastAsia="en-US"/>
        </w:rPr>
        <w:t xml:space="preserve"> </w:t>
      </w:r>
      <w:r w:rsidRPr="00E653D3">
        <w:rPr>
          <w:lang w:eastAsia="en-US"/>
        </w:rPr>
        <w:t>или</w:t>
      </w:r>
      <w:r w:rsidRPr="00E653D3">
        <w:rPr>
          <w:spacing w:val="120"/>
          <w:lang w:eastAsia="en-US"/>
        </w:rPr>
        <w:t xml:space="preserve"> </w:t>
      </w:r>
      <w:r w:rsidRPr="00E653D3">
        <w:rPr>
          <w:lang w:eastAsia="en-US"/>
        </w:rPr>
        <w:t>земельных</w:t>
      </w:r>
      <w:r w:rsidRPr="00E653D3">
        <w:rPr>
          <w:spacing w:val="120"/>
          <w:lang w:eastAsia="en-US"/>
        </w:rPr>
        <w:t xml:space="preserve"> </w:t>
      </w:r>
      <w:r w:rsidRPr="00E653D3">
        <w:rPr>
          <w:lang w:eastAsia="en-US"/>
        </w:rPr>
        <w:t>участков</w:t>
      </w:r>
      <w:r w:rsidRPr="00E653D3">
        <w:rPr>
          <w:spacing w:val="-68"/>
          <w:lang w:eastAsia="en-US"/>
        </w:rPr>
        <w:t xml:space="preserve"> </w:t>
      </w:r>
      <w:r w:rsidRPr="00E653D3">
        <w:rPr>
          <w:lang w:eastAsia="en-US"/>
        </w:rPr>
        <w:t>на кадастровом плане территории при подготовке схемы расположения земельного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участка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или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земельных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участков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на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кадастровом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плане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территории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в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форме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электронного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документа,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формы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схемы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расположения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земельного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участка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или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земельных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участков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на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кадастровом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плане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территории,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подготовка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которой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осуществляется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в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форме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документа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на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бумажном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носителе»,</w:t>
      </w:r>
      <w:r w:rsidRPr="00E653D3">
        <w:rPr>
          <w:spacing w:val="1"/>
          <w:lang w:eastAsia="en-US"/>
        </w:rPr>
        <w:t xml:space="preserve"> Администрация сельского поселения Буруновский сельсовет Муниципального района Гафурийский район Республики Башкортостан</w:t>
      </w:r>
    </w:p>
    <w:p w:rsidR="00E653D3" w:rsidRPr="00E653D3" w:rsidRDefault="00E653D3" w:rsidP="00E653D3">
      <w:pPr>
        <w:widowControl w:val="0"/>
        <w:autoSpaceDE w:val="0"/>
        <w:autoSpaceDN w:val="0"/>
        <w:ind w:left="312" w:right="121"/>
        <w:jc w:val="both"/>
        <w:rPr>
          <w:lang w:eastAsia="en-US"/>
        </w:rPr>
      </w:pPr>
      <w:proofErr w:type="gramStart"/>
      <w:r w:rsidRPr="00E653D3">
        <w:rPr>
          <w:lang w:eastAsia="en-US"/>
        </w:rPr>
        <w:t>п</w:t>
      </w:r>
      <w:proofErr w:type="gramEnd"/>
      <w:r w:rsidRPr="00E653D3">
        <w:rPr>
          <w:spacing w:val="-2"/>
          <w:lang w:eastAsia="en-US"/>
        </w:rPr>
        <w:t xml:space="preserve"> </w:t>
      </w:r>
      <w:r w:rsidRPr="00E653D3">
        <w:rPr>
          <w:lang w:eastAsia="en-US"/>
        </w:rPr>
        <w:t>р и</w:t>
      </w:r>
      <w:r w:rsidRPr="00E653D3">
        <w:rPr>
          <w:spacing w:val="-1"/>
          <w:lang w:eastAsia="en-US"/>
        </w:rPr>
        <w:t xml:space="preserve"> </w:t>
      </w:r>
      <w:r w:rsidRPr="00E653D3">
        <w:rPr>
          <w:lang w:eastAsia="en-US"/>
        </w:rPr>
        <w:t>к</w:t>
      </w:r>
      <w:r w:rsidRPr="00E653D3">
        <w:rPr>
          <w:spacing w:val="-1"/>
          <w:lang w:eastAsia="en-US"/>
        </w:rPr>
        <w:t xml:space="preserve"> </w:t>
      </w:r>
      <w:r w:rsidRPr="00E653D3">
        <w:rPr>
          <w:lang w:eastAsia="en-US"/>
        </w:rPr>
        <w:t>а</w:t>
      </w:r>
      <w:r w:rsidRPr="00E653D3">
        <w:rPr>
          <w:spacing w:val="-1"/>
          <w:lang w:eastAsia="en-US"/>
        </w:rPr>
        <w:t xml:space="preserve"> </w:t>
      </w:r>
      <w:r w:rsidRPr="00E653D3">
        <w:rPr>
          <w:lang w:eastAsia="en-US"/>
        </w:rPr>
        <w:t>з</w:t>
      </w:r>
      <w:r w:rsidRPr="00E653D3">
        <w:rPr>
          <w:spacing w:val="-4"/>
          <w:lang w:eastAsia="en-US"/>
        </w:rPr>
        <w:t xml:space="preserve"> </w:t>
      </w:r>
      <w:r w:rsidRPr="00E653D3">
        <w:rPr>
          <w:lang w:eastAsia="en-US"/>
        </w:rPr>
        <w:t>ы</w:t>
      </w:r>
      <w:r w:rsidRPr="00E653D3">
        <w:rPr>
          <w:spacing w:val="-1"/>
          <w:lang w:eastAsia="en-US"/>
        </w:rPr>
        <w:t xml:space="preserve"> </w:t>
      </w:r>
      <w:r w:rsidRPr="00E653D3">
        <w:rPr>
          <w:lang w:eastAsia="en-US"/>
        </w:rPr>
        <w:t>в</w:t>
      </w:r>
      <w:r w:rsidRPr="00E653D3">
        <w:rPr>
          <w:spacing w:val="-1"/>
          <w:lang w:eastAsia="en-US"/>
        </w:rPr>
        <w:t xml:space="preserve"> </w:t>
      </w:r>
      <w:r w:rsidRPr="00E653D3">
        <w:rPr>
          <w:lang w:eastAsia="en-US"/>
        </w:rPr>
        <w:t>а</w:t>
      </w:r>
      <w:r w:rsidRPr="00E653D3">
        <w:rPr>
          <w:spacing w:val="-1"/>
          <w:lang w:eastAsia="en-US"/>
        </w:rPr>
        <w:t xml:space="preserve"> </w:t>
      </w:r>
      <w:r w:rsidRPr="00E653D3">
        <w:rPr>
          <w:lang w:eastAsia="en-US"/>
        </w:rPr>
        <w:t>ю:</w:t>
      </w:r>
    </w:p>
    <w:p w:rsidR="00E653D3" w:rsidRPr="00E653D3" w:rsidRDefault="00E653D3" w:rsidP="00E653D3">
      <w:pPr>
        <w:widowControl w:val="0"/>
        <w:numPr>
          <w:ilvl w:val="0"/>
          <w:numId w:val="1"/>
        </w:numPr>
        <w:tabs>
          <w:tab w:val="left" w:pos="1358"/>
        </w:tabs>
        <w:autoSpaceDE w:val="0"/>
        <w:autoSpaceDN w:val="0"/>
        <w:spacing w:before="1"/>
        <w:ind w:right="123" w:firstLine="708"/>
        <w:jc w:val="both"/>
        <w:rPr>
          <w:lang w:eastAsia="en-US"/>
        </w:rPr>
      </w:pPr>
      <w:r w:rsidRPr="00E653D3">
        <w:rPr>
          <w:lang w:eastAsia="en-US"/>
        </w:rPr>
        <w:t>Утвердить схему расположения земельного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участка 02:19:000000:2593:ЗУ</w:t>
      </w:r>
      <w:proofErr w:type="gramStart"/>
      <w:r w:rsidRPr="00E653D3">
        <w:rPr>
          <w:lang w:eastAsia="en-US"/>
        </w:rPr>
        <w:t>1</w:t>
      </w:r>
      <w:proofErr w:type="gramEnd"/>
      <w:r w:rsidRPr="00E653D3">
        <w:rPr>
          <w:spacing w:val="70"/>
          <w:lang w:eastAsia="en-US"/>
        </w:rPr>
        <w:t xml:space="preserve"> </w:t>
      </w:r>
      <w:r w:rsidRPr="00E653D3">
        <w:rPr>
          <w:lang w:eastAsia="en-US"/>
        </w:rPr>
        <w:t>на</w:t>
      </w:r>
      <w:r w:rsidRPr="00E653D3">
        <w:rPr>
          <w:spacing w:val="-1"/>
          <w:lang w:eastAsia="en-US"/>
        </w:rPr>
        <w:t xml:space="preserve"> </w:t>
      </w:r>
      <w:r w:rsidRPr="00E653D3">
        <w:rPr>
          <w:lang w:eastAsia="en-US"/>
        </w:rPr>
        <w:t>кадастровом</w:t>
      </w:r>
      <w:r w:rsidRPr="00E653D3">
        <w:rPr>
          <w:spacing w:val="-3"/>
          <w:lang w:eastAsia="en-US"/>
        </w:rPr>
        <w:t xml:space="preserve"> </w:t>
      </w:r>
      <w:r w:rsidRPr="00E653D3">
        <w:rPr>
          <w:lang w:eastAsia="en-US"/>
        </w:rPr>
        <w:t>плане территории (прилагается).</w:t>
      </w:r>
    </w:p>
    <w:p w:rsidR="00E653D3" w:rsidRPr="00E653D3" w:rsidRDefault="00E653D3" w:rsidP="00E653D3">
      <w:pPr>
        <w:widowControl w:val="0"/>
        <w:numPr>
          <w:ilvl w:val="0"/>
          <w:numId w:val="1"/>
        </w:numPr>
        <w:tabs>
          <w:tab w:val="left" w:pos="1730"/>
        </w:tabs>
        <w:autoSpaceDE w:val="0"/>
        <w:autoSpaceDN w:val="0"/>
        <w:ind w:right="126" w:firstLine="708"/>
        <w:jc w:val="both"/>
        <w:rPr>
          <w:lang w:eastAsia="en-US"/>
        </w:rPr>
      </w:pPr>
      <w:r w:rsidRPr="00E653D3">
        <w:rPr>
          <w:lang w:eastAsia="en-US"/>
        </w:rPr>
        <w:t>Принять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следующие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характеристики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земельного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участка 02:19:000000:2593:ЗУ</w:t>
      </w:r>
      <w:proofErr w:type="gramStart"/>
      <w:r w:rsidRPr="00E653D3">
        <w:rPr>
          <w:lang w:eastAsia="en-US"/>
        </w:rPr>
        <w:t>1</w:t>
      </w:r>
      <w:proofErr w:type="gramEnd"/>
      <w:r w:rsidRPr="00E653D3">
        <w:rPr>
          <w:lang w:eastAsia="en-US"/>
        </w:rPr>
        <w:t>:</w:t>
      </w:r>
    </w:p>
    <w:p w:rsidR="00E653D3" w:rsidRPr="00E653D3" w:rsidRDefault="00E653D3" w:rsidP="00E653D3">
      <w:pPr>
        <w:widowControl w:val="0"/>
        <w:autoSpaceDE w:val="0"/>
        <w:autoSpaceDN w:val="0"/>
        <w:ind w:left="312" w:right="128" w:firstLine="708"/>
        <w:jc w:val="both"/>
        <w:rPr>
          <w:lang w:eastAsia="en-US"/>
        </w:rPr>
      </w:pPr>
      <w:r w:rsidRPr="00E653D3">
        <w:rPr>
          <w:lang w:eastAsia="en-US"/>
        </w:rPr>
        <w:t>площадь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земельного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участка,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образуемого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в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соответствии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со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схемой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расположения</w:t>
      </w:r>
      <w:r w:rsidRPr="00E653D3">
        <w:rPr>
          <w:spacing w:val="-1"/>
          <w:lang w:eastAsia="en-US"/>
        </w:rPr>
        <w:t xml:space="preserve"> </w:t>
      </w:r>
      <w:r w:rsidRPr="00E653D3">
        <w:rPr>
          <w:lang w:eastAsia="en-US"/>
        </w:rPr>
        <w:t>земельного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участка,</w:t>
      </w:r>
      <w:r w:rsidRPr="00E653D3">
        <w:rPr>
          <w:spacing w:val="4"/>
          <w:lang w:eastAsia="en-US"/>
        </w:rPr>
        <w:t xml:space="preserve"> </w:t>
      </w:r>
      <w:r>
        <w:rPr>
          <w:lang w:eastAsia="en-US"/>
        </w:rPr>
        <w:t>– 100892</w:t>
      </w:r>
      <w:r w:rsidRPr="00E653D3">
        <w:rPr>
          <w:lang w:eastAsia="en-US"/>
        </w:rPr>
        <w:t xml:space="preserve"> кв.</w:t>
      </w:r>
      <w:r w:rsidRPr="00E653D3">
        <w:rPr>
          <w:spacing w:val="-2"/>
          <w:lang w:eastAsia="en-US"/>
        </w:rPr>
        <w:t xml:space="preserve"> </w:t>
      </w:r>
      <w:r w:rsidRPr="00E653D3">
        <w:rPr>
          <w:lang w:eastAsia="en-US"/>
        </w:rPr>
        <w:t>м;</w:t>
      </w:r>
    </w:p>
    <w:p w:rsidR="00E653D3" w:rsidRPr="00E653D3" w:rsidRDefault="00E653D3" w:rsidP="00E653D3">
      <w:pPr>
        <w:widowControl w:val="0"/>
        <w:autoSpaceDE w:val="0"/>
        <w:autoSpaceDN w:val="0"/>
        <w:spacing w:line="318" w:lineRule="exact"/>
        <w:ind w:left="1021"/>
        <w:jc w:val="both"/>
        <w:rPr>
          <w:lang w:eastAsia="en-US"/>
        </w:rPr>
      </w:pPr>
      <w:r w:rsidRPr="00E653D3">
        <w:rPr>
          <w:lang w:eastAsia="en-US"/>
        </w:rPr>
        <w:t>адрес</w:t>
      </w:r>
      <w:r w:rsidRPr="00E653D3">
        <w:rPr>
          <w:spacing w:val="-3"/>
          <w:lang w:eastAsia="en-US"/>
        </w:rPr>
        <w:t xml:space="preserve"> </w:t>
      </w:r>
      <w:r w:rsidRPr="00E653D3">
        <w:rPr>
          <w:lang w:eastAsia="en-US"/>
        </w:rPr>
        <w:t>земельного</w:t>
      </w:r>
      <w:r w:rsidRPr="00E653D3">
        <w:rPr>
          <w:spacing w:val="-1"/>
          <w:lang w:eastAsia="en-US"/>
        </w:rPr>
        <w:t xml:space="preserve"> </w:t>
      </w:r>
      <w:r w:rsidRPr="00E653D3">
        <w:rPr>
          <w:lang w:eastAsia="en-US"/>
        </w:rPr>
        <w:t>участка</w:t>
      </w:r>
      <w:r w:rsidRPr="00E653D3">
        <w:rPr>
          <w:spacing w:val="-2"/>
          <w:lang w:eastAsia="en-US"/>
        </w:rPr>
        <w:t xml:space="preserve"> </w:t>
      </w:r>
      <w:r w:rsidRPr="00E653D3">
        <w:rPr>
          <w:lang w:eastAsia="en-US"/>
        </w:rPr>
        <w:t>/</w:t>
      </w:r>
      <w:r w:rsidRPr="00E653D3">
        <w:rPr>
          <w:spacing w:val="-2"/>
          <w:lang w:eastAsia="en-US"/>
        </w:rPr>
        <w:t xml:space="preserve"> </w:t>
      </w:r>
      <w:r w:rsidRPr="00E653D3">
        <w:rPr>
          <w:lang w:eastAsia="en-US"/>
        </w:rPr>
        <w:t>иное</w:t>
      </w:r>
      <w:r w:rsidRPr="00E653D3">
        <w:rPr>
          <w:spacing w:val="-2"/>
          <w:lang w:eastAsia="en-US"/>
        </w:rPr>
        <w:t xml:space="preserve"> </w:t>
      </w:r>
      <w:r w:rsidRPr="00E653D3">
        <w:rPr>
          <w:lang w:eastAsia="en-US"/>
        </w:rPr>
        <w:t>описание</w:t>
      </w:r>
      <w:r w:rsidRPr="00E653D3">
        <w:rPr>
          <w:spacing w:val="-2"/>
          <w:lang w:eastAsia="en-US"/>
        </w:rPr>
        <w:t xml:space="preserve"> </w:t>
      </w:r>
      <w:r w:rsidRPr="00E653D3">
        <w:rPr>
          <w:lang w:eastAsia="en-US"/>
        </w:rPr>
        <w:t>местоположения</w:t>
      </w:r>
      <w:r w:rsidRPr="00E653D3">
        <w:rPr>
          <w:spacing w:val="-5"/>
          <w:lang w:eastAsia="en-US"/>
        </w:rPr>
        <w:t xml:space="preserve"> </w:t>
      </w:r>
      <w:r w:rsidRPr="00E653D3">
        <w:rPr>
          <w:lang w:eastAsia="en-US"/>
        </w:rPr>
        <w:t>земельного</w:t>
      </w:r>
      <w:r w:rsidRPr="00E653D3">
        <w:rPr>
          <w:spacing w:val="-1"/>
          <w:lang w:eastAsia="en-US"/>
        </w:rPr>
        <w:t xml:space="preserve"> </w:t>
      </w:r>
      <w:r w:rsidRPr="00E653D3">
        <w:rPr>
          <w:lang w:eastAsia="en-US"/>
        </w:rPr>
        <w:t>участка</w:t>
      </w:r>
    </w:p>
    <w:p w:rsidR="00E653D3" w:rsidRPr="00E653D3" w:rsidRDefault="00E653D3" w:rsidP="00E653D3">
      <w:pPr>
        <w:widowControl w:val="0"/>
        <w:autoSpaceDE w:val="0"/>
        <w:autoSpaceDN w:val="0"/>
        <w:spacing w:line="322" w:lineRule="exact"/>
        <w:ind w:left="312"/>
        <w:jc w:val="both"/>
        <w:rPr>
          <w:lang w:eastAsia="en-US"/>
        </w:rPr>
      </w:pPr>
      <w:r w:rsidRPr="00E653D3">
        <w:rPr>
          <w:lang w:eastAsia="en-US"/>
        </w:rPr>
        <w:t>–</w:t>
      </w:r>
      <w:r w:rsidRPr="00E653D3">
        <w:rPr>
          <w:spacing w:val="-2"/>
          <w:lang w:eastAsia="en-US"/>
        </w:rPr>
        <w:t xml:space="preserve"> </w:t>
      </w:r>
      <w:r w:rsidRPr="00E653D3">
        <w:rPr>
          <w:lang w:eastAsia="en-US"/>
        </w:rPr>
        <w:t>Республика</w:t>
      </w:r>
      <w:r w:rsidRPr="00E653D3">
        <w:rPr>
          <w:spacing w:val="-3"/>
          <w:lang w:eastAsia="en-US"/>
        </w:rPr>
        <w:t xml:space="preserve"> </w:t>
      </w:r>
      <w:r w:rsidRPr="00E653D3">
        <w:rPr>
          <w:lang w:eastAsia="en-US"/>
        </w:rPr>
        <w:t>Башкортостан,</w:t>
      </w:r>
      <w:r w:rsidRPr="00E653D3">
        <w:rPr>
          <w:spacing w:val="-7"/>
          <w:lang w:eastAsia="en-US"/>
        </w:rPr>
        <w:t xml:space="preserve"> </w:t>
      </w:r>
      <w:r w:rsidRPr="00E653D3">
        <w:rPr>
          <w:lang w:eastAsia="en-US"/>
        </w:rPr>
        <w:t>Гафурийский</w:t>
      </w:r>
      <w:r w:rsidRPr="00E653D3">
        <w:rPr>
          <w:spacing w:val="-6"/>
          <w:lang w:eastAsia="en-US"/>
        </w:rPr>
        <w:t xml:space="preserve"> </w:t>
      </w:r>
      <w:r w:rsidRPr="00E653D3">
        <w:rPr>
          <w:lang w:eastAsia="en-US"/>
        </w:rPr>
        <w:t>район,</w:t>
      </w:r>
      <w:r w:rsidRPr="00E653D3">
        <w:rPr>
          <w:spacing w:val="1"/>
          <w:lang w:eastAsia="en-US"/>
        </w:rPr>
        <w:t xml:space="preserve"> </w:t>
      </w:r>
      <w:proofErr w:type="gramStart"/>
      <w:r w:rsidRPr="00E653D3">
        <w:rPr>
          <w:lang w:eastAsia="en-US"/>
        </w:rPr>
        <w:t>с</w:t>
      </w:r>
      <w:proofErr w:type="gramEnd"/>
      <w:r w:rsidRPr="00E653D3">
        <w:rPr>
          <w:lang w:eastAsia="en-US"/>
        </w:rPr>
        <w:t>/с</w:t>
      </w:r>
      <w:r w:rsidRPr="00E653D3">
        <w:rPr>
          <w:spacing w:val="-2"/>
          <w:lang w:eastAsia="en-US"/>
        </w:rPr>
        <w:t xml:space="preserve"> </w:t>
      </w:r>
      <w:r w:rsidRPr="00E653D3">
        <w:rPr>
          <w:lang w:eastAsia="en-US"/>
        </w:rPr>
        <w:t>Буруновский;</w:t>
      </w:r>
    </w:p>
    <w:p w:rsidR="00E653D3" w:rsidRPr="00E653D3" w:rsidRDefault="00E653D3" w:rsidP="00E653D3">
      <w:pPr>
        <w:widowControl w:val="0"/>
        <w:autoSpaceDE w:val="0"/>
        <w:autoSpaceDN w:val="0"/>
        <w:ind w:left="312" w:right="126" w:firstLine="708"/>
        <w:jc w:val="both"/>
        <w:rPr>
          <w:lang w:eastAsia="en-US"/>
        </w:rPr>
      </w:pPr>
      <w:r w:rsidRPr="00E653D3">
        <w:rPr>
          <w:lang w:eastAsia="en-US"/>
        </w:rPr>
        <w:t>кадастровый номер земельного участка или кадастровые номера земельных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участков, из которых в соответствии со схемой расположения земельного участка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предусмотрено</w:t>
      </w:r>
      <w:r w:rsidRPr="00E653D3">
        <w:rPr>
          <w:spacing w:val="111"/>
          <w:lang w:eastAsia="en-US"/>
        </w:rPr>
        <w:t xml:space="preserve"> </w:t>
      </w:r>
      <w:r w:rsidRPr="00E653D3">
        <w:rPr>
          <w:lang w:eastAsia="en-US"/>
        </w:rPr>
        <w:t>образование</w:t>
      </w:r>
      <w:r w:rsidRPr="00E653D3">
        <w:rPr>
          <w:spacing w:val="113"/>
          <w:lang w:eastAsia="en-US"/>
        </w:rPr>
        <w:t xml:space="preserve"> </w:t>
      </w:r>
      <w:r w:rsidRPr="00E653D3">
        <w:rPr>
          <w:lang w:eastAsia="en-US"/>
        </w:rPr>
        <w:t>земельного</w:t>
      </w:r>
      <w:r w:rsidRPr="00E653D3">
        <w:rPr>
          <w:spacing w:val="112"/>
          <w:lang w:eastAsia="en-US"/>
        </w:rPr>
        <w:t xml:space="preserve"> </w:t>
      </w:r>
      <w:r w:rsidRPr="00E653D3">
        <w:rPr>
          <w:lang w:eastAsia="en-US"/>
        </w:rPr>
        <w:t xml:space="preserve">участка,  </w:t>
      </w:r>
      <w:r w:rsidRPr="00E653D3">
        <w:rPr>
          <w:spacing w:val="42"/>
          <w:lang w:eastAsia="en-US"/>
        </w:rPr>
        <w:t xml:space="preserve"> </w:t>
      </w:r>
      <w:r w:rsidRPr="00E653D3">
        <w:rPr>
          <w:lang w:eastAsia="en-US"/>
        </w:rPr>
        <w:t xml:space="preserve">в  </w:t>
      </w:r>
      <w:r w:rsidRPr="00E653D3">
        <w:rPr>
          <w:spacing w:val="43"/>
          <w:lang w:eastAsia="en-US"/>
        </w:rPr>
        <w:t xml:space="preserve"> </w:t>
      </w:r>
      <w:r w:rsidRPr="00E653D3">
        <w:rPr>
          <w:lang w:eastAsia="en-US"/>
        </w:rPr>
        <w:t xml:space="preserve">случае  </w:t>
      </w:r>
      <w:r w:rsidRPr="00E653D3">
        <w:rPr>
          <w:spacing w:val="44"/>
          <w:lang w:eastAsia="en-US"/>
        </w:rPr>
        <w:t xml:space="preserve"> </w:t>
      </w:r>
      <w:r w:rsidRPr="00E653D3">
        <w:rPr>
          <w:lang w:eastAsia="en-US"/>
        </w:rPr>
        <w:t xml:space="preserve">его  </w:t>
      </w:r>
      <w:r w:rsidRPr="00E653D3">
        <w:rPr>
          <w:spacing w:val="42"/>
          <w:lang w:eastAsia="en-US"/>
        </w:rPr>
        <w:t xml:space="preserve"> </w:t>
      </w:r>
      <w:r w:rsidRPr="00E653D3">
        <w:rPr>
          <w:lang w:eastAsia="en-US"/>
        </w:rPr>
        <w:t>образования</w:t>
      </w:r>
      <w:r w:rsidRPr="00E653D3">
        <w:rPr>
          <w:spacing w:val="-68"/>
          <w:lang w:eastAsia="en-US"/>
        </w:rPr>
        <w:t xml:space="preserve"> </w:t>
      </w:r>
      <w:r w:rsidRPr="00E653D3">
        <w:rPr>
          <w:lang w:eastAsia="en-US"/>
        </w:rPr>
        <w:t>из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земельного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участка,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сведения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о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котором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внесены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в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Единый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государственный</w:t>
      </w:r>
      <w:r w:rsidRPr="00E653D3">
        <w:rPr>
          <w:spacing w:val="-67"/>
          <w:lang w:eastAsia="en-US"/>
        </w:rPr>
        <w:t xml:space="preserve"> </w:t>
      </w:r>
      <w:r w:rsidRPr="00E653D3">
        <w:rPr>
          <w:lang w:eastAsia="en-US"/>
        </w:rPr>
        <w:t>реестр недвижимости,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–</w:t>
      </w:r>
      <w:r>
        <w:rPr>
          <w:lang w:eastAsia="en-US"/>
        </w:rPr>
        <w:t xml:space="preserve"> </w:t>
      </w:r>
      <w:r w:rsidRPr="00E653D3">
        <w:rPr>
          <w:lang w:eastAsia="en-US"/>
        </w:rPr>
        <w:t>02:19:000000:2593;</w:t>
      </w:r>
    </w:p>
    <w:p w:rsidR="00E653D3" w:rsidRPr="00E653D3" w:rsidRDefault="00E653D3" w:rsidP="00E653D3">
      <w:pPr>
        <w:widowControl w:val="0"/>
        <w:autoSpaceDE w:val="0"/>
        <w:autoSpaceDN w:val="0"/>
        <w:ind w:left="312" w:right="125" w:firstLine="708"/>
        <w:jc w:val="both"/>
        <w:rPr>
          <w:lang w:eastAsia="en-US"/>
        </w:rPr>
      </w:pPr>
      <w:proofErr w:type="gramStart"/>
      <w:r w:rsidRPr="00E653D3">
        <w:rPr>
          <w:lang w:eastAsia="en-US"/>
        </w:rPr>
        <w:t>территориальная зона, в границах которой образуется земельный участок / вид</w:t>
      </w:r>
      <w:r w:rsidRPr="00E653D3">
        <w:rPr>
          <w:spacing w:val="-67"/>
          <w:lang w:eastAsia="en-US"/>
        </w:rPr>
        <w:t xml:space="preserve"> </w:t>
      </w:r>
      <w:r w:rsidRPr="00E653D3">
        <w:rPr>
          <w:lang w:eastAsia="en-US"/>
        </w:rPr>
        <w:t>разрешенного</w:t>
      </w:r>
      <w:r w:rsidRPr="00E653D3">
        <w:rPr>
          <w:spacing w:val="22"/>
          <w:lang w:eastAsia="en-US"/>
        </w:rPr>
        <w:t xml:space="preserve"> </w:t>
      </w:r>
      <w:r w:rsidRPr="00E653D3">
        <w:rPr>
          <w:lang w:eastAsia="en-US"/>
        </w:rPr>
        <w:t>использования</w:t>
      </w:r>
      <w:r w:rsidRPr="00E653D3">
        <w:rPr>
          <w:spacing w:val="20"/>
          <w:lang w:eastAsia="en-US"/>
        </w:rPr>
        <w:t xml:space="preserve"> </w:t>
      </w:r>
      <w:r w:rsidRPr="00E653D3">
        <w:rPr>
          <w:lang w:eastAsia="en-US"/>
        </w:rPr>
        <w:t>образуемого</w:t>
      </w:r>
      <w:r w:rsidRPr="00E653D3">
        <w:rPr>
          <w:spacing w:val="21"/>
          <w:lang w:eastAsia="en-US"/>
        </w:rPr>
        <w:t xml:space="preserve"> </w:t>
      </w:r>
      <w:r w:rsidRPr="00E653D3">
        <w:rPr>
          <w:lang w:eastAsia="en-US"/>
        </w:rPr>
        <w:t>земельного</w:t>
      </w:r>
      <w:r w:rsidRPr="00E653D3">
        <w:rPr>
          <w:spacing w:val="23"/>
          <w:lang w:eastAsia="en-US"/>
        </w:rPr>
        <w:t xml:space="preserve"> </w:t>
      </w:r>
      <w:r w:rsidRPr="00E653D3">
        <w:rPr>
          <w:lang w:eastAsia="en-US"/>
        </w:rPr>
        <w:t>участка</w:t>
      </w:r>
      <w:r w:rsidRPr="00E653D3">
        <w:rPr>
          <w:spacing w:val="22"/>
          <w:lang w:eastAsia="en-US"/>
        </w:rPr>
        <w:t xml:space="preserve"> </w:t>
      </w:r>
      <w:r w:rsidRPr="00E653D3">
        <w:rPr>
          <w:lang w:eastAsia="en-US"/>
        </w:rPr>
        <w:t>(если</w:t>
      </w:r>
      <w:r w:rsidRPr="00E653D3">
        <w:rPr>
          <w:spacing w:val="27"/>
          <w:lang w:eastAsia="en-US"/>
        </w:rPr>
        <w:t xml:space="preserve"> </w:t>
      </w:r>
      <w:r w:rsidRPr="00E653D3">
        <w:rPr>
          <w:lang w:eastAsia="en-US"/>
        </w:rPr>
        <w:t>на</w:t>
      </w:r>
      <w:r w:rsidRPr="00E653D3">
        <w:rPr>
          <w:spacing w:val="20"/>
          <w:lang w:eastAsia="en-US"/>
        </w:rPr>
        <w:t xml:space="preserve"> </w:t>
      </w:r>
      <w:r w:rsidRPr="00E653D3">
        <w:rPr>
          <w:lang w:eastAsia="en-US"/>
        </w:rPr>
        <w:t>образуемый</w:t>
      </w:r>
      <w:proofErr w:type="gramEnd"/>
    </w:p>
    <w:p w:rsidR="00E653D3" w:rsidRPr="00E653D3" w:rsidRDefault="00E653D3" w:rsidP="00E653D3">
      <w:pPr>
        <w:rPr>
          <w:lang w:eastAsia="en-US"/>
        </w:rPr>
        <w:sectPr w:rsidR="00E653D3" w:rsidRPr="00E653D3">
          <w:pgSz w:w="11910" w:h="16840"/>
          <w:pgMar w:top="0" w:right="440" w:bottom="280" w:left="820" w:header="720" w:footer="720" w:gutter="0"/>
          <w:cols w:space="720"/>
        </w:sectPr>
      </w:pPr>
    </w:p>
    <w:p w:rsidR="00E653D3" w:rsidRPr="00E653D3" w:rsidRDefault="00E653D3" w:rsidP="00E653D3">
      <w:pPr>
        <w:widowControl w:val="0"/>
        <w:autoSpaceDE w:val="0"/>
        <w:autoSpaceDN w:val="0"/>
        <w:spacing w:before="67"/>
        <w:ind w:left="312" w:right="129"/>
        <w:jc w:val="both"/>
        <w:rPr>
          <w:lang w:eastAsia="en-US"/>
        </w:rPr>
      </w:pPr>
      <w:r w:rsidRPr="00E653D3">
        <w:rPr>
          <w:lang w:eastAsia="en-US"/>
        </w:rPr>
        <w:lastRenderedPageBreak/>
        <w:t>земельный участок действие градостроительного регламента не распространяется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или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для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образуемого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земельного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участка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не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устанавливается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градостроительный</w:t>
      </w:r>
      <w:r w:rsidRPr="00E653D3">
        <w:rPr>
          <w:spacing w:val="-67"/>
          <w:lang w:eastAsia="en-US"/>
        </w:rPr>
        <w:t xml:space="preserve"> </w:t>
      </w:r>
      <w:r w:rsidRPr="00E653D3">
        <w:rPr>
          <w:lang w:eastAsia="en-US"/>
        </w:rPr>
        <w:t>регламент)</w:t>
      </w:r>
      <w:r w:rsidRPr="00E653D3">
        <w:rPr>
          <w:spacing w:val="-3"/>
          <w:lang w:eastAsia="en-US"/>
        </w:rPr>
        <w:t xml:space="preserve"> </w:t>
      </w:r>
      <w:r w:rsidRPr="00E653D3">
        <w:rPr>
          <w:lang w:eastAsia="en-US"/>
        </w:rPr>
        <w:t>– Для сельскохозяйственного производства;</w:t>
      </w:r>
    </w:p>
    <w:p w:rsidR="00E653D3" w:rsidRPr="00E653D3" w:rsidRDefault="00E653D3" w:rsidP="00E653D3">
      <w:pPr>
        <w:widowControl w:val="0"/>
        <w:autoSpaceDE w:val="0"/>
        <w:autoSpaceDN w:val="0"/>
        <w:spacing w:before="2"/>
        <w:ind w:left="312" w:right="123" w:firstLine="708"/>
        <w:jc w:val="both"/>
        <w:rPr>
          <w:lang w:eastAsia="en-US"/>
        </w:rPr>
      </w:pPr>
      <w:r w:rsidRPr="00E653D3">
        <w:rPr>
          <w:lang w:eastAsia="en-US"/>
        </w:rPr>
        <w:t>категория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земель,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к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которой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относится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образуемый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земельный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участок,</w:t>
      </w:r>
      <w:r w:rsidRPr="00E653D3">
        <w:rPr>
          <w:spacing w:val="70"/>
          <w:lang w:eastAsia="en-US"/>
        </w:rPr>
        <w:t xml:space="preserve"> </w:t>
      </w:r>
      <w:r w:rsidRPr="00E653D3">
        <w:rPr>
          <w:lang w:eastAsia="en-US"/>
        </w:rPr>
        <w:t>–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земли</w:t>
      </w:r>
      <w:r w:rsidRPr="00E653D3">
        <w:rPr>
          <w:spacing w:val="-1"/>
          <w:lang w:eastAsia="en-US"/>
        </w:rPr>
        <w:t xml:space="preserve"> </w:t>
      </w:r>
      <w:r w:rsidRPr="00E653D3">
        <w:rPr>
          <w:lang w:eastAsia="en-US"/>
        </w:rPr>
        <w:t>сельскохозяйственного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назначения;</w:t>
      </w:r>
    </w:p>
    <w:p w:rsidR="00E653D3" w:rsidRPr="00E653D3" w:rsidRDefault="00E653D3" w:rsidP="00E653D3">
      <w:pPr>
        <w:widowControl w:val="0"/>
        <w:autoSpaceDE w:val="0"/>
        <w:autoSpaceDN w:val="0"/>
        <w:ind w:left="312" w:right="127" w:firstLine="708"/>
        <w:jc w:val="both"/>
        <w:rPr>
          <w:lang w:eastAsia="en-US"/>
        </w:rPr>
      </w:pPr>
      <w:r w:rsidRPr="00E653D3">
        <w:rPr>
          <w:lang w:eastAsia="en-US"/>
        </w:rPr>
        <w:t>доступ</w:t>
      </w:r>
      <w:r w:rsidRPr="00E653D3">
        <w:rPr>
          <w:spacing w:val="71"/>
          <w:lang w:eastAsia="en-US"/>
        </w:rPr>
        <w:t xml:space="preserve"> </w:t>
      </w:r>
      <w:r w:rsidRPr="00E653D3">
        <w:rPr>
          <w:lang w:eastAsia="en-US"/>
        </w:rPr>
        <w:t>к   земельному   участку   обеспечивается   через   земельный   участок</w:t>
      </w:r>
      <w:r w:rsidRPr="00E653D3">
        <w:rPr>
          <w:spacing w:val="-67"/>
          <w:lang w:eastAsia="en-US"/>
        </w:rPr>
        <w:t xml:space="preserve"> </w:t>
      </w:r>
      <w:r w:rsidRPr="00E653D3">
        <w:rPr>
          <w:lang w:eastAsia="en-US"/>
        </w:rPr>
        <w:t>с</w:t>
      </w:r>
      <w:r w:rsidRPr="00E653D3">
        <w:rPr>
          <w:spacing w:val="-1"/>
          <w:lang w:eastAsia="en-US"/>
        </w:rPr>
        <w:t xml:space="preserve"> </w:t>
      </w:r>
      <w:r w:rsidRPr="00E653D3">
        <w:rPr>
          <w:lang w:eastAsia="en-US"/>
        </w:rPr>
        <w:t>кадастровым номером 02:19:000000:2593.</w:t>
      </w:r>
    </w:p>
    <w:p w:rsidR="00E653D3" w:rsidRPr="00E653D3" w:rsidRDefault="00E653D3" w:rsidP="00E653D3">
      <w:pPr>
        <w:widowControl w:val="0"/>
        <w:numPr>
          <w:ilvl w:val="0"/>
          <w:numId w:val="1"/>
        </w:numPr>
        <w:tabs>
          <w:tab w:val="left" w:pos="1381"/>
        </w:tabs>
        <w:autoSpaceDE w:val="0"/>
        <w:autoSpaceDN w:val="0"/>
        <w:spacing w:before="1"/>
        <w:ind w:right="121" w:firstLine="708"/>
        <w:jc w:val="both"/>
        <w:rPr>
          <w:lang w:eastAsia="en-US"/>
        </w:rPr>
      </w:pPr>
      <w:r w:rsidRPr="00E653D3">
        <w:rPr>
          <w:lang w:eastAsia="en-US"/>
        </w:rPr>
        <w:t>Земельный</w:t>
      </w:r>
      <w:r w:rsidRPr="00E653D3">
        <w:rPr>
          <w:spacing w:val="70"/>
          <w:lang w:eastAsia="en-US"/>
        </w:rPr>
        <w:t xml:space="preserve"> </w:t>
      </w:r>
      <w:r w:rsidRPr="00E653D3">
        <w:rPr>
          <w:lang w:eastAsia="en-US"/>
        </w:rPr>
        <w:t>участок</w:t>
      </w:r>
      <w:r w:rsidRPr="00E653D3">
        <w:rPr>
          <w:spacing w:val="70"/>
          <w:lang w:eastAsia="en-US"/>
        </w:rPr>
        <w:t xml:space="preserve"> </w:t>
      </w:r>
      <w:r w:rsidRPr="00E653D3">
        <w:rPr>
          <w:lang w:eastAsia="en-US"/>
        </w:rPr>
        <w:t>с</w:t>
      </w:r>
      <w:r w:rsidRPr="00E653D3">
        <w:rPr>
          <w:spacing w:val="70"/>
          <w:lang w:eastAsia="en-US"/>
        </w:rPr>
        <w:t xml:space="preserve"> </w:t>
      </w:r>
      <w:r w:rsidRPr="00E653D3">
        <w:rPr>
          <w:lang w:eastAsia="en-US"/>
        </w:rPr>
        <w:t>кадастровым</w:t>
      </w:r>
      <w:r w:rsidRPr="00E653D3">
        <w:rPr>
          <w:spacing w:val="70"/>
          <w:lang w:eastAsia="en-US"/>
        </w:rPr>
        <w:t xml:space="preserve"> </w:t>
      </w:r>
      <w:r w:rsidRPr="00E653D3">
        <w:rPr>
          <w:lang w:eastAsia="en-US"/>
        </w:rPr>
        <w:t>номером 02:19:000000:2593</w:t>
      </w:r>
      <w:r w:rsidRPr="00E653D3">
        <w:rPr>
          <w:spacing w:val="70"/>
          <w:lang w:eastAsia="en-US"/>
        </w:rPr>
        <w:t xml:space="preserve"> </w:t>
      </w:r>
      <w:r w:rsidRPr="00E653D3">
        <w:rPr>
          <w:lang w:eastAsia="en-US"/>
        </w:rPr>
        <w:t>сохранить</w:t>
      </w:r>
      <w:r w:rsidRPr="00E653D3">
        <w:rPr>
          <w:spacing w:val="-67"/>
          <w:lang w:eastAsia="en-US"/>
        </w:rPr>
        <w:t xml:space="preserve"> </w:t>
      </w:r>
      <w:r w:rsidRPr="00E653D3">
        <w:rPr>
          <w:lang w:eastAsia="en-US"/>
        </w:rPr>
        <w:t>в</w:t>
      </w:r>
      <w:r w:rsidRPr="00E653D3">
        <w:rPr>
          <w:spacing w:val="-3"/>
          <w:lang w:eastAsia="en-US"/>
        </w:rPr>
        <w:t xml:space="preserve"> </w:t>
      </w:r>
      <w:r w:rsidRPr="00E653D3">
        <w:rPr>
          <w:lang w:eastAsia="en-US"/>
        </w:rPr>
        <w:t>измененных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границах.</w:t>
      </w:r>
    </w:p>
    <w:p w:rsidR="00E653D3" w:rsidRPr="00E653D3" w:rsidRDefault="00E653D3" w:rsidP="00E653D3">
      <w:pPr>
        <w:widowControl w:val="0"/>
        <w:numPr>
          <w:ilvl w:val="0"/>
          <w:numId w:val="1"/>
        </w:numPr>
        <w:tabs>
          <w:tab w:val="left" w:pos="1360"/>
        </w:tabs>
        <w:autoSpaceDE w:val="0"/>
        <w:autoSpaceDN w:val="0"/>
        <w:ind w:right="128" w:firstLine="708"/>
        <w:jc w:val="both"/>
        <w:rPr>
          <w:lang w:eastAsia="en-US"/>
        </w:rPr>
      </w:pPr>
      <w:r w:rsidRPr="00E653D3">
        <w:rPr>
          <w:lang w:eastAsia="en-US"/>
        </w:rPr>
        <w:t>Срок действия приказа об утверждении схемы расположения земельного</w:t>
      </w:r>
      <w:r w:rsidRPr="00E653D3">
        <w:rPr>
          <w:spacing w:val="1"/>
          <w:lang w:eastAsia="en-US"/>
        </w:rPr>
        <w:t xml:space="preserve"> </w:t>
      </w:r>
      <w:r w:rsidRPr="00E653D3">
        <w:rPr>
          <w:lang w:eastAsia="en-US"/>
        </w:rPr>
        <w:t>участка</w:t>
      </w:r>
      <w:r w:rsidRPr="00E653D3">
        <w:rPr>
          <w:spacing w:val="-15"/>
          <w:lang w:eastAsia="en-US"/>
        </w:rPr>
        <w:t xml:space="preserve"> </w:t>
      </w:r>
      <w:r w:rsidRPr="00E653D3">
        <w:rPr>
          <w:lang w:eastAsia="en-US"/>
        </w:rPr>
        <w:t>на кадастровом</w:t>
      </w:r>
      <w:r w:rsidRPr="00E653D3">
        <w:rPr>
          <w:spacing w:val="-1"/>
          <w:lang w:eastAsia="en-US"/>
        </w:rPr>
        <w:t xml:space="preserve"> </w:t>
      </w:r>
      <w:r w:rsidRPr="00E653D3">
        <w:rPr>
          <w:lang w:eastAsia="en-US"/>
        </w:rPr>
        <w:t>плане территории</w:t>
      </w:r>
      <w:r w:rsidRPr="00E653D3">
        <w:rPr>
          <w:spacing w:val="-1"/>
          <w:lang w:eastAsia="en-US"/>
        </w:rPr>
        <w:t xml:space="preserve"> </w:t>
      </w:r>
      <w:r w:rsidRPr="00E653D3">
        <w:rPr>
          <w:lang w:eastAsia="en-US"/>
        </w:rPr>
        <w:t>составляет</w:t>
      </w:r>
      <w:r w:rsidRPr="00E653D3">
        <w:rPr>
          <w:spacing w:val="-2"/>
          <w:lang w:eastAsia="en-US"/>
        </w:rPr>
        <w:t xml:space="preserve"> </w:t>
      </w:r>
      <w:r w:rsidRPr="00E653D3">
        <w:rPr>
          <w:lang w:eastAsia="en-US"/>
        </w:rPr>
        <w:t>два</w:t>
      </w:r>
      <w:r w:rsidRPr="00E653D3">
        <w:rPr>
          <w:spacing w:val="-2"/>
          <w:lang w:eastAsia="en-US"/>
        </w:rPr>
        <w:t xml:space="preserve"> </w:t>
      </w:r>
      <w:r w:rsidRPr="00E653D3">
        <w:rPr>
          <w:lang w:eastAsia="en-US"/>
        </w:rPr>
        <w:t>года.</w:t>
      </w:r>
    </w:p>
    <w:p w:rsidR="00E653D3" w:rsidRPr="00E653D3" w:rsidRDefault="00E653D3" w:rsidP="00E653D3">
      <w:pPr>
        <w:widowControl w:val="0"/>
        <w:numPr>
          <w:ilvl w:val="0"/>
          <w:numId w:val="1"/>
        </w:numPr>
        <w:tabs>
          <w:tab w:val="left" w:pos="1372"/>
        </w:tabs>
        <w:autoSpaceDE w:val="0"/>
        <w:autoSpaceDN w:val="0"/>
        <w:spacing w:line="318" w:lineRule="exact"/>
        <w:ind w:left="1372" w:hanging="351"/>
        <w:jc w:val="both"/>
        <w:rPr>
          <w:lang w:eastAsia="en-US"/>
        </w:rPr>
      </w:pPr>
      <w:proofErr w:type="gramStart"/>
      <w:r w:rsidRPr="00E653D3">
        <w:rPr>
          <w:lang w:eastAsia="en-US"/>
        </w:rPr>
        <w:t>Контроль</w:t>
      </w:r>
      <w:r w:rsidRPr="00E653D3">
        <w:rPr>
          <w:spacing w:val="-3"/>
          <w:lang w:eastAsia="en-US"/>
        </w:rPr>
        <w:t xml:space="preserve"> </w:t>
      </w:r>
      <w:r w:rsidRPr="00E653D3">
        <w:rPr>
          <w:lang w:eastAsia="en-US"/>
        </w:rPr>
        <w:t>за</w:t>
      </w:r>
      <w:proofErr w:type="gramEnd"/>
      <w:r w:rsidRPr="00E653D3">
        <w:rPr>
          <w:spacing w:val="-2"/>
          <w:lang w:eastAsia="en-US"/>
        </w:rPr>
        <w:t xml:space="preserve"> </w:t>
      </w:r>
      <w:r w:rsidRPr="00E653D3">
        <w:rPr>
          <w:lang w:eastAsia="en-US"/>
        </w:rPr>
        <w:t>исполнением</w:t>
      </w:r>
      <w:r w:rsidRPr="00E653D3">
        <w:rPr>
          <w:spacing w:val="-1"/>
          <w:lang w:eastAsia="en-US"/>
        </w:rPr>
        <w:t xml:space="preserve"> </w:t>
      </w:r>
      <w:r w:rsidRPr="00E653D3">
        <w:rPr>
          <w:lang w:eastAsia="en-US"/>
        </w:rPr>
        <w:t>настоящего</w:t>
      </w:r>
      <w:r w:rsidRPr="00E653D3">
        <w:rPr>
          <w:spacing w:val="-1"/>
          <w:lang w:eastAsia="en-US"/>
        </w:rPr>
        <w:t xml:space="preserve"> </w:t>
      </w:r>
      <w:r w:rsidRPr="00E653D3">
        <w:rPr>
          <w:lang w:eastAsia="en-US"/>
        </w:rPr>
        <w:t>приказа</w:t>
      </w:r>
      <w:r w:rsidRPr="00E653D3">
        <w:rPr>
          <w:spacing w:val="-1"/>
          <w:lang w:eastAsia="en-US"/>
        </w:rPr>
        <w:t xml:space="preserve"> </w:t>
      </w:r>
      <w:r w:rsidRPr="00E653D3">
        <w:rPr>
          <w:lang w:eastAsia="en-US"/>
        </w:rPr>
        <w:t>оставляю</w:t>
      </w:r>
      <w:r w:rsidRPr="00E653D3">
        <w:rPr>
          <w:spacing w:val="-6"/>
          <w:lang w:eastAsia="en-US"/>
        </w:rPr>
        <w:t xml:space="preserve"> </w:t>
      </w:r>
      <w:r w:rsidRPr="00E653D3">
        <w:rPr>
          <w:lang w:eastAsia="en-US"/>
        </w:rPr>
        <w:t>за</w:t>
      </w:r>
      <w:r w:rsidRPr="00E653D3">
        <w:rPr>
          <w:spacing w:val="-2"/>
          <w:lang w:eastAsia="en-US"/>
        </w:rPr>
        <w:t xml:space="preserve"> </w:t>
      </w:r>
      <w:r w:rsidRPr="00E653D3">
        <w:rPr>
          <w:lang w:eastAsia="en-US"/>
        </w:rPr>
        <w:t>собой.</w:t>
      </w:r>
    </w:p>
    <w:p w:rsidR="00585079" w:rsidRDefault="00585079" w:rsidP="0058507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585079" w:rsidRDefault="00585079" w:rsidP="0058507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585079" w:rsidRDefault="00585079" w:rsidP="0058507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proofErr w:type="spellStart"/>
      <w:r>
        <w:rPr>
          <w:rFonts w:eastAsia="Calibri"/>
          <w:sz w:val="22"/>
          <w:szCs w:val="22"/>
          <w:lang w:eastAsia="en-US"/>
        </w:rPr>
        <w:t>Зам</w:t>
      </w:r>
      <w:proofErr w:type="gramStart"/>
      <w:r>
        <w:rPr>
          <w:rFonts w:eastAsia="Calibri"/>
          <w:sz w:val="22"/>
          <w:szCs w:val="22"/>
          <w:lang w:eastAsia="en-US"/>
        </w:rPr>
        <w:t>.Г</w:t>
      </w:r>
      <w:proofErr w:type="gramEnd"/>
      <w:r>
        <w:rPr>
          <w:rFonts w:eastAsia="Calibri"/>
          <w:sz w:val="22"/>
          <w:szCs w:val="22"/>
          <w:lang w:eastAsia="en-US"/>
        </w:rPr>
        <w:t>лавы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администрации</w:t>
      </w:r>
    </w:p>
    <w:p w:rsidR="00585079" w:rsidRDefault="00585079" w:rsidP="0058507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сельского поселения</w:t>
      </w:r>
    </w:p>
    <w:p w:rsidR="00585079" w:rsidRDefault="00585079" w:rsidP="0058507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Буруновский сельсовет</w:t>
      </w:r>
    </w:p>
    <w:p w:rsidR="00585079" w:rsidRDefault="00585079" w:rsidP="0058507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МР Гафурийский район РБ                                               </w:t>
      </w:r>
      <w:proofErr w:type="spellStart"/>
      <w:r>
        <w:rPr>
          <w:rFonts w:eastAsia="Calibri"/>
          <w:sz w:val="22"/>
          <w:szCs w:val="22"/>
          <w:lang w:eastAsia="en-US"/>
        </w:rPr>
        <w:t>А.А.Марванова</w:t>
      </w:r>
      <w:proofErr w:type="spellEnd"/>
    </w:p>
    <w:p w:rsidR="00E653D3" w:rsidRDefault="00E653D3" w:rsidP="0058507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653D3" w:rsidRDefault="00E653D3" w:rsidP="0058507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653D3" w:rsidRDefault="00E653D3" w:rsidP="0058507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653D3" w:rsidRDefault="00E653D3" w:rsidP="0058507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653D3" w:rsidRDefault="00E653D3" w:rsidP="0058507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653D3" w:rsidRDefault="00E653D3" w:rsidP="0058507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653D3" w:rsidRDefault="00E653D3" w:rsidP="0058507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653D3" w:rsidRDefault="00E653D3" w:rsidP="0058507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653D3" w:rsidRDefault="00E653D3" w:rsidP="0058507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653D3" w:rsidRDefault="00E653D3" w:rsidP="0058507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653D3" w:rsidRDefault="00E653D3" w:rsidP="0058507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653D3" w:rsidRDefault="00E653D3" w:rsidP="0058507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653D3" w:rsidRDefault="00E653D3" w:rsidP="0058507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653D3" w:rsidRDefault="00E653D3" w:rsidP="0058507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653D3" w:rsidRDefault="00E653D3" w:rsidP="0058507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653D3" w:rsidRDefault="00E653D3" w:rsidP="0058507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653D3" w:rsidRDefault="00E653D3" w:rsidP="0058507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653D3" w:rsidRDefault="00E653D3" w:rsidP="0058507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653D3" w:rsidRDefault="00E653D3" w:rsidP="0058507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653D3" w:rsidRDefault="00E653D3" w:rsidP="0058507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653D3" w:rsidRDefault="00E653D3" w:rsidP="0058507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653D3" w:rsidRDefault="00E653D3" w:rsidP="0058507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653D3" w:rsidRDefault="00E653D3" w:rsidP="0058507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653D3" w:rsidRDefault="00E653D3" w:rsidP="0058507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653D3" w:rsidRDefault="00E653D3" w:rsidP="0058507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653D3" w:rsidRDefault="00E653D3" w:rsidP="0058507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653D3" w:rsidRDefault="00E653D3" w:rsidP="0058507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653D3" w:rsidRDefault="00E653D3" w:rsidP="0058507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653D3" w:rsidRDefault="00E653D3" w:rsidP="0058507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585079" w:rsidRDefault="00585079">
      <w:pPr>
        <w:rPr>
          <w:noProof/>
        </w:rPr>
      </w:pPr>
    </w:p>
    <w:p w:rsidR="00585079" w:rsidRDefault="00585079">
      <w:pPr>
        <w:rPr>
          <w:noProof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114"/>
        <w:gridCol w:w="3038"/>
        <w:gridCol w:w="114"/>
        <w:gridCol w:w="3167"/>
        <w:gridCol w:w="57"/>
        <w:gridCol w:w="58"/>
      </w:tblGrid>
      <w:tr w:rsidR="00585079" w:rsidRPr="00585079" w:rsidTr="00585079">
        <w:trPr>
          <w:gridAfter w:val="2"/>
          <w:wAfter w:w="115" w:type="dxa"/>
          <w:trHeight w:hRule="exact" w:val="344"/>
        </w:trPr>
        <w:tc>
          <w:tcPr>
            <w:tcW w:w="3725" w:type="dxa"/>
            <w:gridSpan w:val="2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</w:tcPr>
          <w:p w:rsidR="00585079" w:rsidRPr="00585079" w:rsidRDefault="00585079" w:rsidP="00585079">
            <w:pPr>
              <w:spacing w:line="276" w:lineRule="auto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6319" w:type="dxa"/>
            <w:gridSpan w:val="3"/>
            <w:tcBorders>
              <w:top w:val="doub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85079" w:rsidRPr="00585079" w:rsidRDefault="00585079" w:rsidP="00585079">
            <w:pPr>
              <w:spacing w:line="228" w:lineRule="auto"/>
              <w:jc w:val="center"/>
              <w:rPr>
                <w:b/>
                <w:color w:val="000000"/>
                <w:spacing w:val="-2"/>
                <w:sz w:val="22"/>
                <w:szCs w:val="22"/>
              </w:rPr>
            </w:pPr>
            <w:bookmarkStart w:id="1" w:name="Схемарасположенияземельногоучасткаилизем"/>
            <w:r w:rsidRPr="00585079">
              <w:rPr>
                <w:b/>
                <w:color w:val="000000"/>
                <w:spacing w:val="-2"/>
                <w:sz w:val="22"/>
                <w:szCs w:val="22"/>
              </w:rPr>
              <w:t>Утверждена</w:t>
            </w:r>
            <w:bookmarkEnd w:id="1"/>
          </w:p>
        </w:tc>
      </w:tr>
      <w:tr w:rsidR="00585079" w:rsidRPr="00585079" w:rsidTr="00585079">
        <w:trPr>
          <w:gridAfter w:val="2"/>
          <w:wAfter w:w="115" w:type="dxa"/>
          <w:trHeight w:hRule="exact" w:val="329"/>
        </w:trPr>
        <w:tc>
          <w:tcPr>
            <w:tcW w:w="3725" w:type="dxa"/>
            <w:gridSpan w:val="2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:rsidR="00585079" w:rsidRPr="00585079" w:rsidRDefault="00585079" w:rsidP="00585079">
            <w:pPr>
              <w:spacing w:line="276" w:lineRule="auto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631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585079" w:rsidRPr="00585079" w:rsidRDefault="00585079" w:rsidP="00585079">
            <w:pPr>
              <w:spacing w:line="228" w:lineRule="auto"/>
              <w:ind w:left="2124" w:hanging="2124"/>
              <w:jc w:val="center"/>
              <w:rPr>
                <w:color w:val="000000"/>
                <w:spacing w:val="-2"/>
                <w:sz w:val="20"/>
                <w:szCs w:val="22"/>
              </w:rPr>
            </w:pPr>
            <w:r>
              <w:rPr>
                <w:color w:val="000000"/>
                <w:spacing w:val="-2"/>
                <w:sz w:val="20"/>
                <w:szCs w:val="22"/>
              </w:rPr>
              <w:t>Постановлением Администрации сельского поселения</w:t>
            </w:r>
          </w:p>
        </w:tc>
      </w:tr>
      <w:tr w:rsidR="00585079" w:rsidRPr="00585079" w:rsidTr="00585079">
        <w:trPr>
          <w:gridAfter w:val="2"/>
          <w:wAfter w:w="115" w:type="dxa"/>
          <w:trHeight w:hRule="exact" w:val="230"/>
        </w:trPr>
        <w:tc>
          <w:tcPr>
            <w:tcW w:w="3725" w:type="dxa"/>
            <w:gridSpan w:val="2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:rsidR="00585079" w:rsidRPr="00585079" w:rsidRDefault="00585079" w:rsidP="00585079">
            <w:pPr>
              <w:spacing w:line="276" w:lineRule="auto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631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585079" w:rsidRPr="00585079" w:rsidRDefault="00585079" w:rsidP="00585079">
            <w:pPr>
              <w:spacing w:line="228" w:lineRule="auto"/>
              <w:jc w:val="center"/>
              <w:rPr>
                <w:color w:val="000000"/>
                <w:spacing w:val="-2"/>
                <w:sz w:val="16"/>
                <w:szCs w:val="22"/>
              </w:rPr>
            </w:pPr>
            <w:proofErr w:type="gramStart"/>
            <w:r w:rsidRPr="00585079">
              <w:rPr>
                <w:color w:val="000000"/>
                <w:spacing w:val="-2"/>
                <w:sz w:val="16"/>
                <w:szCs w:val="22"/>
              </w:rPr>
              <w:t>(наименование документа об утверждении, включая наименования</w:t>
            </w:r>
            <w:proofErr w:type="gramEnd"/>
          </w:p>
        </w:tc>
      </w:tr>
      <w:tr w:rsidR="00585079" w:rsidRPr="00585079" w:rsidTr="00585079">
        <w:trPr>
          <w:gridAfter w:val="2"/>
          <w:wAfter w:w="115" w:type="dxa"/>
          <w:trHeight w:hRule="exact" w:val="344"/>
        </w:trPr>
        <w:tc>
          <w:tcPr>
            <w:tcW w:w="3725" w:type="dxa"/>
            <w:gridSpan w:val="2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:rsidR="00585079" w:rsidRPr="00585079" w:rsidRDefault="00585079" w:rsidP="00585079">
            <w:pPr>
              <w:spacing w:line="276" w:lineRule="auto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631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585079" w:rsidRPr="00585079" w:rsidRDefault="00585079" w:rsidP="00585079">
            <w:pPr>
              <w:spacing w:line="228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>
              <w:rPr>
                <w:color w:val="000000"/>
                <w:spacing w:val="-2"/>
                <w:sz w:val="20"/>
                <w:szCs w:val="22"/>
              </w:rPr>
              <w:t xml:space="preserve">Буруновский сельсовет муниципального района Гафурийский район </w:t>
            </w:r>
            <w:r w:rsidRPr="00585079">
              <w:rPr>
                <w:color w:val="000000"/>
                <w:spacing w:val="-2"/>
                <w:sz w:val="20"/>
                <w:szCs w:val="22"/>
              </w:rPr>
              <w:t xml:space="preserve"> </w:t>
            </w:r>
          </w:p>
        </w:tc>
      </w:tr>
      <w:tr w:rsidR="00585079" w:rsidRPr="00585079" w:rsidTr="00585079">
        <w:trPr>
          <w:gridAfter w:val="2"/>
          <w:wAfter w:w="115" w:type="dxa"/>
          <w:trHeight w:hRule="exact" w:val="214"/>
        </w:trPr>
        <w:tc>
          <w:tcPr>
            <w:tcW w:w="3725" w:type="dxa"/>
            <w:gridSpan w:val="2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:rsidR="00585079" w:rsidRPr="00585079" w:rsidRDefault="00585079" w:rsidP="00585079">
            <w:pPr>
              <w:spacing w:line="276" w:lineRule="auto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631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585079" w:rsidRPr="00585079" w:rsidRDefault="00585079" w:rsidP="00585079">
            <w:pPr>
              <w:spacing w:line="228" w:lineRule="auto"/>
              <w:jc w:val="center"/>
              <w:rPr>
                <w:color w:val="000000"/>
                <w:spacing w:val="-2"/>
                <w:sz w:val="16"/>
                <w:szCs w:val="22"/>
              </w:rPr>
            </w:pPr>
            <w:r w:rsidRPr="00585079">
              <w:rPr>
                <w:color w:val="000000"/>
                <w:spacing w:val="-2"/>
                <w:sz w:val="16"/>
                <w:szCs w:val="22"/>
              </w:rPr>
              <w:t xml:space="preserve">          органов государственной власти или органов местного</w:t>
            </w:r>
          </w:p>
        </w:tc>
      </w:tr>
      <w:tr w:rsidR="00585079" w:rsidRPr="00585079" w:rsidTr="00585079">
        <w:trPr>
          <w:gridAfter w:val="2"/>
          <w:wAfter w:w="115" w:type="dxa"/>
          <w:trHeight w:hRule="exact" w:val="344"/>
        </w:trPr>
        <w:tc>
          <w:tcPr>
            <w:tcW w:w="3725" w:type="dxa"/>
            <w:gridSpan w:val="2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:rsidR="00585079" w:rsidRPr="00585079" w:rsidRDefault="00585079" w:rsidP="00585079">
            <w:pPr>
              <w:spacing w:line="276" w:lineRule="auto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631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585079" w:rsidRPr="00585079" w:rsidRDefault="00585079" w:rsidP="00585079">
            <w:pPr>
              <w:spacing w:line="228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>
              <w:rPr>
                <w:color w:val="000000"/>
                <w:spacing w:val="-2"/>
                <w:sz w:val="20"/>
                <w:szCs w:val="22"/>
              </w:rPr>
              <w:t>Республики Башкортостан</w:t>
            </w:r>
            <w:r w:rsidRPr="00585079">
              <w:rPr>
                <w:color w:val="000000"/>
                <w:spacing w:val="-2"/>
                <w:sz w:val="20"/>
                <w:szCs w:val="22"/>
              </w:rPr>
              <w:t xml:space="preserve"> </w:t>
            </w:r>
          </w:p>
        </w:tc>
      </w:tr>
      <w:tr w:rsidR="00585079" w:rsidRPr="00585079" w:rsidTr="00585079">
        <w:trPr>
          <w:gridAfter w:val="2"/>
          <w:wAfter w:w="115" w:type="dxa"/>
          <w:trHeight w:hRule="exact" w:val="230"/>
        </w:trPr>
        <w:tc>
          <w:tcPr>
            <w:tcW w:w="3725" w:type="dxa"/>
            <w:gridSpan w:val="2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:rsidR="00585079" w:rsidRPr="00585079" w:rsidRDefault="00585079" w:rsidP="00585079">
            <w:pPr>
              <w:spacing w:line="276" w:lineRule="auto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631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585079" w:rsidRPr="00585079" w:rsidRDefault="00585079" w:rsidP="00585079">
            <w:pPr>
              <w:spacing w:line="228" w:lineRule="auto"/>
              <w:jc w:val="center"/>
              <w:rPr>
                <w:color w:val="000000"/>
                <w:spacing w:val="-2"/>
                <w:sz w:val="16"/>
                <w:szCs w:val="22"/>
              </w:rPr>
            </w:pPr>
            <w:r w:rsidRPr="00585079">
              <w:rPr>
                <w:color w:val="000000"/>
                <w:spacing w:val="-2"/>
                <w:sz w:val="16"/>
                <w:szCs w:val="22"/>
              </w:rPr>
              <w:t xml:space="preserve">      самоуправления, </w:t>
            </w:r>
            <w:proofErr w:type="gramStart"/>
            <w:r w:rsidRPr="00585079">
              <w:rPr>
                <w:color w:val="000000"/>
                <w:spacing w:val="-2"/>
                <w:sz w:val="16"/>
                <w:szCs w:val="22"/>
              </w:rPr>
              <w:t>принявших</w:t>
            </w:r>
            <w:proofErr w:type="gramEnd"/>
            <w:r w:rsidRPr="00585079">
              <w:rPr>
                <w:color w:val="000000"/>
                <w:spacing w:val="-2"/>
                <w:sz w:val="16"/>
                <w:szCs w:val="22"/>
              </w:rPr>
              <w:t xml:space="preserve">  решение об утверждении схемы </w:t>
            </w:r>
          </w:p>
        </w:tc>
      </w:tr>
      <w:tr w:rsidR="00585079" w:rsidRPr="00585079" w:rsidTr="00585079">
        <w:trPr>
          <w:gridAfter w:val="2"/>
          <w:wAfter w:w="115" w:type="dxa"/>
          <w:trHeight w:hRule="exact" w:val="329"/>
        </w:trPr>
        <w:tc>
          <w:tcPr>
            <w:tcW w:w="3725" w:type="dxa"/>
            <w:gridSpan w:val="2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:rsidR="00585079" w:rsidRPr="00585079" w:rsidRDefault="00585079" w:rsidP="00585079">
            <w:pPr>
              <w:spacing w:line="276" w:lineRule="auto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631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85079" w:rsidRPr="00585079" w:rsidRDefault="00585079" w:rsidP="00585079">
            <w:pPr>
              <w:spacing w:line="276" w:lineRule="auto"/>
              <w:rPr>
                <w:rFonts w:ascii="Calibri" w:hAnsi="Calibri"/>
                <w:sz w:val="2"/>
                <w:szCs w:val="22"/>
              </w:rPr>
            </w:pPr>
          </w:p>
        </w:tc>
      </w:tr>
      <w:tr w:rsidR="00585079" w:rsidRPr="00585079" w:rsidTr="00585079">
        <w:trPr>
          <w:gridAfter w:val="2"/>
          <w:wAfter w:w="115" w:type="dxa"/>
          <w:trHeight w:hRule="exact" w:val="229"/>
        </w:trPr>
        <w:tc>
          <w:tcPr>
            <w:tcW w:w="3725" w:type="dxa"/>
            <w:gridSpan w:val="2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:rsidR="00585079" w:rsidRPr="00585079" w:rsidRDefault="00585079" w:rsidP="00585079">
            <w:pPr>
              <w:spacing w:line="276" w:lineRule="auto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631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585079" w:rsidRPr="00585079" w:rsidRDefault="00585079" w:rsidP="00585079">
            <w:pPr>
              <w:spacing w:line="228" w:lineRule="auto"/>
              <w:jc w:val="center"/>
              <w:rPr>
                <w:color w:val="000000"/>
                <w:spacing w:val="-2"/>
                <w:sz w:val="16"/>
                <w:szCs w:val="22"/>
              </w:rPr>
            </w:pPr>
            <w:r w:rsidRPr="00585079">
              <w:rPr>
                <w:color w:val="000000"/>
                <w:spacing w:val="-2"/>
                <w:sz w:val="16"/>
                <w:szCs w:val="22"/>
              </w:rPr>
              <w:t xml:space="preserve">   или подписавших соглашение о перераспределении земельных участков) </w:t>
            </w:r>
          </w:p>
        </w:tc>
      </w:tr>
      <w:tr w:rsidR="00585079" w:rsidRPr="00585079" w:rsidTr="00585079">
        <w:trPr>
          <w:trHeight w:val="344"/>
        </w:trPr>
        <w:tc>
          <w:tcPr>
            <w:tcW w:w="10159" w:type="dxa"/>
            <w:gridSpan w:val="7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:rsidR="00585079" w:rsidRPr="00585079" w:rsidRDefault="00585079" w:rsidP="00585079">
            <w:pPr>
              <w:spacing w:line="276" w:lineRule="auto"/>
              <w:rPr>
                <w:rFonts w:ascii="Calibri" w:hAnsi="Calibri"/>
                <w:sz w:val="2"/>
                <w:szCs w:val="22"/>
              </w:rPr>
            </w:pPr>
          </w:p>
        </w:tc>
      </w:tr>
      <w:tr w:rsidR="00585079" w:rsidRPr="00585079" w:rsidTr="00585079">
        <w:trPr>
          <w:gridAfter w:val="2"/>
          <w:wAfter w:w="115" w:type="dxa"/>
          <w:trHeight w:hRule="exact" w:val="330"/>
        </w:trPr>
        <w:tc>
          <w:tcPr>
            <w:tcW w:w="3725" w:type="dxa"/>
            <w:gridSpan w:val="2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:rsidR="00585079" w:rsidRPr="00585079" w:rsidRDefault="00585079" w:rsidP="00585079">
            <w:pPr>
              <w:spacing w:line="276" w:lineRule="auto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85079" w:rsidRPr="00585079" w:rsidRDefault="00585079" w:rsidP="00585079">
            <w:pPr>
              <w:spacing w:line="228" w:lineRule="auto"/>
              <w:rPr>
                <w:color w:val="000000"/>
                <w:spacing w:val="-2"/>
                <w:sz w:val="20"/>
                <w:szCs w:val="22"/>
              </w:rPr>
            </w:pPr>
            <w:r w:rsidRPr="00585079">
              <w:rPr>
                <w:color w:val="000000"/>
                <w:spacing w:val="-2"/>
                <w:sz w:val="20"/>
                <w:szCs w:val="22"/>
              </w:rPr>
              <w:t xml:space="preserve">от </w:t>
            </w:r>
            <w:r>
              <w:rPr>
                <w:color w:val="000000"/>
                <w:spacing w:val="-2"/>
                <w:sz w:val="20"/>
                <w:szCs w:val="22"/>
              </w:rPr>
              <w:t xml:space="preserve"> 22 мая 2023года</w:t>
            </w:r>
          </w:p>
        </w:tc>
        <w:tc>
          <w:tcPr>
            <w:tcW w:w="114" w:type="dxa"/>
          </w:tcPr>
          <w:p w:rsidR="00585079" w:rsidRPr="00585079" w:rsidRDefault="00585079" w:rsidP="00585079">
            <w:pPr>
              <w:spacing w:line="276" w:lineRule="auto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85079" w:rsidRPr="00585079" w:rsidRDefault="00585079" w:rsidP="00585079">
            <w:pPr>
              <w:spacing w:line="228" w:lineRule="auto"/>
              <w:rPr>
                <w:color w:val="000000"/>
                <w:spacing w:val="-2"/>
                <w:sz w:val="20"/>
                <w:szCs w:val="22"/>
              </w:rPr>
            </w:pPr>
            <w:r w:rsidRPr="00585079">
              <w:rPr>
                <w:color w:val="000000"/>
                <w:spacing w:val="-2"/>
                <w:sz w:val="20"/>
                <w:szCs w:val="22"/>
              </w:rPr>
              <w:t xml:space="preserve">№ </w:t>
            </w:r>
            <w:r>
              <w:rPr>
                <w:color w:val="000000"/>
                <w:spacing w:val="-2"/>
                <w:sz w:val="20"/>
                <w:szCs w:val="22"/>
              </w:rPr>
              <w:t>23</w:t>
            </w:r>
          </w:p>
        </w:tc>
      </w:tr>
      <w:tr w:rsidR="00585079" w:rsidRPr="00585079" w:rsidTr="00585079">
        <w:trPr>
          <w:gridAfter w:val="2"/>
          <w:wAfter w:w="115" w:type="dxa"/>
          <w:trHeight w:hRule="exact" w:val="114"/>
        </w:trPr>
        <w:tc>
          <w:tcPr>
            <w:tcW w:w="3725" w:type="dxa"/>
            <w:gridSpan w:val="2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:rsidR="00585079" w:rsidRPr="00585079" w:rsidRDefault="00585079" w:rsidP="00585079">
            <w:pPr>
              <w:spacing w:line="276" w:lineRule="auto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85079" w:rsidRPr="00585079" w:rsidRDefault="00585079" w:rsidP="00585079">
            <w:pPr>
              <w:spacing w:line="276" w:lineRule="auto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14" w:type="dxa"/>
          </w:tcPr>
          <w:p w:rsidR="00585079" w:rsidRPr="00585079" w:rsidRDefault="00585079" w:rsidP="00585079">
            <w:pPr>
              <w:spacing w:line="276" w:lineRule="auto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85079" w:rsidRPr="00585079" w:rsidRDefault="00585079" w:rsidP="00585079">
            <w:pPr>
              <w:spacing w:line="276" w:lineRule="auto"/>
              <w:rPr>
                <w:rFonts w:ascii="Calibri" w:hAnsi="Calibri"/>
                <w:sz w:val="2"/>
                <w:szCs w:val="22"/>
              </w:rPr>
            </w:pPr>
          </w:p>
        </w:tc>
      </w:tr>
      <w:tr w:rsidR="00585079" w:rsidRPr="00585079" w:rsidTr="00585079">
        <w:trPr>
          <w:trHeight w:val="903"/>
        </w:trPr>
        <w:tc>
          <w:tcPr>
            <w:tcW w:w="10159" w:type="dxa"/>
            <w:gridSpan w:val="7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85079" w:rsidRPr="00585079" w:rsidRDefault="00585079" w:rsidP="00585079">
            <w:pPr>
              <w:spacing w:line="228" w:lineRule="auto"/>
              <w:jc w:val="center"/>
              <w:rPr>
                <w:b/>
                <w:color w:val="000000"/>
                <w:spacing w:val="-2"/>
                <w:szCs w:val="22"/>
              </w:rPr>
            </w:pPr>
            <w:r w:rsidRPr="00585079">
              <w:rPr>
                <w:b/>
                <w:color w:val="000000"/>
                <w:spacing w:val="-2"/>
                <w:szCs w:val="22"/>
              </w:rPr>
              <w:t>Схема расположения земельного участка или земельных участков</w:t>
            </w:r>
          </w:p>
          <w:p w:rsidR="00585079" w:rsidRPr="00585079" w:rsidRDefault="00585079" w:rsidP="00585079">
            <w:pPr>
              <w:spacing w:line="228" w:lineRule="auto"/>
              <w:jc w:val="center"/>
              <w:rPr>
                <w:b/>
                <w:color w:val="000000"/>
                <w:spacing w:val="-2"/>
                <w:szCs w:val="22"/>
              </w:rPr>
            </w:pPr>
            <w:r w:rsidRPr="00585079">
              <w:rPr>
                <w:b/>
                <w:color w:val="000000"/>
                <w:spacing w:val="-2"/>
                <w:szCs w:val="22"/>
              </w:rPr>
              <w:t>на кадастровом плане территории</w:t>
            </w:r>
          </w:p>
        </w:tc>
      </w:tr>
      <w:tr w:rsidR="00585079" w:rsidRPr="00585079" w:rsidTr="00585079">
        <w:trPr>
          <w:trHeight w:val="344"/>
        </w:trPr>
        <w:tc>
          <w:tcPr>
            <w:tcW w:w="10159" w:type="dxa"/>
            <w:gridSpan w:val="7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85079" w:rsidRPr="00585079" w:rsidRDefault="00585079" w:rsidP="00585079">
            <w:pPr>
              <w:spacing w:line="228" w:lineRule="auto"/>
              <w:rPr>
                <w:b/>
                <w:color w:val="000000"/>
                <w:spacing w:val="-2"/>
                <w:sz w:val="22"/>
                <w:szCs w:val="22"/>
              </w:rPr>
            </w:pPr>
            <w:r w:rsidRPr="00585079">
              <w:rPr>
                <w:b/>
                <w:color w:val="000000"/>
                <w:spacing w:val="-2"/>
                <w:sz w:val="22"/>
                <w:szCs w:val="22"/>
              </w:rPr>
              <w:t>Условный номер земельного участка 02:19:000000:2593:ЗУ</w:t>
            </w:r>
            <w:proofErr w:type="gramStart"/>
            <w:r w:rsidRPr="00585079">
              <w:rPr>
                <w:b/>
                <w:color w:val="000000"/>
                <w:spacing w:val="-2"/>
                <w:sz w:val="22"/>
                <w:szCs w:val="22"/>
              </w:rPr>
              <w:t>1</w:t>
            </w:r>
            <w:proofErr w:type="gramEnd"/>
          </w:p>
        </w:tc>
      </w:tr>
      <w:tr w:rsidR="00585079" w:rsidRPr="00585079" w:rsidTr="00585079">
        <w:trPr>
          <w:trHeight w:val="329"/>
        </w:trPr>
        <w:tc>
          <w:tcPr>
            <w:tcW w:w="10159" w:type="dxa"/>
            <w:gridSpan w:val="7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585079" w:rsidRPr="00585079" w:rsidRDefault="00585079" w:rsidP="00585079">
            <w:pPr>
              <w:spacing w:line="228" w:lineRule="auto"/>
              <w:rPr>
                <w:color w:val="000000"/>
                <w:spacing w:val="-2"/>
                <w:sz w:val="18"/>
                <w:szCs w:val="22"/>
              </w:rPr>
            </w:pPr>
            <w:r w:rsidRPr="00585079">
              <w:rPr>
                <w:color w:val="000000"/>
                <w:spacing w:val="-2"/>
                <w:sz w:val="18"/>
                <w:szCs w:val="22"/>
              </w:rPr>
              <w:t>(указывается в случае, если предусматривается образование двух и более земельных участков)</w:t>
            </w:r>
          </w:p>
        </w:tc>
      </w:tr>
      <w:tr w:rsidR="00585079" w:rsidRPr="00585079" w:rsidTr="00585079">
        <w:trPr>
          <w:trHeight w:val="344"/>
        </w:trPr>
        <w:tc>
          <w:tcPr>
            <w:tcW w:w="10159" w:type="dxa"/>
            <w:gridSpan w:val="7"/>
            <w:tcBorders>
              <w:top w:val="single" w:sz="6" w:space="0" w:color="000000"/>
              <w:left w:val="double" w:sz="6" w:space="0" w:color="000000"/>
              <w:bottom w:val="nil"/>
              <w:right w:val="doub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85079" w:rsidRPr="00585079" w:rsidRDefault="00585079" w:rsidP="00585079">
            <w:pPr>
              <w:spacing w:line="228" w:lineRule="auto"/>
              <w:rPr>
                <w:b/>
                <w:color w:val="000000"/>
                <w:spacing w:val="-2"/>
                <w:sz w:val="22"/>
                <w:szCs w:val="22"/>
              </w:rPr>
            </w:pPr>
            <w:r w:rsidRPr="00585079">
              <w:rPr>
                <w:b/>
                <w:color w:val="000000"/>
                <w:spacing w:val="-2"/>
                <w:sz w:val="22"/>
                <w:szCs w:val="22"/>
              </w:rPr>
              <w:t>Площадь земельного участка 100892 м²</w:t>
            </w:r>
          </w:p>
        </w:tc>
      </w:tr>
      <w:tr w:rsidR="00585079" w:rsidRPr="00585079" w:rsidTr="00585079">
        <w:trPr>
          <w:trHeight w:val="1462"/>
        </w:trPr>
        <w:tc>
          <w:tcPr>
            <w:tcW w:w="10159" w:type="dxa"/>
            <w:gridSpan w:val="7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585079" w:rsidRPr="00585079" w:rsidRDefault="00585079" w:rsidP="00585079">
            <w:pPr>
              <w:spacing w:line="228" w:lineRule="auto"/>
              <w:rPr>
                <w:color w:val="000000"/>
                <w:spacing w:val="-2"/>
                <w:sz w:val="18"/>
                <w:szCs w:val="22"/>
              </w:rPr>
            </w:pPr>
            <w:proofErr w:type="gramStart"/>
            <w:r w:rsidRPr="00585079">
              <w:rPr>
                <w:color w:val="000000"/>
                <w:spacing w:val="-2"/>
                <w:sz w:val="18"/>
                <w:szCs w:val="22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</w:t>
            </w:r>
            <w:proofErr w:type="gramEnd"/>
            <w:r w:rsidRPr="00585079">
              <w:rPr>
                <w:color w:val="000000"/>
                <w:spacing w:val="-2"/>
                <w:sz w:val="18"/>
                <w:szCs w:val="22"/>
              </w:rPr>
              <w:t xml:space="preserve"> 1 квадратного метра. </w:t>
            </w:r>
            <w:proofErr w:type="gramStart"/>
            <w:r w:rsidRPr="00585079">
              <w:rPr>
                <w:color w:val="000000"/>
                <w:spacing w:val="-2"/>
                <w:sz w:val="18"/>
                <w:szCs w:val="22"/>
              </w:rPr>
              <w:t>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  <w:proofErr w:type="gramEnd"/>
          </w:p>
        </w:tc>
      </w:tr>
      <w:tr w:rsidR="00585079" w:rsidRPr="00585079" w:rsidTr="00585079">
        <w:trPr>
          <w:trHeight w:hRule="exact" w:val="344"/>
        </w:trPr>
        <w:tc>
          <w:tcPr>
            <w:tcW w:w="3611" w:type="dxa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85079" w:rsidRPr="00585079" w:rsidRDefault="00585079" w:rsidP="00585079">
            <w:pPr>
              <w:spacing w:line="228" w:lineRule="auto"/>
              <w:jc w:val="center"/>
              <w:rPr>
                <w:b/>
                <w:color w:val="000000"/>
                <w:spacing w:val="-2"/>
                <w:sz w:val="22"/>
                <w:szCs w:val="22"/>
              </w:rPr>
            </w:pPr>
            <w:r w:rsidRPr="00585079">
              <w:rPr>
                <w:b/>
                <w:color w:val="000000"/>
                <w:spacing w:val="-2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bottom"/>
            <w:hideMark/>
          </w:tcPr>
          <w:p w:rsidR="00585079" w:rsidRPr="00585079" w:rsidRDefault="00585079" w:rsidP="00585079">
            <w:pPr>
              <w:spacing w:line="228" w:lineRule="auto"/>
              <w:jc w:val="center"/>
              <w:rPr>
                <w:b/>
                <w:color w:val="000000"/>
                <w:spacing w:val="-2"/>
                <w:sz w:val="22"/>
                <w:szCs w:val="22"/>
              </w:rPr>
            </w:pPr>
            <w:r w:rsidRPr="00585079">
              <w:rPr>
                <w:b/>
                <w:color w:val="000000"/>
                <w:spacing w:val="-2"/>
                <w:sz w:val="22"/>
                <w:szCs w:val="22"/>
              </w:rPr>
              <w:t xml:space="preserve">Координаты, </w:t>
            </w:r>
            <w:proofErr w:type="gramStart"/>
            <w:r w:rsidRPr="00585079">
              <w:rPr>
                <w:b/>
                <w:color w:val="000000"/>
                <w:spacing w:val="-2"/>
                <w:sz w:val="22"/>
                <w:szCs w:val="22"/>
              </w:rPr>
              <w:t>м</w:t>
            </w:r>
            <w:proofErr w:type="gramEnd"/>
          </w:p>
        </w:tc>
      </w:tr>
      <w:tr w:rsidR="00585079" w:rsidRPr="00585079" w:rsidTr="00585079">
        <w:trPr>
          <w:trHeight w:val="1017"/>
        </w:trPr>
        <w:tc>
          <w:tcPr>
            <w:tcW w:w="10159" w:type="dxa"/>
            <w:vMerge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85079" w:rsidRPr="00585079" w:rsidRDefault="00585079" w:rsidP="00585079">
            <w:pPr>
              <w:rPr>
                <w:b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548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585079" w:rsidRPr="00585079" w:rsidRDefault="00585079" w:rsidP="00585079">
            <w:pPr>
              <w:spacing w:line="228" w:lineRule="auto"/>
              <w:rPr>
                <w:color w:val="000000"/>
                <w:spacing w:val="-2"/>
                <w:sz w:val="18"/>
                <w:szCs w:val="22"/>
              </w:rPr>
            </w:pPr>
            <w:proofErr w:type="gramStart"/>
            <w:r w:rsidRPr="00585079">
              <w:rPr>
                <w:color w:val="000000"/>
                <w:spacing w:val="-2"/>
                <w:sz w:val="18"/>
                <w:szCs w:val="22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</w:t>
            </w:r>
            <w:proofErr w:type="gramEnd"/>
            <w:r w:rsidRPr="00585079">
              <w:rPr>
                <w:color w:val="000000"/>
                <w:spacing w:val="-2"/>
                <w:sz w:val="18"/>
                <w:szCs w:val="22"/>
              </w:rPr>
              <w:t xml:space="preserve"> </w:t>
            </w:r>
            <w:proofErr w:type="gramStart"/>
            <w:r w:rsidRPr="00585079">
              <w:rPr>
                <w:color w:val="000000"/>
                <w:spacing w:val="-2"/>
                <w:sz w:val="18"/>
                <w:szCs w:val="22"/>
              </w:rPr>
              <w:t>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  <w:proofErr w:type="gramEnd"/>
          </w:p>
        </w:tc>
      </w:tr>
      <w:tr w:rsidR="00585079" w:rsidRPr="00585079" w:rsidTr="00585079">
        <w:trPr>
          <w:trHeight w:hRule="exact" w:val="444"/>
        </w:trPr>
        <w:tc>
          <w:tcPr>
            <w:tcW w:w="10159" w:type="dxa"/>
            <w:vMerge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85079" w:rsidRPr="00585079" w:rsidRDefault="00585079" w:rsidP="00585079">
            <w:pPr>
              <w:rPr>
                <w:b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266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079" w:rsidRPr="00585079" w:rsidRDefault="00585079" w:rsidP="00585079">
            <w:pPr>
              <w:spacing w:line="228" w:lineRule="auto"/>
              <w:jc w:val="center"/>
              <w:rPr>
                <w:b/>
                <w:color w:val="000000"/>
                <w:spacing w:val="-2"/>
                <w:sz w:val="22"/>
                <w:szCs w:val="22"/>
              </w:rPr>
            </w:pPr>
            <w:r w:rsidRPr="00585079">
              <w:rPr>
                <w:b/>
                <w:color w:val="000000"/>
                <w:spacing w:val="-2"/>
                <w:sz w:val="22"/>
                <w:szCs w:val="22"/>
              </w:rPr>
              <w:t>X</w:t>
            </w:r>
          </w:p>
        </w:tc>
        <w:tc>
          <w:tcPr>
            <w:tcW w:w="328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585079" w:rsidRPr="00585079" w:rsidRDefault="00585079" w:rsidP="00585079">
            <w:pPr>
              <w:spacing w:line="228" w:lineRule="auto"/>
              <w:jc w:val="center"/>
              <w:rPr>
                <w:b/>
                <w:color w:val="000000"/>
                <w:spacing w:val="-2"/>
                <w:sz w:val="22"/>
                <w:szCs w:val="22"/>
              </w:rPr>
            </w:pPr>
            <w:r w:rsidRPr="00585079">
              <w:rPr>
                <w:b/>
                <w:color w:val="000000"/>
                <w:spacing w:val="-2"/>
                <w:sz w:val="22"/>
                <w:szCs w:val="22"/>
              </w:rPr>
              <w:t>Y</w:t>
            </w:r>
          </w:p>
        </w:tc>
      </w:tr>
      <w:tr w:rsidR="00585079" w:rsidRPr="00585079" w:rsidTr="00585079">
        <w:trPr>
          <w:trHeight w:val="14"/>
        </w:trPr>
        <w:tc>
          <w:tcPr>
            <w:tcW w:w="3611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</w:tcPr>
          <w:p w:rsidR="00585079" w:rsidRPr="00585079" w:rsidRDefault="00585079" w:rsidP="00585079">
            <w:pPr>
              <w:spacing w:line="276" w:lineRule="auto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3011" w:type="dxa"/>
            <w:gridSpan w:val="3"/>
            <w:vMerge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85079" w:rsidRPr="00585079" w:rsidRDefault="00585079" w:rsidP="00585079">
            <w:pPr>
              <w:rPr>
                <w:b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570" w:type="dxa"/>
            <w:gridSpan w:val="3"/>
            <w:vMerge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85079" w:rsidRPr="00585079" w:rsidRDefault="00585079" w:rsidP="00585079">
            <w:pPr>
              <w:rPr>
                <w:b/>
                <w:color w:val="000000"/>
                <w:spacing w:val="-2"/>
                <w:sz w:val="22"/>
                <w:szCs w:val="22"/>
              </w:rPr>
            </w:pPr>
          </w:p>
        </w:tc>
      </w:tr>
      <w:tr w:rsidR="00585079" w:rsidRPr="00585079" w:rsidTr="00585079">
        <w:trPr>
          <w:gridAfter w:val="1"/>
          <w:wAfter w:w="58" w:type="dxa"/>
          <w:trHeight w:hRule="exact" w:val="330"/>
        </w:trPr>
        <w:tc>
          <w:tcPr>
            <w:tcW w:w="36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079" w:rsidRPr="00585079" w:rsidRDefault="00585079" w:rsidP="00585079">
            <w:pPr>
              <w:spacing w:line="228" w:lineRule="auto"/>
              <w:jc w:val="center"/>
              <w:rPr>
                <w:b/>
                <w:color w:val="000000"/>
                <w:spacing w:val="-2"/>
                <w:sz w:val="22"/>
                <w:szCs w:val="22"/>
              </w:rPr>
            </w:pPr>
            <w:r w:rsidRPr="00585079">
              <w:rPr>
                <w:b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079" w:rsidRPr="00585079" w:rsidRDefault="00585079" w:rsidP="00585079">
            <w:pPr>
              <w:spacing w:line="228" w:lineRule="auto"/>
              <w:jc w:val="center"/>
              <w:rPr>
                <w:b/>
                <w:color w:val="000000"/>
                <w:spacing w:val="-2"/>
                <w:sz w:val="22"/>
                <w:szCs w:val="22"/>
              </w:rPr>
            </w:pPr>
            <w:r w:rsidRPr="00585079">
              <w:rPr>
                <w:b/>
                <w:color w:val="000000"/>
                <w:spacing w:val="-2"/>
                <w:sz w:val="22"/>
                <w:szCs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85079" w:rsidRPr="00585079" w:rsidRDefault="00585079" w:rsidP="00585079">
            <w:pPr>
              <w:spacing w:line="228" w:lineRule="auto"/>
              <w:jc w:val="center"/>
              <w:rPr>
                <w:b/>
                <w:color w:val="000000"/>
                <w:spacing w:val="-2"/>
                <w:sz w:val="22"/>
                <w:szCs w:val="22"/>
              </w:rPr>
            </w:pPr>
            <w:r w:rsidRPr="00585079">
              <w:rPr>
                <w:b/>
                <w:color w:val="000000"/>
                <w:spacing w:val="-2"/>
                <w:sz w:val="22"/>
                <w:szCs w:val="22"/>
              </w:rPr>
              <w:t>3</w:t>
            </w:r>
          </w:p>
        </w:tc>
      </w:tr>
      <w:tr w:rsidR="00585079" w:rsidRPr="00585079" w:rsidTr="00585079">
        <w:trPr>
          <w:gridAfter w:val="1"/>
          <w:wAfter w:w="58" w:type="dxa"/>
          <w:trHeight w:hRule="exact" w:val="344"/>
        </w:trPr>
        <w:tc>
          <w:tcPr>
            <w:tcW w:w="36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079" w:rsidRPr="00585079" w:rsidRDefault="00585079" w:rsidP="00585079">
            <w:pPr>
              <w:spacing w:line="228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85079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079" w:rsidRPr="00585079" w:rsidRDefault="00585079" w:rsidP="00585079">
            <w:pPr>
              <w:spacing w:line="228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85079">
              <w:rPr>
                <w:color w:val="000000"/>
                <w:spacing w:val="-2"/>
                <w:sz w:val="22"/>
                <w:szCs w:val="22"/>
              </w:rPr>
              <w:t>543938.99</w:t>
            </w:r>
          </w:p>
        </w:tc>
        <w:tc>
          <w:tcPr>
            <w:tcW w:w="3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85079" w:rsidRPr="00585079" w:rsidRDefault="00585079" w:rsidP="00585079">
            <w:pPr>
              <w:spacing w:line="228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85079">
              <w:rPr>
                <w:color w:val="000000"/>
                <w:spacing w:val="-2"/>
                <w:sz w:val="22"/>
                <w:szCs w:val="22"/>
              </w:rPr>
              <w:t>2180338.61</w:t>
            </w:r>
          </w:p>
        </w:tc>
      </w:tr>
      <w:tr w:rsidR="00585079" w:rsidRPr="00585079" w:rsidTr="00585079">
        <w:trPr>
          <w:gridAfter w:val="1"/>
          <w:wAfter w:w="58" w:type="dxa"/>
          <w:trHeight w:hRule="exact" w:val="344"/>
        </w:trPr>
        <w:tc>
          <w:tcPr>
            <w:tcW w:w="36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079" w:rsidRPr="00585079" w:rsidRDefault="00585079" w:rsidP="00585079">
            <w:pPr>
              <w:spacing w:line="228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85079">
              <w:rPr>
                <w:color w:val="000000"/>
                <w:spacing w:val="-2"/>
                <w:sz w:val="22"/>
                <w:szCs w:val="22"/>
              </w:rPr>
              <w:t>2</w:t>
            </w:r>
          </w:p>
        </w:tc>
        <w:tc>
          <w:tcPr>
            <w:tcW w:w="3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079" w:rsidRPr="00585079" w:rsidRDefault="00585079" w:rsidP="00585079">
            <w:pPr>
              <w:spacing w:line="228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85079">
              <w:rPr>
                <w:color w:val="000000"/>
                <w:spacing w:val="-2"/>
                <w:sz w:val="22"/>
                <w:szCs w:val="22"/>
              </w:rPr>
              <w:t>544058.33</w:t>
            </w:r>
          </w:p>
        </w:tc>
        <w:tc>
          <w:tcPr>
            <w:tcW w:w="3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85079" w:rsidRPr="00585079" w:rsidRDefault="00585079" w:rsidP="00585079">
            <w:pPr>
              <w:spacing w:line="228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85079">
              <w:rPr>
                <w:color w:val="000000"/>
                <w:spacing w:val="-2"/>
                <w:sz w:val="22"/>
                <w:szCs w:val="22"/>
              </w:rPr>
              <w:t>2179722.64</w:t>
            </w:r>
          </w:p>
        </w:tc>
      </w:tr>
      <w:tr w:rsidR="00585079" w:rsidRPr="00585079" w:rsidTr="00585079">
        <w:trPr>
          <w:gridAfter w:val="1"/>
          <w:wAfter w:w="58" w:type="dxa"/>
          <w:trHeight w:hRule="exact" w:val="329"/>
        </w:trPr>
        <w:tc>
          <w:tcPr>
            <w:tcW w:w="36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079" w:rsidRPr="00585079" w:rsidRDefault="00585079" w:rsidP="00585079">
            <w:pPr>
              <w:spacing w:line="228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85079">
              <w:rPr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3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079" w:rsidRPr="00585079" w:rsidRDefault="00585079" w:rsidP="00585079">
            <w:pPr>
              <w:spacing w:line="228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85079">
              <w:rPr>
                <w:color w:val="000000"/>
                <w:spacing w:val="-2"/>
                <w:sz w:val="22"/>
                <w:szCs w:val="22"/>
              </w:rPr>
              <w:t>543891.74</w:t>
            </w:r>
          </w:p>
        </w:tc>
        <w:tc>
          <w:tcPr>
            <w:tcW w:w="3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85079" w:rsidRPr="00585079" w:rsidRDefault="00585079" w:rsidP="00585079">
            <w:pPr>
              <w:spacing w:line="228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85079">
              <w:rPr>
                <w:color w:val="000000"/>
                <w:spacing w:val="-2"/>
                <w:sz w:val="22"/>
                <w:szCs w:val="22"/>
              </w:rPr>
              <w:t>2179731.45</w:t>
            </w:r>
          </w:p>
        </w:tc>
      </w:tr>
      <w:tr w:rsidR="00585079" w:rsidRPr="00585079" w:rsidTr="00585079">
        <w:trPr>
          <w:gridAfter w:val="1"/>
          <w:wAfter w:w="58" w:type="dxa"/>
          <w:trHeight w:hRule="exact" w:val="344"/>
        </w:trPr>
        <w:tc>
          <w:tcPr>
            <w:tcW w:w="36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079" w:rsidRPr="00585079" w:rsidRDefault="00585079" w:rsidP="00585079">
            <w:pPr>
              <w:spacing w:line="228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85079">
              <w:rPr>
                <w:color w:val="000000"/>
                <w:spacing w:val="-2"/>
                <w:sz w:val="22"/>
                <w:szCs w:val="22"/>
              </w:rPr>
              <w:t>4</w:t>
            </w:r>
          </w:p>
        </w:tc>
        <w:tc>
          <w:tcPr>
            <w:tcW w:w="3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079" w:rsidRPr="00585079" w:rsidRDefault="00585079" w:rsidP="00585079">
            <w:pPr>
              <w:spacing w:line="228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85079">
              <w:rPr>
                <w:color w:val="000000"/>
                <w:spacing w:val="-2"/>
                <w:sz w:val="22"/>
                <w:szCs w:val="22"/>
              </w:rPr>
              <w:t>543769.49</w:t>
            </w:r>
          </w:p>
        </w:tc>
        <w:tc>
          <w:tcPr>
            <w:tcW w:w="3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85079" w:rsidRPr="00585079" w:rsidRDefault="00585079" w:rsidP="00585079">
            <w:pPr>
              <w:spacing w:line="228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85079">
              <w:rPr>
                <w:color w:val="000000"/>
                <w:spacing w:val="-2"/>
                <w:sz w:val="22"/>
                <w:szCs w:val="22"/>
              </w:rPr>
              <w:t>2180281.61</w:t>
            </w:r>
          </w:p>
        </w:tc>
      </w:tr>
      <w:tr w:rsidR="00585079" w:rsidRPr="00585079" w:rsidTr="00585079">
        <w:trPr>
          <w:gridAfter w:val="1"/>
          <w:wAfter w:w="58" w:type="dxa"/>
          <w:trHeight w:hRule="exact" w:val="344"/>
        </w:trPr>
        <w:tc>
          <w:tcPr>
            <w:tcW w:w="36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079" w:rsidRPr="00585079" w:rsidRDefault="00585079" w:rsidP="00585079">
            <w:pPr>
              <w:spacing w:line="228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85079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079" w:rsidRPr="00585079" w:rsidRDefault="00585079" w:rsidP="00585079">
            <w:pPr>
              <w:spacing w:line="228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85079">
              <w:rPr>
                <w:color w:val="000000"/>
                <w:spacing w:val="-2"/>
                <w:sz w:val="22"/>
                <w:szCs w:val="22"/>
              </w:rPr>
              <w:t>543938.99</w:t>
            </w:r>
          </w:p>
        </w:tc>
        <w:tc>
          <w:tcPr>
            <w:tcW w:w="3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85079" w:rsidRPr="00585079" w:rsidRDefault="00585079" w:rsidP="00585079">
            <w:pPr>
              <w:spacing w:line="228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85079">
              <w:rPr>
                <w:color w:val="000000"/>
                <w:spacing w:val="-2"/>
                <w:sz w:val="22"/>
                <w:szCs w:val="22"/>
              </w:rPr>
              <w:t>2180338.61</w:t>
            </w:r>
          </w:p>
        </w:tc>
      </w:tr>
      <w:tr w:rsidR="00585079" w:rsidRPr="00585079" w:rsidTr="00585079">
        <w:trPr>
          <w:trHeight w:val="2278"/>
        </w:trPr>
        <w:tc>
          <w:tcPr>
            <w:tcW w:w="10159" w:type="dxa"/>
            <w:gridSpan w:val="7"/>
            <w:tcBorders>
              <w:top w:val="sing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:rsidR="00585079" w:rsidRPr="00585079" w:rsidRDefault="00585079" w:rsidP="00585079">
            <w:pPr>
              <w:spacing w:line="276" w:lineRule="auto"/>
              <w:rPr>
                <w:rFonts w:ascii="Calibri" w:hAnsi="Calibri"/>
                <w:sz w:val="2"/>
                <w:szCs w:val="22"/>
              </w:rPr>
            </w:pPr>
          </w:p>
        </w:tc>
      </w:tr>
      <w:tr w:rsidR="00585079" w:rsidRPr="00585079" w:rsidTr="00585079">
        <w:trPr>
          <w:trHeight w:val="2278"/>
        </w:trPr>
        <w:tc>
          <w:tcPr>
            <w:tcW w:w="10159" w:type="dxa"/>
            <w:gridSpan w:val="7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85079" w:rsidRPr="00585079" w:rsidRDefault="00585079" w:rsidP="00585079">
            <w:pPr>
              <w:spacing w:line="276" w:lineRule="auto"/>
              <w:rPr>
                <w:rFonts w:ascii="Calibri" w:hAnsi="Calibri"/>
                <w:sz w:val="2"/>
                <w:szCs w:val="22"/>
              </w:rPr>
            </w:pPr>
          </w:p>
        </w:tc>
      </w:tr>
    </w:tbl>
    <w:p w:rsidR="00585079" w:rsidRDefault="00585079">
      <w:pPr>
        <w:rPr>
          <w:noProof/>
        </w:rPr>
      </w:pPr>
    </w:p>
    <w:p w:rsidR="00585079" w:rsidRDefault="00585079">
      <w:pPr>
        <w:rPr>
          <w:noProof/>
        </w:rPr>
      </w:pPr>
    </w:p>
    <w:p w:rsidR="00585079" w:rsidRDefault="00585079">
      <w:pPr>
        <w:rPr>
          <w:noProof/>
        </w:rPr>
      </w:pPr>
    </w:p>
    <w:p w:rsidR="00585079" w:rsidRDefault="00585079">
      <w:pPr>
        <w:rPr>
          <w:noProof/>
        </w:rPr>
      </w:pPr>
    </w:p>
    <w:p w:rsidR="00E24399" w:rsidRDefault="0022341F">
      <w:r>
        <w:rPr>
          <w:noProof/>
        </w:rPr>
        <w:lastRenderedPageBreak/>
        <w:drawing>
          <wp:inline distT="0" distB="0" distL="0" distR="0" wp14:anchorId="414DAD45" wp14:editId="174C259E">
            <wp:extent cx="5940425" cy="8397401"/>
            <wp:effectExtent l="0" t="0" r="3175" b="3810"/>
            <wp:docPr id="2" name="Picture 1" descr="Image0000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age0000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1EE3"/>
    <w:multiLevelType w:val="hybridMultilevel"/>
    <w:tmpl w:val="27369D8C"/>
    <w:lvl w:ilvl="0" w:tplc="730E4EB0">
      <w:start w:val="1"/>
      <w:numFmt w:val="decimal"/>
      <w:lvlText w:val="%1."/>
      <w:lvlJc w:val="left"/>
      <w:pPr>
        <w:ind w:left="31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BAA59A">
      <w:numFmt w:val="bullet"/>
      <w:lvlText w:val="•"/>
      <w:lvlJc w:val="left"/>
      <w:pPr>
        <w:ind w:left="1352" w:hanging="336"/>
      </w:pPr>
      <w:rPr>
        <w:lang w:val="ru-RU" w:eastAsia="en-US" w:bidi="ar-SA"/>
      </w:rPr>
    </w:lvl>
    <w:lvl w:ilvl="2" w:tplc="7EFE5996">
      <w:numFmt w:val="bullet"/>
      <w:lvlText w:val="•"/>
      <w:lvlJc w:val="left"/>
      <w:pPr>
        <w:ind w:left="2385" w:hanging="336"/>
      </w:pPr>
      <w:rPr>
        <w:lang w:val="ru-RU" w:eastAsia="en-US" w:bidi="ar-SA"/>
      </w:rPr>
    </w:lvl>
    <w:lvl w:ilvl="3" w:tplc="40A41E9C">
      <w:numFmt w:val="bullet"/>
      <w:lvlText w:val="•"/>
      <w:lvlJc w:val="left"/>
      <w:pPr>
        <w:ind w:left="3417" w:hanging="336"/>
      </w:pPr>
      <w:rPr>
        <w:lang w:val="ru-RU" w:eastAsia="en-US" w:bidi="ar-SA"/>
      </w:rPr>
    </w:lvl>
    <w:lvl w:ilvl="4" w:tplc="B20ABD90">
      <w:numFmt w:val="bullet"/>
      <w:lvlText w:val="•"/>
      <w:lvlJc w:val="left"/>
      <w:pPr>
        <w:ind w:left="4450" w:hanging="336"/>
      </w:pPr>
      <w:rPr>
        <w:lang w:val="ru-RU" w:eastAsia="en-US" w:bidi="ar-SA"/>
      </w:rPr>
    </w:lvl>
    <w:lvl w:ilvl="5" w:tplc="C346DFE0">
      <w:numFmt w:val="bullet"/>
      <w:lvlText w:val="•"/>
      <w:lvlJc w:val="left"/>
      <w:pPr>
        <w:ind w:left="5483" w:hanging="336"/>
      </w:pPr>
      <w:rPr>
        <w:lang w:val="ru-RU" w:eastAsia="en-US" w:bidi="ar-SA"/>
      </w:rPr>
    </w:lvl>
    <w:lvl w:ilvl="6" w:tplc="4C6A0E22">
      <w:numFmt w:val="bullet"/>
      <w:lvlText w:val="•"/>
      <w:lvlJc w:val="left"/>
      <w:pPr>
        <w:ind w:left="6515" w:hanging="336"/>
      </w:pPr>
      <w:rPr>
        <w:lang w:val="ru-RU" w:eastAsia="en-US" w:bidi="ar-SA"/>
      </w:rPr>
    </w:lvl>
    <w:lvl w:ilvl="7" w:tplc="9BACA6E6">
      <w:numFmt w:val="bullet"/>
      <w:lvlText w:val="•"/>
      <w:lvlJc w:val="left"/>
      <w:pPr>
        <w:ind w:left="7548" w:hanging="336"/>
      </w:pPr>
      <w:rPr>
        <w:lang w:val="ru-RU" w:eastAsia="en-US" w:bidi="ar-SA"/>
      </w:rPr>
    </w:lvl>
    <w:lvl w:ilvl="8" w:tplc="3CC6D1AE">
      <w:numFmt w:val="bullet"/>
      <w:lvlText w:val="•"/>
      <w:lvlJc w:val="left"/>
      <w:pPr>
        <w:ind w:left="8581" w:hanging="336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7F"/>
    <w:rsid w:val="0005007F"/>
    <w:rsid w:val="0022341F"/>
    <w:rsid w:val="002D6129"/>
    <w:rsid w:val="003A12A8"/>
    <w:rsid w:val="00585079"/>
    <w:rsid w:val="00E6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4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23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4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23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2023-05-22T07:46:00Z</cp:lastPrinted>
  <dcterms:created xsi:type="dcterms:W3CDTF">2023-05-22T07:07:00Z</dcterms:created>
  <dcterms:modified xsi:type="dcterms:W3CDTF">2023-05-22T07:47:00Z</dcterms:modified>
</cp:coreProperties>
</file>